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1A" w:rsidRPr="008A6B1A" w:rsidRDefault="008A6B1A" w:rsidP="00E52171">
      <w:pPr>
        <w:widowControl w:val="0"/>
        <w:autoSpaceDE w:val="0"/>
        <w:autoSpaceDN w:val="0"/>
        <w:adjustRightInd w:val="0"/>
        <w:spacing w:before="130" w:after="0" w:line="598" w:lineRule="exact"/>
        <w:jc w:val="center"/>
        <w:rPr>
          <w:rFonts w:ascii="Times New Roman Bold" w:eastAsia="Arial Unicode MS" w:hAnsi="Times New Roman Bold" w:cs="Times New Roman Bold"/>
          <w:color w:val="000000"/>
          <w:w w:val="97"/>
          <w:sz w:val="34"/>
          <w:szCs w:val="36"/>
        </w:rPr>
      </w:pPr>
      <w:r w:rsidRPr="008A6B1A">
        <w:rPr>
          <w:rFonts w:ascii="Times New Roman Bold" w:eastAsia="Arial Unicode MS" w:hAnsi="Times New Roman Bold" w:cs="Times New Roman Bold"/>
          <w:color w:val="000000"/>
          <w:w w:val="97"/>
          <w:sz w:val="34"/>
          <w:szCs w:val="36"/>
        </w:rPr>
        <w:t>DAIRY DEVELOPMENT CORPORATION</w:t>
      </w:r>
    </w:p>
    <w:p w:rsidR="008A6B1A" w:rsidRPr="008A6B1A" w:rsidRDefault="008A6B1A" w:rsidP="00E52171">
      <w:pPr>
        <w:widowControl w:val="0"/>
        <w:autoSpaceDE w:val="0"/>
        <w:autoSpaceDN w:val="0"/>
        <w:adjustRightInd w:val="0"/>
        <w:spacing w:before="130" w:after="0" w:line="598" w:lineRule="exact"/>
        <w:jc w:val="center"/>
        <w:rPr>
          <w:rFonts w:ascii="Times New Roman Bold" w:eastAsia="Arial Unicode MS" w:hAnsi="Times New Roman Bold" w:cs="Times New Roman Bold"/>
          <w:color w:val="000000"/>
          <w:w w:val="97"/>
          <w:sz w:val="46"/>
          <w:szCs w:val="36"/>
        </w:rPr>
      </w:pPr>
      <w:r w:rsidRPr="008A6B1A">
        <w:rPr>
          <w:rFonts w:ascii="Times New Roman Bold" w:eastAsia="Arial Unicode MS" w:hAnsi="Times New Roman Bold" w:cs="Times New Roman Bold"/>
          <w:color w:val="000000"/>
          <w:w w:val="97"/>
          <w:sz w:val="46"/>
          <w:szCs w:val="36"/>
        </w:rPr>
        <w:t>JANAKPUR MILK SUPPLY SCHEME</w:t>
      </w:r>
    </w:p>
    <w:p w:rsidR="008A6B1A" w:rsidRPr="008A6B1A" w:rsidRDefault="00CA141A" w:rsidP="00E52171">
      <w:pPr>
        <w:widowControl w:val="0"/>
        <w:autoSpaceDE w:val="0"/>
        <w:autoSpaceDN w:val="0"/>
        <w:adjustRightInd w:val="0"/>
        <w:spacing w:before="130" w:after="0" w:line="598" w:lineRule="exact"/>
        <w:jc w:val="center"/>
        <w:rPr>
          <w:rFonts w:ascii="Times New Roman Bold" w:eastAsia="Arial Unicode MS" w:hAnsi="Times New Roman Bold" w:cs="Times New Roman Bold"/>
          <w:color w:val="000000"/>
          <w:w w:val="97"/>
          <w:sz w:val="36"/>
          <w:szCs w:val="36"/>
        </w:rPr>
      </w:pPr>
      <w:r>
        <w:rPr>
          <w:rFonts w:ascii="Times New Roman Bold" w:eastAsia="Arial Unicode MS" w:hAnsi="Times New Roman Bold" w:cs="Times New Roman Bold"/>
          <w:color w:val="000000"/>
          <w:w w:val="97"/>
          <w:sz w:val="36"/>
          <w:szCs w:val="36"/>
        </w:rPr>
        <w:t>DHALKE</w:t>
      </w:r>
      <w:r w:rsidR="00992D5E">
        <w:rPr>
          <w:rFonts w:ascii="Times New Roman Bold" w:eastAsia="Arial Unicode MS" w:hAnsi="Times New Roman Bold" w:cs="Times New Roman Bold"/>
          <w:color w:val="000000"/>
          <w:w w:val="97"/>
          <w:sz w:val="36"/>
          <w:szCs w:val="36"/>
        </w:rPr>
        <w:t>W</w:t>
      </w:r>
      <w:r w:rsidR="008A6B1A">
        <w:rPr>
          <w:rFonts w:ascii="Times New Roman Bold" w:eastAsia="Arial Unicode MS" w:hAnsi="Times New Roman Bold" w:cs="Times New Roman Bold"/>
          <w:color w:val="000000"/>
          <w:w w:val="97"/>
          <w:sz w:val="36"/>
          <w:szCs w:val="36"/>
        </w:rPr>
        <w:t>AR, DHANUSHA</w:t>
      </w:r>
    </w:p>
    <w:p w:rsidR="008A6B1A" w:rsidRDefault="008A6B1A" w:rsidP="00E52171">
      <w:pPr>
        <w:widowControl w:val="0"/>
        <w:autoSpaceDE w:val="0"/>
        <w:autoSpaceDN w:val="0"/>
        <w:adjustRightInd w:val="0"/>
        <w:spacing w:before="130" w:after="0" w:line="598" w:lineRule="exact"/>
        <w:jc w:val="center"/>
        <w:rPr>
          <w:rFonts w:ascii="Times New Roman Bold" w:eastAsia="Arial Unicode MS" w:hAnsi="Times New Roman Bold" w:cs="Times New Roman Bold"/>
          <w:color w:val="000000"/>
          <w:w w:val="97"/>
          <w:sz w:val="40"/>
          <w:szCs w:val="40"/>
        </w:rPr>
      </w:pPr>
    </w:p>
    <w:p w:rsidR="00864299" w:rsidRDefault="00864299" w:rsidP="00E52171">
      <w:pPr>
        <w:widowControl w:val="0"/>
        <w:autoSpaceDE w:val="0"/>
        <w:autoSpaceDN w:val="0"/>
        <w:adjustRightInd w:val="0"/>
        <w:spacing w:before="130" w:after="0" w:line="598" w:lineRule="exact"/>
        <w:jc w:val="center"/>
        <w:rPr>
          <w:rFonts w:ascii="Times New Roman Bold" w:eastAsia="Arial Unicode MS" w:hAnsi="Times New Roman Bold" w:cs="Times New Roman Bold"/>
          <w:color w:val="000000"/>
          <w:w w:val="97"/>
          <w:sz w:val="40"/>
          <w:szCs w:val="40"/>
        </w:rPr>
      </w:pPr>
    </w:p>
    <w:p w:rsidR="00E52171" w:rsidRDefault="00E52171" w:rsidP="00E52171">
      <w:pPr>
        <w:widowControl w:val="0"/>
        <w:autoSpaceDE w:val="0"/>
        <w:autoSpaceDN w:val="0"/>
        <w:adjustRightInd w:val="0"/>
        <w:spacing w:before="130" w:after="0" w:line="598" w:lineRule="exact"/>
        <w:jc w:val="center"/>
        <w:rPr>
          <w:rFonts w:ascii="Times New Roman Bold" w:eastAsia="Arial Unicode MS" w:hAnsi="Times New Roman Bold" w:cs="Times New Roman Bold"/>
          <w:color w:val="000000"/>
          <w:w w:val="97"/>
          <w:sz w:val="52"/>
          <w:szCs w:val="52"/>
        </w:rPr>
      </w:pPr>
      <w:r>
        <w:rPr>
          <w:rFonts w:ascii="Times New Roman Bold" w:eastAsia="Arial Unicode MS" w:hAnsi="Times New Roman Bold" w:cs="Times New Roman Bold"/>
          <w:color w:val="000000"/>
          <w:w w:val="97"/>
          <w:sz w:val="52"/>
          <w:szCs w:val="52"/>
        </w:rPr>
        <w:t>BIDDING DOCUMENT</w:t>
      </w:r>
    </w:p>
    <w:p w:rsidR="00E52171" w:rsidRDefault="008A6B1A" w:rsidP="00E52171">
      <w:pPr>
        <w:widowControl w:val="0"/>
        <w:autoSpaceDE w:val="0"/>
        <w:autoSpaceDN w:val="0"/>
        <w:adjustRightInd w:val="0"/>
        <w:spacing w:before="528" w:after="0" w:line="552" w:lineRule="exact"/>
        <w:jc w:val="center"/>
        <w:rPr>
          <w:rFonts w:ascii="Times New Roman Bold" w:eastAsia="Arial Unicode MS" w:hAnsi="Times New Roman Bold" w:cs="Times New Roman Bold"/>
          <w:color w:val="000000"/>
          <w:w w:val="95"/>
          <w:sz w:val="48"/>
          <w:szCs w:val="48"/>
        </w:rPr>
      </w:pPr>
      <w:r>
        <w:rPr>
          <w:rFonts w:ascii="Times New Roman Bold" w:eastAsia="Arial Unicode MS" w:hAnsi="Times New Roman Bold" w:cs="Times New Roman Bold"/>
          <w:color w:val="000000"/>
          <w:w w:val="95"/>
          <w:sz w:val="48"/>
          <w:szCs w:val="48"/>
        </w:rPr>
        <w:t>F</w:t>
      </w:r>
      <w:r w:rsidR="00E52171">
        <w:rPr>
          <w:rFonts w:ascii="Times New Roman Bold" w:eastAsia="Arial Unicode MS" w:hAnsi="Times New Roman Bold" w:cs="Times New Roman Bold"/>
          <w:color w:val="000000"/>
          <w:w w:val="95"/>
          <w:sz w:val="48"/>
          <w:szCs w:val="48"/>
        </w:rPr>
        <w:t>or</w:t>
      </w:r>
    </w:p>
    <w:p w:rsidR="00E52171" w:rsidRDefault="00E52171" w:rsidP="00E52171">
      <w:pPr>
        <w:widowControl w:val="0"/>
        <w:autoSpaceDE w:val="0"/>
        <w:autoSpaceDN w:val="0"/>
        <w:adjustRightInd w:val="0"/>
        <w:spacing w:before="344" w:after="0" w:line="701" w:lineRule="exact"/>
        <w:jc w:val="center"/>
        <w:rPr>
          <w:rFonts w:ascii="Times New Roman Bold" w:eastAsia="Arial Unicode MS" w:hAnsi="Times New Roman Bold" w:cs="Times New Roman Bold"/>
          <w:color w:val="000000"/>
          <w:w w:val="88"/>
          <w:sz w:val="61"/>
          <w:szCs w:val="61"/>
        </w:rPr>
      </w:pPr>
      <w:r>
        <w:rPr>
          <w:rFonts w:ascii="Times New Roman Bold" w:eastAsia="Arial Unicode MS" w:hAnsi="Times New Roman Bold" w:cs="Times New Roman Bold"/>
          <w:color w:val="000000"/>
          <w:w w:val="88"/>
          <w:sz w:val="61"/>
          <w:szCs w:val="61"/>
        </w:rPr>
        <w:t>THE PROCUREMENT OF</w:t>
      </w:r>
    </w:p>
    <w:p w:rsidR="00E52171" w:rsidRDefault="00E52171" w:rsidP="00E52171">
      <w:pPr>
        <w:widowControl w:val="0"/>
        <w:autoSpaceDE w:val="0"/>
        <w:autoSpaceDN w:val="0"/>
        <w:adjustRightInd w:val="0"/>
        <w:spacing w:before="1" w:after="0" w:line="602" w:lineRule="exact"/>
        <w:jc w:val="center"/>
        <w:rPr>
          <w:rFonts w:ascii="Times New Roman Bold" w:eastAsia="Arial Unicode MS" w:hAnsi="Times New Roman Bold" w:cs="Times New Roman Bold"/>
          <w:color w:val="000000"/>
          <w:w w:val="92"/>
          <w:sz w:val="55"/>
          <w:szCs w:val="55"/>
        </w:rPr>
      </w:pPr>
    </w:p>
    <w:p w:rsidR="008A6B1A" w:rsidRDefault="008A6B1A" w:rsidP="00E52171">
      <w:pPr>
        <w:widowControl w:val="0"/>
        <w:autoSpaceDE w:val="0"/>
        <w:autoSpaceDN w:val="0"/>
        <w:adjustRightInd w:val="0"/>
        <w:spacing w:before="1" w:after="0" w:line="602" w:lineRule="exact"/>
        <w:jc w:val="center"/>
        <w:rPr>
          <w:rFonts w:ascii="Times New Roman Bold" w:eastAsia="Arial Unicode MS" w:hAnsi="Times New Roman Bold" w:cs="Times New Roman Bold"/>
          <w:color w:val="000000"/>
          <w:w w:val="92"/>
          <w:sz w:val="55"/>
          <w:szCs w:val="55"/>
        </w:rPr>
      </w:pPr>
      <w:r>
        <w:rPr>
          <w:rFonts w:ascii="Times New Roman Bold" w:eastAsia="Arial Unicode MS" w:hAnsi="Times New Roman Bold" w:cs="Times New Roman Bold"/>
          <w:color w:val="000000"/>
          <w:w w:val="92"/>
          <w:sz w:val="55"/>
          <w:szCs w:val="55"/>
        </w:rPr>
        <w:t xml:space="preserve">CONSTRUCTION / INSTALLATION </w:t>
      </w:r>
    </w:p>
    <w:p w:rsidR="00E52171" w:rsidRDefault="008A6B1A" w:rsidP="00E52171">
      <w:pPr>
        <w:widowControl w:val="0"/>
        <w:autoSpaceDE w:val="0"/>
        <w:autoSpaceDN w:val="0"/>
        <w:adjustRightInd w:val="0"/>
        <w:spacing w:before="1" w:after="0" w:line="602" w:lineRule="exact"/>
        <w:jc w:val="center"/>
        <w:rPr>
          <w:rFonts w:ascii="Times New Roman Bold" w:eastAsia="Arial Unicode MS" w:hAnsi="Times New Roman Bold" w:cs="Times New Roman Bold"/>
          <w:color w:val="000000"/>
          <w:w w:val="92"/>
          <w:sz w:val="55"/>
          <w:szCs w:val="55"/>
        </w:rPr>
      </w:pPr>
      <w:r>
        <w:rPr>
          <w:rFonts w:ascii="Times New Roman Bold" w:eastAsia="Arial Unicode MS" w:hAnsi="Times New Roman Bold" w:cs="Times New Roman Bold"/>
          <w:color w:val="000000"/>
          <w:w w:val="92"/>
          <w:sz w:val="55"/>
          <w:szCs w:val="55"/>
        </w:rPr>
        <w:t xml:space="preserve">OF </w:t>
      </w:r>
    </w:p>
    <w:p w:rsidR="008A6B1A" w:rsidRDefault="008A6B1A" w:rsidP="00E52171">
      <w:pPr>
        <w:widowControl w:val="0"/>
        <w:autoSpaceDE w:val="0"/>
        <w:autoSpaceDN w:val="0"/>
        <w:adjustRightInd w:val="0"/>
        <w:spacing w:after="0" w:line="552" w:lineRule="exact"/>
        <w:jc w:val="center"/>
        <w:rPr>
          <w:rFonts w:ascii="Times New Roman Bold" w:eastAsia="Arial Unicode MS" w:hAnsi="Times New Roman Bold" w:cs="Times New Roman Bold"/>
          <w:color w:val="000000"/>
          <w:w w:val="92"/>
          <w:sz w:val="47"/>
          <w:szCs w:val="47"/>
        </w:rPr>
      </w:pPr>
      <w:r w:rsidRPr="008A6B1A">
        <w:rPr>
          <w:rFonts w:ascii="Times New Roman Bold" w:eastAsia="Arial Unicode MS" w:hAnsi="Times New Roman Bold" w:cs="Times New Roman Bold"/>
          <w:color w:val="000000"/>
          <w:w w:val="92"/>
          <w:sz w:val="47"/>
          <w:szCs w:val="47"/>
        </w:rPr>
        <w:t xml:space="preserve">DEEP TUBE WELL </w:t>
      </w:r>
      <w:r w:rsidR="00AE4992">
        <w:rPr>
          <w:rFonts w:ascii="Times New Roman Bold" w:eastAsia="Arial Unicode MS" w:hAnsi="Times New Roman Bold" w:cs="Times New Roman Bold"/>
          <w:color w:val="000000"/>
          <w:w w:val="92"/>
          <w:sz w:val="47"/>
          <w:szCs w:val="47"/>
        </w:rPr>
        <w:t>8</w:t>
      </w:r>
      <w:r w:rsidRPr="008A6B1A">
        <w:rPr>
          <w:rFonts w:ascii="Times New Roman Bold" w:eastAsia="Arial Unicode MS" w:hAnsi="Times New Roman Bold" w:cs="Times New Roman Bold"/>
          <w:color w:val="000000"/>
          <w:w w:val="92"/>
          <w:sz w:val="47"/>
          <w:szCs w:val="47"/>
        </w:rPr>
        <w:t>" X 6" DIA,1</w:t>
      </w:r>
      <w:r w:rsidR="00D238D0">
        <w:rPr>
          <w:rFonts w:ascii="Times New Roman Bold" w:eastAsia="Arial Unicode MS" w:hAnsi="Times New Roman Bold" w:cs="Times New Roman Bold"/>
          <w:color w:val="000000"/>
          <w:w w:val="92"/>
          <w:sz w:val="47"/>
          <w:szCs w:val="47"/>
        </w:rPr>
        <w:t>2</w:t>
      </w:r>
      <w:r w:rsidR="00AE4992">
        <w:rPr>
          <w:rFonts w:ascii="Times New Roman Bold" w:eastAsia="Arial Unicode MS" w:hAnsi="Times New Roman Bold" w:cs="Times New Roman Bold"/>
          <w:color w:val="000000"/>
          <w:w w:val="92"/>
          <w:sz w:val="47"/>
          <w:szCs w:val="47"/>
        </w:rPr>
        <w:t>5</w:t>
      </w:r>
      <w:r w:rsidRPr="008A6B1A">
        <w:rPr>
          <w:rFonts w:ascii="Times New Roman Bold" w:eastAsia="Arial Unicode MS" w:hAnsi="Times New Roman Bold" w:cs="Times New Roman Bold"/>
          <w:color w:val="000000"/>
          <w:w w:val="92"/>
          <w:sz w:val="47"/>
          <w:szCs w:val="47"/>
        </w:rPr>
        <w:t xml:space="preserve"> M. DEPTH</w:t>
      </w:r>
    </w:p>
    <w:p w:rsidR="008A6B1A" w:rsidRDefault="008A6B1A" w:rsidP="00E52171">
      <w:pPr>
        <w:widowControl w:val="0"/>
        <w:autoSpaceDE w:val="0"/>
        <w:autoSpaceDN w:val="0"/>
        <w:adjustRightInd w:val="0"/>
        <w:spacing w:after="0" w:line="552" w:lineRule="exact"/>
        <w:jc w:val="center"/>
        <w:rPr>
          <w:rFonts w:ascii="Times New Roman Bold" w:eastAsia="Arial Unicode MS" w:hAnsi="Times New Roman Bold" w:cs="Times New Roman Bold"/>
          <w:color w:val="000000"/>
          <w:w w:val="92"/>
          <w:sz w:val="47"/>
          <w:szCs w:val="47"/>
        </w:rPr>
      </w:pPr>
    </w:p>
    <w:p w:rsidR="008A6B1A" w:rsidRDefault="008A6B1A" w:rsidP="008A6B1A">
      <w:pPr>
        <w:widowControl w:val="0"/>
        <w:autoSpaceDE w:val="0"/>
        <w:autoSpaceDN w:val="0"/>
        <w:adjustRightInd w:val="0"/>
        <w:spacing w:before="348" w:after="0" w:line="552" w:lineRule="exact"/>
        <w:jc w:val="center"/>
        <w:rPr>
          <w:rFonts w:ascii="Times New Roman Bold" w:eastAsia="Arial Unicode MS" w:hAnsi="Times New Roman Bold" w:cs="Times New Roman Bold"/>
          <w:color w:val="000000"/>
          <w:w w:val="97"/>
          <w:sz w:val="48"/>
          <w:szCs w:val="48"/>
        </w:rPr>
      </w:pPr>
      <w:r>
        <w:rPr>
          <w:rFonts w:ascii="Times New Roman Bold" w:eastAsia="Arial Unicode MS" w:hAnsi="Times New Roman Bold" w:cs="Times New Roman Bold"/>
          <w:color w:val="000000"/>
          <w:w w:val="97"/>
          <w:sz w:val="48"/>
          <w:szCs w:val="48"/>
        </w:rPr>
        <w:t>National Competitive Bidding (NCB)</w:t>
      </w:r>
    </w:p>
    <w:p w:rsidR="008A6B1A" w:rsidRDefault="008A6B1A" w:rsidP="00E52171">
      <w:pPr>
        <w:widowControl w:val="0"/>
        <w:autoSpaceDE w:val="0"/>
        <w:autoSpaceDN w:val="0"/>
        <w:adjustRightInd w:val="0"/>
        <w:spacing w:after="0" w:line="552" w:lineRule="exact"/>
        <w:jc w:val="center"/>
        <w:rPr>
          <w:rFonts w:ascii="Times New Roman Bold" w:eastAsia="Arial Unicode MS" w:hAnsi="Times New Roman Bold" w:cs="Times New Roman Bold"/>
          <w:color w:val="000000"/>
          <w:w w:val="92"/>
          <w:sz w:val="47"/>
          <w:szCs w:val="47"/>
        </w:rPr>
      </w:pPr>
      <w:r>
        <w:rPr>
          <w:rFonts w:ascii="Times New Roman Bold" w:eastAsia="Arial Unicode MS" w:hAnsi="Times New Roman Bold" w:cs="Times New Roman Bold"/>
          <w:color w:val="000000"/>
          <w:w w:val="92"/>
          <w:sz w:val="47"/>
          <w:szCs w:val="47"/>
        </w:rPr>
        <w:t>IFB No. DDC/JMSS/DTW/07</w:t>
      </w:r>
      <w:r w:rsidR="00AE4992">
        <w:rPr>
          <w:rFonts w:ascii="Times New Roman Bold" w:eastAsia="Arial Unicode MS" w:hAnsi="Times New Roman Bold" w:cs="Times New Roman Bold"/>
          <w:color w:val="000000"/>
          <w:w w:val="92"/>
          <w:sz w:val="47"/>
          <w:szCs w:val="47"/>
        </w:rPr>
        <w:t>7</w:t>
      </w:r>
      <w:r>
        <w:rPr>
          <w:rFonts w:ascii="Times New Roman Bold" w:eastAsia="Arial Unicode MS" w:hAnsi="Times New Roman Bold" w:cs="Times New Roman Bold"/>
          <w:color w:val="000000"/>
          <w:w w:val="92"/>
          <w:sz w:val="47"/>
          <w:szCs w:val="47"/>
        </w:rPr>
        <w:t>/07</w:t>
      </w:r>
      <w:r w:rsidR="00AE4992">
        <w:rPr>
          <w:rFonts w:ascii="Times New Roman Bold" w:eastAsia="Arial Unicode MS" w:hAnsi="Times New Roman Bold" w:cs="Times New Roman Bold"/>
          <w:color w:val="000000"/>
          <w:w w:val="92"/>
          <w:sz w:val="47"/>
          <w:szCs w:val="47"/>
        </w:rPr>
        <w:t>8</w:t>
      </w:r>
      <w:r>
        <w:rPr>
          <w:rFonts w:ascii="Times New Roman Bold" w:eastAsia="Arial Unicode MS" w:hAnsi="Times New Roman Bold" w:cs="Times New Roman Bold"/>
          <w:color w:val="000000"/>
          <w:w w:val="92"/>
          <w:sz w:val="47"/>
          <w:szCs w:val="47"/>
        </w:rPr>
        <w:t>-</w:t>
      </w:r>
      <w:r w:rsidR="00C455F1">
        <w:rPr>
          <w:rFonts w:ascii="Times New Roman Bold" w:eastAsia="Arial Unicode MS" w:hAnsi="Times New Roman Bold" w:cs="Times New Roman Bold"/>
          <w:color w:val="000000"/>
          <w:w w:val="92"/>
          <w:sz w:val="47"/>
          <w:szCs w:val="47"/>
        </w:rPr>
        <w:t>07</w:t>
      </w:r>
    </w:p>
    <w:p w:rsidR="008A6B1A" w:rsidRPr="008A6B1A" w:rsidRDefault="008A6B1A" w:rsidP="00E52171">
      <w:pPr>
        <w:widowControl w:val="0"/>
        <w:autoSpaceDE w:val="0"/>
        <w:autoSpaceDN w:val="0"/>
        <w:adjustRightInd w:val="0"/>
        <w:spacing w:after="0" w:line="552" w:lineRule="exact"/>
        <w:jc w:val="center"/>
        <w:rPr>
          <w:rFonts w:ascii="Times New Roman Bold" w:eastAsia="Arial Unicode MS" w:hAnsi="Times New Roman Bold" w:cs="Times New Roman Bold"/>
          <w:color w:val="000000"/>
          <w:w w:val="92"/>
          <w:sz w:val="47"/>
          <w:szCs w:val="47"/>
        </w:rPr>
      </w:pPr>
    </w:p>
    <w:p w:rsidR="00E52171" w:rsidRPr="008508D5" w:rsidRDefault="00E52171" w:rsidP="00E52171">
      <w:pPr>
        <w:widowControl w:val="0"/>
        <w:autoSpaceDE w:val="0"/>
        <w:autoSpaceDN w:val="0"/>
        <w:adjustRightInd w:val="0"/>
        <w:spacing w:before="12" w:after="0" w:line="322" w:lineRule="exact"/>
        <w:rPr>
          <w:rFonts w:ascii="Times New Roman Bold" w:eastAsia="Arial Unicode MS" w:hAnsi="Times New Roman Bold" w:cstheme="minorBidi"/>
          <w:color w:val="000000"/>
          <w:spacing w:val="-4"/>
          <w:sz w:val="28"/>
          <w:szCs w:val="28"/>
        </w:rPr>
      </w:pPr>
      <w:r>
        <w:rPr>
          <w:rFonts w:ascii="Times New Roman Bold" w:eastAsia="Arial Unicode MS" w:hAnsi="Times New Roman Bold" w:cs="Times New Roman Bold"/>
          <w:color w:val="000000"/>
          <w:spacing w:val="-4"/>
          <w:sz w:val="28"/>
          <w:szCs w:val="28"/>
        </w:rPr>
        <w:t>Issued on:</w:t>
      </w:r>
      <w:r w:rsidR="00C455F1">
        <w:rPr>
          <w:rFonts w:ascii="Times New Roman Bold" w:eastAsia="Arial Unicode MS" w:hAnsi="Times New Roman Bold" w:cs="Times New Roman Bold"/>
          <w:color w:val="000000"/>
          <w:spacing w:val="-4"/>
          <w:sz w:val="28"/>
          <w:szCs w:val="28"/>
        </w:rPr>
        <w:t>207</w:t>
      </w:r>
      <w:r w:rsidR="00FC7305">
        <w:rPr>
          <w:rFonts w:ascii="Times New Roman Bold" w:eastAsia="Arial Unicode MS" w:hAnsi="Times New Roman Bold" w:cstheme="minorBidi"/>
          <w:color w:val="000000"/>
          <w:spacing w:val="-4"/>
          <w:sz w:val="28"/>
          <w:szCs w:val="28"/>
        </w:rPr>
        <w:t>8</w:t>
      </w:r>
      <w:r w:rsidR="00FC7305">
        <w:rPr>
          <w:rFonts w:ascii="Times New Roman Bold" w:eastAsia="Arial Unicode MS" w:hAnsi="Times New Roman Bold" w:cs="Times New Roman Bold"/>
          <w:color w:val="000000"/>
          <w:spacing w:val="-4"/>
          <w:sz w:val="28"/>
          <w:szCs w:val="28"/>
        </w:rPr>
        <w:t>/01</w:t>
      </w:r>
      <w:r w:rsidR="00C455F1">
        <w:rPr>
          <w:rFonts w:ascii="Times New Roman Bold" w:eastAsia="Arial Unicode MS" w:hAnsi="Times New Roman Bold" w:cs="Times New Roman Bold"/>
          <w:color w:val="000000"/>
          <w:spacing w:val="-4"/>
          <w:sz w:val="28"/>
          <w:szCs w:val="28"/>
        </w:rPr>
        <w:t>/</w:t>
      </w:r>
      <w:r w:rsidR="008508D5">
        <w:rPr>
          <w:rFonts w:ascii="Times New Roman Bold" w:eastAsia="Arial Unicode MS" w:hAnsi="Times New Roman Bold" w:cstheme="minorBidi"/>
          <w:color w:val="000000"/>
          <w:spacing w:val="-4"/>
          <w:sz w:val="28"/>
          <w:szCs w:val="28"/>
        </w:rPr>
        <w:t>05</w:t>
      </w:r>
    </w:p>
    <w:p w:rsidR="00E52171" w:rsidRDefault="00E52171" w:rsidP="00E52171">
      <w:pPr>
        <w:widowControl w:val="0"/>
        <w:autoSpaceDE w:val="0"/>
        <w:autoSpaceDN w:val="0"/>
        <w:adjustRightInd w:val="0"/>
        <w:spacing w:before="198" w:after="0" w:line="322" w:lineRule="exact"/>
        <w:rPr>
          <w:rFonts w:ascii="Times New Roman Bold" w:eastAsia="Arial Unicode MS" w:hAnsi="Times New Roman Bold" w:cs="Times New Roman Bold"/>
          <w:color w:val="000000"/>
          <w:spacing w:val="-4"/>
          <w:sz w:val="28"/>
          <w:szCs w:val="28"/>
        </w:rPr>
      </w:pPr>
      <w:r>
        <w:rPr>
          <w:rFonts w:ascii="Times New Roman Bold" w:eastAsia="Arial Unicode MS" w:hAnsi="Times New Roman Bold" w:cs="Times New Roman Bold"/>
          <w:color w:val="000000"/>
          <w:spacing w:val="-4"/>
          <w:sz w:val="28"/>
          <w:szCs w:val="28"/>
        </w:rPr>
        <w:t>Issued to:</w:t>
      </w:r>
      <w:r w:rsidR="00C455F1">
        <w:rPr>
          <w:rFonts w:ascii="Times New Roman Bold" w:eastAsia="Arial Unicode MS" w:hAnsi="Times New Roman Bold" w:cs="Times New Roman Bold"/>
          <w:color w:val="000000"/>
          <w:spacing w:val="-4"/>
          <w:sz w:val="28"/>
          <w:szCs w:val="28"/>
        </w:rPr>
        <w:t>Janakpur  Milk Supply Scheme, Dhalkewar, Dhanusha</w:t>
      </w:r>
    </w:p>
    <w:p w:rsidR="008A6B1A" w:rsidRDefault="00E52171" w:rsidP="008A6B1A">
      <w:pPr>
        <w:widowControl w:val="0"/>
        <w:autoSpaceDE w:val="0"/>
        <w:autoSpaceDN w:val="0"/>
        <w:adjustRightInd w:val="0"/>
        <w:spacing w:after="0" w:line="552" w:lineRule="exact"/>
        <w:rPr>
          <w:rFonts w:ascii="Times New Roman Bold" w:eastAsia="Arial Unicode MS" w:hAnsi="Times New Roman Bold" w:cs="Times New Roman Bold"/>
          <w:color w:val="000000"/>
          <w:w w:val="92"/>
          <w:sz w:val="47"/>
          <w:szCs w:val="47"/>
        </w:rPr>
      </w:pPr>
      <w:r>
        <w:rPr>
          <w:rFonts w:ascii="Times New Roman Bold" w:eastAsia="Arial Unicode MS" w:hAnsi="Times New Roman Bold" w:cs="Times New Roman Bold"/>
          <w:color w:val="000000"/>
          <w:spacing w:val="-4"/>
          <w:sz w:val="28"/>
          <w:szCs w:val="28"/>
        </w:rPr>
        <w:t xml:space="preserve">Invitation for Bids No.: </w:t>
      </w:r>
      <w:r w:rsidR="008A6B1A">
        <w:rPr>
          <w:rFonts w:ascii="Times New Roman Bold" w:eastAsia="Arial Unicode MS" w:hAnsi="Times New Roman Bold" w:cs="Times New Roman Bold"/>
          <w:color w:val="000000"/>
          <w:w w:val="92"/>
          <w:sz w:val="47"/>
          <w:szCs w:val="47"/>
        </w:rPr>
        <w:t>DDC/JMSS/DTW/07</w:t>
      </w:r>
      <w:r w:rsidR="00AE4992">
        <w:rPr>
          <w:rFonts w:ascii="Times New Roman Bold" w:eastAsia="Arial Unicode MS" w:hAnsi="Times New Roman Bold" w:cs="Times New Roman Bold"/>
          <w:color w:val="000000"/>
          <w:w w:val="92"/>
          <w:sz w:val="47"/>
          <w:szCs w:val="47"/>
        </w:rPr>
        <w:t>7</w:t>
      </w:r>
      <w:r w:rsidR="008A6B1A">
        <w:rPr>
          <w:rFonts w:ascii="Times New Roman Bold" w:eastAsia="Arial Unicode MS" w:hAnsi="Times New Roman Bold" w:cs="Times New Roman Bold"/>
          <w:color w:val="000000"/>
          <w:w w:val="92"/>
          <w:sz w:val="47"/>
          <w:szCs w:val="47"/>
        </w:rPr>
        <w:t>/07</w:t>
      </w:r>
      <w:r w:rsidR="00AE4992">
        <w:rPr>
          <w:rFonts w:ascii="Times New Roman Bold" w:eastAsia="Arial Unicode MS" w:hAnsi="Times New Roman Bold" w:cs="Times New Roman Bold"/>
          <w:color w:val="000000"/>
          <w:w w:val="92"/>
          <w:sz w:val="47"/>
          <w:szCs w:val="47"/>
        </w:rPr>
        <w:t>8</w:t>
      </w:r>
      <w:r w:rsidR="00C455F1">
        <w:rPr>
          <w:rFonts w:ascii="Times New Roman Bold" w:eastAsia="Arial Unicode MS" w:hAnsi="Times New Roman Bold" w:cs="Times New Roman Bold"/>
          <w:color w:val="000000"/>
          <w:w w:val="92"/>
          <w:sz w:val="47"/>
          <w:szCs w:val="47"/>
        </w:rPr>
        <w:t>-07</w:t>
      </w:r>
    </w:p>
    <w:p w:rsidR="00E52171" w:rsidRDefault="00E52171" w:rsidP="00721B8D">
      <w:pPr>
        <w:widowControl w:val="0"/>
        <w:autoSpaceDE w:val="0"/>
        <w:autoSpaceDN w:val="0"/>
        <w:adjustRightInd w:val="0"/>
        <w:spacing w:before="136" w:after="0" w:line="414" w:lineRule="exact"/>
        <w:rPr>
          <w:rFonts w:ascii="Times New Roman Bold" w:eastAsia="Arial Unicode MS" w:hAnsi="Times New Roman Bold" w:cs="Times New Roman Bold"/>
          <w:color w:val="000000"/>
          <w:w w:val="97"/>
          <w:sz w:val="36"/>
          <w:szCs w:val="36"/>
        </w:rPr>
      </w:pPr>
      <w:r>
        <w:rPr>
          <w:rFonts w:ascii="Times New Roman Bold" w:eastAsia="Arial Unicode MS" w:hAnsi="Times New Roman Bold" w:cs="Times New Roman Bold"/>
          <w:color w:val="000000"/>
          <w:w w:val="97"/>
          <w:sz w:val="36"/>
          <w:szCs w:val="36"/>
        </w:rPr>
        <w:lastRenderedPageBreak/>
        <w:t>Abbreviations</w:t>
      </w:r>
    </w:p>
    <w:p w:rsidR="00E52171" w:rsidRDefault="00E52171" w:rsidP="00E52171">
      <w:pPr>
        <w:widowControl w:val="0"/>
        <w:tabs>
          <w:tab w:val="left" w:leader="dot" w:pos="3574"/>
        </w:tabs>
        <w:autoSpaceDE w:val="0"/>
        <w:autoSpaceDN w:val="0"/>
        <w:adjustRightInd w:val="0"/>
        <w:spacing w:before="244"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BD ...</w:t>
      </w:r>
      <w:r>
        <w:rPr>
          <w:rFonts w:ascii="Times New Roman" w:eastAsia="Arial Unicode MS" w:hAnsi="Times New Roman" w:cs="Times New Roman"/>
          <w:color w:val="000000"/>
          <w:spacing w:val="-4"/>
          <w:szCs w:val="22"/>
        </w:rPr>
        <w:tab/>
        <w:t>Bidding Document</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BDF ...</w:t>
      </w:r>
      <w:r>
        <w:rPr>
          <w:rFonts w:ascii="Times New Roman" w:eastAsia="Arial Unicode MS" w:hAnsi="Times New Roman" w:cs="Times New Roman"/>
          <w:color w:val="000000"/>
          <w:spacing w:val="-4"/>
          <w:szCs w:val="22"/>
        </w:rPr>
        <w:tab/>
        <w:t>.. Bidding Forms</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BDS ...</w:t>
      </w:r>
      <w:r>
        <w:rPr>
          <w:rFonts w:ascii="Times New Roman" w:eastAsia="Arial Unicode MS" w:hAnsi="Times New Roman" w:cs="Times New Roman"/>
          <w:color w:val="000000"/>
          <w:spacing w:val="-4"/>
          <w:szCs w:val="22"/>
        </w:rPr>
        <w:tab/>
        <w:t>.. Bid Data Sheet</w:t>
      </w:r>
    </w:p>
    <w:p w:rsidR="00E52171" w:rsidRDefault="00E52171" w:rsidP="00E52171">
      <w:pPr>
        <w:widowControl w:val="0"/>
        <w:tabs>
          <w:tab w:val="left" w:leader="dot" w:pos="344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BOQ  ...</w:t>
      </w:r>
      <w:r>
        <w:rPr>
          <w:rFonts w:ascii="Times New Roman" w:eastAsia="Arial Unicode MS" w:hAnsi="Times New Roman" w:cs="Times New Roman"/>
          <w:color w:val="000000"/>
          <w:spacing w:val="-4"/>
          <w:szCs w:val="22"/>
        </w:rPr>
        <w:tab/>
        <w:t>. Bill of Quantities</w:t>
      </w:r>
    </w:p>
    <w:p w:rsidR="00E52171" w:rsidRDefault="00E52171" w:rsidP="00E52171">
      <w:pPr>
        <w:widowControl w:val="0"/>
        <w:tabs>
          <w:tab w:val="left" w:leader="dot" w:pos="344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COF   ...</w:t>
      </w:r>
      <w:r>
        <w:rPr>
          <w:rFonts w:ascii="Times New Roman" w:eastAsia="Arial Unicode MS" w:hAnsi="Times New Roman" w:cs="Times New Roman"/>
          <w:color w:val="000000"/>
          <w:spacing w:val="-4"/>
          <w:szCs w:val="22"/>
        </w:rPr>
        <w:tab/>
        <w:t>. Contract Forms</w:t>
      </w:r>
    </w:p>
    <w:p w:rsidR="000E1C59" w:rsidRDefault="000E1C59" w:rsidP="000E1C59">
      <w:pPr>
        <w:widowControl w:val="0"/>
        <w:tabs>
          <w:tab w:val="left" w:leader="dot" w:pos="344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DDC</w:t>
      </w:r>
      <w:r>
        <w:rPr>
          <w:rFonts w:ascii="Times New Roman" w:eastAsia="Arial Unicode MS" w:hAnsi="Times New Roman" w:cs="Times New Roman"/>
          <w:color w:val="000000"/>
          <w:spacing w:val="-4"/>
          <w:szCs w:val="22"/>
        </w:rPr>
        <w:tab/>
        <w:t>. Dairy Development Corporation</w:t>
      </w:r>
    </w:p>
    <w:p w:rsidR="00E52171" w:rsidRDefault="00E52171" w:rsidP="00E52171">
      <w:pPr>
        <w:widowControl w:val="0"/>
        <w:tabs>
          <w:tab w:val="left" w:leader="dot" w:pos="344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DP  ...</w:t>
      </w:r>
      <w:r>
        <w:rPr>
          <w:rFonts w:ascii="Times New Roman" w:eastAsia="Arial Unicode MS" w:hAnsi="Times New Roman" w:cs="Times New Roman"/>
          <w:color w:val="000000"/>
          <w:spacing w:val="-4"/>
          <w:szCs w:val="22"/>
        </w:rPr>
        <w:tab/>
        <w:t>. Development Partners</w:t>
      </w:r>
    </w:p>
    <w:p w:rsidR="000E1C59" w:rsidRDefault="000E1C59" w:rsidP="000E1C59">
      <w:pPr>
        <w:widowControl w:val="0"/>
        <w:tabs>
          <w:tab w:val="left" w:leader="dot" w:pos="344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3"/>
          <w:szCs w:val="22"/>
        </w:rPr>
        <w:t>DTW</w:t>
      </w:r>
      <w:r>
        <w:rPr>
          <w:rFonts w:ascii="Times New Roman" w:eastAsia="Arial Unicode MS" w:hAnsi="Times New Roman" w:cs="Times New Roman"/>
          <w:color w:val="000000"/>
          <w:spacing w:val="-4"/>
          <w:szCs w:val="22"/>
        </w:rPr>
        <w:t>.</w:t>
      </w:r>
      <w:r>
        <w:rPr>
          <w:rFonts w:ascii="Times New Roman" w:eastAsia="Arial Unicode MS" w:hAnsi="Times New Roman" w:cs="Times New Roman"/>
          <w:color w:val="000000"/>
          <w:spacing w:val="-4"/>
          <w:szCs w:val="22"/>
        </w:rPr>
        <w:tab/>
        <w:t>. Deep Tube Well</w:t>
      </w:r>
    </w:p>
    <w:p w:rsidR="00E52171" w:rsidRDefault="00E52171" w:rsidP="00E52171">
      <w:pPr>
        <w:widowControl w:val="0"/>
        <w:tabs>
          <w:tab w:val="left" w:leader="dot" w:pos="333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ELI  ...</w:t>
      </w:r>
      <w:r>
        <w:rPr>
          <w:rFonts w:ascii="Times New Roman" w:eastAsia="Arial Unicode MS" w:hAnsi="Times New Roman" w:cs="Times New Roman"/>
          <w:color w:val="000000"/>
          <w:spacing w:val="-4"/>
          <w:szCs w:val="22"/>
        </w:rPr>
        <w:tab/>
        <w:t>... Eligibility</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EEC...</w:t>
      </w:r>
      <w:r>
        <w:rPr>
          <w:rFonts w:ascii="Times New Roman" w:eastAsia="Arial Unicode MS" w:hAnsi="Times New Roman" w:cs="Times New Roman"/>
          <w:color w:val="000000"/>
          <w:spacing w:val="-4"/>
          <w:szCs w:val="22"/>
        </w:rPr>
        <w:tab/>
        <w:t>.. Evaluation and Eligibility Criteria</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GCC ...</w:t>
      </w:r>
      <w:r>
        <w:rPr>
          <w:rFonts w:ascii="Times New Roman" w:eastAsia="Arial Unicode MS" w:hAnsi="Times New Roman" w:cs="Times New Roman"/>
          <w:color w:val="000000"/>
          <w:spacing w:val="-4"/>
          <w:szCs w:val="22"/>
        </w:rPr>
        <w:tab/>
        <w:t>.. General Conditions of Contract</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GoN ...</w:t>
      </w:r>
      <w:r>
        <w:rPr>
          <w:rFonts w:ascii="Times New Roman" w:eastAsia="Arial Unicode MS" w:hAnsi="Times New Roman" w:cs="Times New Roman"/>
          <w:color w:val="000000"/>
          <w:spacing w:val="-4"/>
          <w:szCs w:val="22"/>
        </w:rPr>
        <w:tab/>
        <w:t>.. Government of Nepal</w:t>
      </w:r>
    </w:p>
    <w:p w:rsidR="00E52171" w:rsidRDefault="00E52171" w:rsidP="00E52171">
      <w:pPr>
        <w:widowControl w:val="0"/>
        <w:tabs>
          <w:tab w:val="left" w:leader="dot" w:pos="344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ICC ...</w:t>
      </w:r>
      <w:r>
        <w:rPr>
          <w:rFonts w:ascii="Times New Roman" w:eastAsia="Arial Unicode MS" w:hAnsi="Times New Roman" w:cs="Times New Roman"/>
          <w:color w:val="000000"/>
          <w:spacing w:val="-4"/>
          <w:szCs w:val="22"/>
        </w:rPr>
        <w:tab/>
        <w:t>. International Chamber of Commerce</w:t>
      </w:r>
    </w:p>
    <w:p w:rsidR="00E52171" w:rsidRDefault="00E52171" w:rsidP="00E52171">
      <w:pPr>
        <w:widowControl w:val="0"/>
        <w:tabs>
          <w:tab w:val="left" w:leader="dot" w:pos="344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IFB ……………………………………. Invitation for Bids</w:t>
      </w:r>
    </w:p>
    <w:p w:rsidR="00E52171" w:rsidRDefault="00E52171" w:rsidP="00E52171">
      <w:pPr>
        <w:widowControl w:val="0"/>
        <w:tabs>
          <w:tab w:val="left" w:leader="dot" w:pos="344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ITB ...</w:t>
      </w:r>
      <w:r>
        <w:rPr>
          <w:rFonts w:ascii="Times New Roman" w:eastAsia="Arial Unicode MS" w:hAnsi="Times New Roman" w:cs="Times New Roman"/>
          <w:color w:val="000000"/>
          <w:spacing w:val="-4"/>
          <w:szCs w:val="22"/>
        </w:rPr>
        <w:tab/>
        <w:t>. Instructions to Bidders</w:t>
      </w:r>
    </w:p>
    <w:p w:rsidR="000E1C59" w:rsidRDefault="000E1C59" w:rsidP="000E1C59">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JMSS</w:t>
      </w:r>
      <w:r>
        <w:rPr>
          <w:rFonts w:ascii="Times New Roman" w:eastAsia="Arial Unicode MS" w:hAnsi="Times New Roman" w:cs="Times New Roman"/>
          <w:color w:val="000000"/>
          <w:spacing w:val="-4"/>
          <w:szCs w:val="22"/>
        </w:rPr>
        <w:tab/>
        <w:t>.. Janakpur Milk Supply Scheme</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JV  ...</w:t>
      </w:r>
      <w:r>
        <w:rPr>
          <w:rFonts w:ascii="Times New Roman" w:eastAsia="Arial Unicode MS" w:hAnsi="Times New Roman" w:cs="Times New Roman"/>
          <w:color w:val="000000"/>
          <w:spacing w:val="-4"/>
          <w:szCs w:val="22"/>
        </w:rPr>
        <w:tab/>
        <w:t>.. Joint Venture</w:t>
      </w:r>
    </w:p>
    <w:p w:rsidR="00E52171" w:rsidRDefault="00E52171" w:rsidP="00E52171">
      <w:pPr>
        <w:widowControl w:val="0"/>
        <w:tabs>
          <w:tab w:val="left" w:leader="dot" w:pos="344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NCB  ...</w:t>
      </w:r>
      <w:r>
        <w:rPr>
          <w:rFonts w:ascii="Times New Roman" w:eastAsia="Arial Unicode MS" w:hAnsi="Times New Roman" w:cs="Times New Roman"/>
          <w:color w:val="000000"/>
          <w:spacing w:val="-4"/>
          <w:szCs w:val="22"/>
        </w:rPr>
        <w:tab/>
        <w:t>. National Competitive Bidding</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PAN  ...</w:t>
      </w:r>
      <w:r>
        <w:rPr>
          <w:rFonts w:ascii="Times New Roman" w:eastAsia="Arial Unicode MS" w:hAnsi="Times New Roman" w:cs="Times New Roman"/>
          <w:color w:val="000000"/>
          <w:spacing w:val="-4"/>
          <w:szCs w:val="22"/>
        </w:rPr>
        <w:tab/>
        <w:t>.. Permanent Account Number</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PPA  ...</w:t>
      </w:r>
      <w:r>
        <w:rPr>
          <w:rFonts w:ascii="Times New Roman" w:eastAsia="Arial Unicode MS" w:hAnsi="Times New Roman" w:cs="Times New Roman"/>
          <w:color w:val="000000"/>
          <w:spacing w:val="-4"/>
          <w:szCs w:val="22"/>
        </w:rPr>
        <w:tab/>
        <w:t>.. Public Procurement Act</w:t>
      </w:r>
    </w:p>
    <w:p w:rsidR="00E52171" w:rsidRDefault="00E52171" w:rsidP="00E52171">
      <w:pPr>
        <w:widowControl w:val="0"/>
        <w:tabs>
          <w:tab w:val="left" w:leader="dot" w:pos="344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PPMO  ...</w:t>
      </w:r>
      <w:r>
        <w:rPr>
          <w:rFonts w:ascii="Times New Roman" w:eastAsia="Arial Unicode MS" w:hAnsi="Times New Roman" w:cs="Times New Roman"/>
          <w:color w:val="000000"/>
          <w:spacing w:val="-4"/>
          <w:szCs w:val="22"/>
        </w:rPr>
        <w:tab/>
        <w:t>. Public Procurement Monitoring Office</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PPR  ...</w:t>
      </w:r>
      <w:r>
        <w:rPr>
          <w:rFonts w:ascii="Times New Roman" w:eastAsia="Arial Unicode MS" w:hAnsi="Times New Roman" w:cs="Times New Roman"/>
          <w:color w:val="000000"/>
          <w:spacing w:val="-4"/>
          <w:szCs w:val="22"/>
        </w:rPr>
        <w:tab/>
        <w:t>.. Public Procurement Regulations</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SBD ...</w:t>
      </w:r>
      <w:r>
        <w:rPr>
          <w:rFonts w:ascii="Times New Roman" w:eastAsia="Arial Unicode MS" w:hAnsi="Times New Roman" w:cs="Times New Roman"/>
          <w:color w:val="000000"/>
          <w:spacing w:val="-4"/>
          <w:szCs w:val="22"/>
        </w:rPr>
        <w:tab/>
        <w:t>.. Standard Bidding Document</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SCC  ...</w:t>
      </w:r>
      <w:r>
        <w:rPr>
          <w:rFonts w:ascii="Times New Roman" w:eastAsia="Arial Unicode MS" w:hAnsi="Times New Roman" w:cs="Times New Roman"/>
          <w:color w:val="000000"/>
          <w:spacing w:val="-4"/>
          <w:szCs w:val="22"/>
        </w:rPr>
        <w:tab/>
        <w:t>.. Special Conditions of Contract</w:t>
      </w:r>
    </w:p>
    <w:p w:rsidR="00E52171" w:rsidRDefault="00E52171" w:rsidP="00E52171">
      <w:pPr>
        <w:widowControl w:val="0"/>
        <w:tabs>
          <w:tab w:val="left" w:leader="dot" w:pos="357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TS ...</w:t>
      </w:r>
      <w:r>
        <w:rPr>
          <w:rFonts w:ascii="Times New Roman" w:eastAsia="Arial Unicode MS" w:hAnsi="Times New Roman" w:cs="Times New Roman"/>
          <w:color w:val="000000"/>
          <w:spacing w:val="-4"/>
          <w:szCs w:val="22"/>
        </w:rPr>
        <w:tab/>
        <w:t>Technical Specifications</w:t>
      </w:r>
    </w:p>
    <w:p w:rsidR="00E52171" w:rsidRDefault="00E52171" w:rsidP="00E52171">
      <w:pPr>
        <w:widowControl w:val="0"/>
        <w:tabs>
          <w:tab w:val="left" w:leader="dot" w:pos="3394"/>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VAT  ...</w:t>
      </w:r>
      <w:r>
        <w:rPr>
          <w:rFonts w:ascii="Times New Roman" w:eastAsia="Arial Unicode MS" w:hAnsi="Times New Roman" w:cs="Times New Roman"/>
          <w:color w:val="000000"/>
          <w:spacing w:val="-4"/>
          <w:szCs w:val="22"/>
        </w:rPr>
        <w:tab/>
        <w:t>.. Value Added Tax</w:t>
      </w:r>
    </w:p>
    <w:p w:rsidR="00E52171" w:rsidRDefault="00E52171" w:rsidP="00E52171">
      <w:pPr>
        <w:widowControl w:val="0"/>
        <w:tabs>
          <w:tab w:val="left" w:leader="dot" w:pos="3339"/>
        </w:tabs>
        <w:autoSpaceDE w:val="0"/>
        <w:autoSpaceDN w:val="0"/>
        <w:adjustRightInd w:val="0"/>
        <w:spacing w:before="14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WRQ  ...</w:t>
      </w:r>
      <w:r>
        <w:rPr>
          <w:rFonts w:ascii="Times New Roman" w:eastAsia="Arial Unicode MS" w:hAnsi="Times New Roman" w:cs="Times New Roman"/>
          <w:color w:val="000000"/>
          <w:spacing w:val="-4"/>
          <w:szCs w:val="22"/>
        </w:rPr>
        <w:tab/>
        <w:t>... Works Requirements</w:t>
      </w:r>
    </w:p>
    <w:p w:rsidR="005F3F3A" w:rsidRDefault="005F3F3A">
      <w:pPr>
        <w:spacing w:after="200" w:line="276" w:lineRule="auto"/>
        <w:rPr>
          <w:rFonts w:cs="Kalimati"/>
          <w:b/>
          <w:bCs/>
          <w:sz w:val="28"/>
          <w:szCs w:val="28"/>
        </w:rPr>
        <w:sectPr w:rsidR="005F3F3A" w:rsidSect="00E52171">
          <w:footerReference w:type="default" r:id="rId8"/>
          <w:pgSz w:w="12240" w:h="15840"/>
          <w:pgMar w:top="1440" w:right="1440" w:bottom="1440" w:left="1440" w:header="720" w:footer="720" w:gutter="0"/>
          <w:cols w:space="720"/>
          <w:docGrid w:linePitch="360"/>
        </w:sectPr>
      </w:pPr>
    </w:p>
    <w:p w:rsidR="005F3F3A" w:rsidRPr="00910112" w:rsidRDefault="005F3F3A" w:rsidP="005F3F3A">
      <w:pPr>
        <w:spacing w:after="0" w:line="240" w:lineRule="auto"/>
        <w:jc w:val="center"/>
        <w:rPr>
          <w:rFonts w:cs="Kalimati"/>
          <w:b/>
          <w:bCs/>
          <w:sz w:val="28"/>
          <w:szCs w:val="28"/>
        </w:rPr>
      </w:pPr>
      <w:r w:rsidRPr="00910112">
        <w:rPr>
          <w:rFonts w:cs="Kalimati" w:hint="cs"/>
          <w:b/>
          <w:bCs/>
          <w:sz w:val="28"/>
          <w:szCs w:val="28"/>
          <w:cs/>
        </w:rPr>
        <w:lastRenderedPageBreak/>
        <w:t>दुग्ध विकास संस्थान</w:t>
      </w:r>
    </w:p>
    <w:p w:rsidR="005F3F3A" w:rsidRPr="00C11C2A" w:rsidRDefault="005F3F3A" w:rsidP="005F3F3A">
      <w:pPr>
        <w:spacing w:after="0" w:line="240" w:lineRule="auto"/>
        <w:jc w:val="center"/>
        <w:rPr>
          <w:rFonts w:cs="Kalimati"/>
          <w:b/>
          <w:bCs/>
          <w:sz w:val="20"/>
        </w:rPr>
      </w:pPr>
      <w:r w:rsidRPr="00C11C2A">
        <w:rPr>
          <w:rFonts w:cs="Kalimati" w:hint="cs"/>
          <w:b/>
          <w:bCs/>
          <w:sz w:val="20"/>
          <w:cs/>
        </w:rPr>
        <w:t>(नेपाल सरकारको पूर्ण स्वामित्व भएको)</w:t>
      </w:r>
    </w:p>
    <w:p w:rsidR="005F3F3A" w:rsidRPr="00910112" w:rsidRDefault="005F3F3A" w:rsidP="005F3F3A">
      <w:pPr>
        <w:spacing w:after="0" w:line="240" w:lineRule="auto"/>
        <w:jc w:val="center"/>
        <w:rPr>
          <w:rFonts w:cs="Kalimati"/>
          <w:b/>
          <w:bCs/>
          <w:sz w:val="24"/>
          <w:szCs w:val="24"/>
          <w:cs/>
        </w:rPr>
      </w:pPr>
      <w:r w:rsidRPr="00910112">
        <w:rPr>
          <w:rFonts w:cs="Kalimati" w:hint="cs"/>
          <w:b/>
          <w:bCs/>
          <w:sz w:val="24"/>
          <w:szCs w:val="24"/>
          <w:cs/>
        </w:rPr>
        <w:t>जनकपुर दुग्ध वितरण आयोजना</w:t>
      </w:r>
      <w:r w:rsidRPr="00B66139">
        <w:rPr>
          <w:rFonts w:cs="Kalimati" w:hint="cs"/>
          <w:b/>
          <w:bCs/>
          <w:sz w:val="24"/>
          <w:szCs w:val="24"/>
          <w:cs/>
        </w:rPr>
        <w:t xml:space="preserve"> </w:t>
      </w:r>
      <w:r w:rsidRPr="00910112">
        <w:rPr>
          <w:rFonts w:cs="Kalimati" w:hint="cs"/>
          <w:b/>
          <w:bCs/>
          <w:sz w:val="24"/>
          <w:szCs w:val="24"/>
          <w:cs/>
        </w:rPr>
        <w:t xml:space="preserve">ढल्केवर, धनुषा </w:t>
      </w:r>
    </w:p>
    <w:p w:rsidR="005F3F3A" w:rsidRPr="00DA4ECA" w:rsidRDefault="005F3F3A" w:rsidP="005F3F3A">
      <w:pPr>
        <w:spacing w:after="0" w:line="240" w:lineRule="auto"/>
        <w:jc w:val="center"/>
        <w:rPr>
          <w:rFonts w:cs="Kalimati"/>
          <w:b/>
          <w:bCs/>
          <w:sz w:val="30"/>
          <w:szCs w:val="30"/>
        </w:rPr>
      </w:pPr>
      <w:r w:rsidRPr="00DA4ECA">
        <w:rPr>
          <w:rFonts w:cs="Kalimati" w:hint="cs"/>
          <w:b/>
          <w:bCs/>
          <w:sz w:val="30"/>
          <w:szCs w:val="30"/>
          <w:cs/>
        </w:rPr>
        <w:t>बोलपत्र आव्हानको सूचना</w:t>
      </w:r>
    </w:p>
    <w:p w:rsidR="005F3F3A" w:rsidRPr="007F278A" w:rsidRDefault="005F3F3A" w:rsidP="005F3F3A">
      <w:pPr>
        <w:spacing w:after="0" w:line="240" w:lineRule="auto"/>
        <w:jc w:val="center"/>
        <w:rPr>
          <w:rFonts w:cs="Kalimati"/>
          <w:b/>
          <w:bCs/>
          <w:sz w:val="24"/>
          <w:szCs w:val="24"/>
          <w:u w:val="single"/>
        </w:rPr>
      </w:pPr>
      <w:r w:rsidRPr="007F278A">
        <w:rPr>
          <w:rFonts w:cs="Kalimati"/>
          <w:b/>
          <w:bCs/>
          <w:sz w:val="24"/>
          <w:szCs w:val="24"/>
          <w:u w:val="single"/>
        </w:rPr>
        <w:t xml:space="preserve"> (</w:t>
      </w:r>
      <w:r w:rsidRPr="007F278A">
        <w:rPr>
          <w:rFonts w:cs="Kalimati" w:hint="cs"/>
          <w:b/>
          <w:bCs/>
          <w:sz w:val="24"/>
          <w:szCs w:val="24"/>
          <w:u w:val="single"/>
          <w:cs/>
        </w:rPr>
        <w:t>प्रथम पटक प्रकाशित मिति 2078।01।</w:t>
      </w:r>
      <w:r>
        <w:rPr>
          <w:rFonts w:cs="Kalimati" w:hint="cs"/>
          <w:b/>
          <w:bCs/>
          <w:sz w:val="24"/>
          <w:szCs w:val="24"/>
          <w:u w:val="single"/>
          <w:cs/>
        </w:rPr>
        <w:t>05</w:t>
      </w:r>
      <w:r w:rsidRPr="007F278A">
        <w:rPr>
          <w:rFonts w:cs="Kalimati"/>
          <w:b/>
          <w:bCs/>
          <w:sz w:val="24"/>
          <w:szCs w:val="24"/>
          <w:u w:val="single"/>
        </w:rPr>
        <w:t xml:space="preserve">  </w:t>
      </w:r>
      <w:r w:rsidRPr="007F278A">
        <w:rPr>
          <w:rFonts w:cs="Kalimati" w:hint="cs"/>
          <w:b/>
          <w:bCs/>
          <w:sz w:val="24"/>
          <w:szCs w:val="24"/>
          <w:u w:val="single"/>
        </w:rPr>
        <w:t>)</w:t>
      </w:r>
    </w:p>
    <w:p w:rsidR="005F3F3A" w:rsidRPr="00D41AB6" w:rsidRDefault="005F3F3A" w:rsidP="005F3F3A">
      <w:pPr>
        <w:jc w:val="both"/>
        <w:rPr>
          <w:rFonts w:cs="Kalimati"/>
          <w:sz w:val="24"/>
          <w:szCs w:val="24"/>
          <w:cs/>
        </w:rPr>
      </w:pPr>
      <w:r w:rsidRPr="00D41AB6">
        <w:rPr>
          <w:rFonts w:cs="Kalimati" w:hint="cs"/>
          <w:sz w:val="24"/>
          <w:szCs w:val="24"/>
          <w:cs/>
        </w:rPr>
        <w:t>यस आयोजनाको हाता भित्र डिप ट्युवेल निर्माण/जडान सम्बन्धी कार्य गर्नुपर्ने भएकोले नेपाल सरकारबाट सम्बन्धित कार्यका लागी सम्बन्धित निकायमा दर्ता भएका फर्म, संस्था वा कम्पनीले तपसिल बमोजिम</w:t>
      </w:r>
      <w:r>
        <w:rPr>
          <w:rFonts w:cs="Kalimati" w:hint="cs"/>
          <w:sz w:val="24"/>
          <w:szCs w:val="24"/>
          <w:cs/>
        </w:rPr>
        <w:t>का</w:t>
      </w:r>
      <w:r w:rsidRPr="00D41AB6">
        <w:rPr>
          <w:rFonts w:cs="Kalimati" w:hint="cs"/>
          <w:sz w:val="24"/>
          <w:szCs w:val="24"/>
          <w:cs/>
        </w:rPr>
        <w:t xml:space="preserve"> शर्तमा रही बोलपत्र आव्हानको यो सूचना प्रकाशित गरिएको छ । बोलपत्र सम्बन्धी बिस्तृत जानकारीको लागी कार्यालय समय भित्र यस  आयोजनामा सम्पर्क  राख्नुहुन वा संस्थानको </w:t>
      </w:r>
      <w:r w:rsidRPr="00D41AB6">
        <w:rPr>
          <w:rFonts w:cs="Kalimati"/>
          <w:sz w:val="24"/>
          <w:szCs w:val="24"/>
        </w:rPr>
        <w:t xml:space="preserve">Website: </w:t>
      </w:r>
      <w:hyperlink r:id="rId9" w:history="1">
        <w:r w:rsidRPr="00D41AB6">
          <w:rPr>
            <w:rStyle w:val="Hyperlink"/>
            <w:rFonts w:cs="Kalimati"/>
            <w:sz w:val="24"/>
            <w:szCs w:val="24"/>
          </w:rPr>
          <w:t>www.ddc.gov.np</w:t>
        </w:r>
      </w:hyperlink>
      <w:r w:rsidRPr="00D41AB6">
        <w:rPr>
          <w:rFonts w:cs="Kalimati"/>
          <w:sz w:val="24"/>
          <w:szCs w:val="24"/>
        </w:rPr>
        <w:t xml:space="preserve"> </w:t>
      </w:r>
      <w:r w:rsidRPr="00D41AB6">
        <w:rPr>
          <w:rFonts w:cs="Kalimati" w:hint="cs"/>
          <w:sz w:val="24"/>
          <w:szCs w:val="24"/>
          <w:cs/>
        </w:rPr>
        <w:t>मा हेर्न सक्नुहुनेछ ।</w:t>
      </w:r>
    </w:p>
    <w:tbl>
      <w:tblPr>
        <w:tblStyle w:val="TableGrid"/>
        <w:tblW w:w="0" w:type="auto"/>
        <w:tblLook w:val="04A0"/>
      </w:tblPr>
      <w:tblGrid>
        <w:gridCol w:w="690"/>
        <w:gridCol w:w="2408"/>
        <w:gridCol w:w="1240"/>
        <w:gridCol w:w="1782"/>
        <w:gridCol w:w="2199"/>
        <w:gridCol w:w="1016"/>
        <w:gridCol w:w="1210"/>
        <w:gridCol w:w="1750"/>
        <w:gridCol w:w="881"/>
      </w:tblGrid>
      <w:tr w:rsidR="005F3F3A" w:rsidRPr="00910112" w:rsidTr="00D6055D">
        <w:tc>
          <w:tcPr>
            <w:tcW w:w="0" w:type="auto"/>
          </w:tcPr>
          <w:p w:rsidR="005F3F3A" w:rsidRPr="00910112" w:rsidRDefault="005F3F3A" w:rsidP="00D6055D">
            <w:pPr>
              <w:jc w:val="both"/>
              <w:rPr>
                <w:rFonts w:cs="Kalimati"/>
                <w:b/>
                <w:bCs/>
                <w:szCs w:val="22"/>
              </w:rPr>
            </w:pPr>
            <w:r w:rsidRPr="00910112">
              <w:rPr>
                <w:rFonts w:cs="Kalimati" w:hint="cs"/>
                <w:b/>
                <w:bCs/>
                <w:szCs w:val="22"/>
                <w:cs/>
              </w:rPr>
              <w:t>क्र.स.</w:t>
            </w:r>
          </w:p>
        </w:tc>
        <w:tc>
          <w:tcPr>
            <w:tcW w:w="0" w:type="auto"/>
          </w:tcPr>
          <w:p w:rsidR="005F3F3A" w:rsidRPr="00910112" w:rsidRDefault="005F3F3A" w:rsidP="00D6055D">
            <w:pPr>
              <w:jc w:val="both"/>
              <w:rPr>
                <w:rFonts w:cs="Kalimati"/>
                <w:b/>
                <w:bCs/>
                <w:szCs w:val="22"/>
                <w:cs/>
              </w:rPr>
            </w:pPr>
            <w:r w:rsidRPr="00910112">
              <w:rPr>
                <w:rFonts w:cs="Kalimati" w:hint="cs"/>
                <w:b/>
                <w:bCs/>
                <w:szCs w:val="22"/>
                <w:cs/>
              </w:rPr>
              <w:t>बोलपत्र न.</w:t>
            </w:r>
          </w:p>
        </w:tc>
        <w:tc>
          <w:tcPr>
            <w:tcW w:w="0" w:type="auto"/>
          </w:tcPr>
          <w:p w:rsidR="005F3F3A" w:rsidRPr="00910112" w:rsidRDefault="005F3F3A" w:rsidP="00D6055D">
            <w:pPr>
              <w:jc w:val="both"/>
              <w:rPr>
                <w:rFonts w:cs="Kalimati"/>
                <w:b/>
                <w:bCs/>
                <w:szCs w:val="22"/>
              </w:rPr>
            </w:pPr>
            <w:r w:rsidRPr="00910112">
              <w:rPr>
                <w:rFonts w:cs="Kalimati" w:hint="cs"/>
                <w:b/>
                <w:bCs/>
                <w:szCs w:val="22"/>
                <w:cs/>
              </w:rPr>
              <w:t>कार्य विवरण</w:t>
            </w:r>
          </w:p>
        </w:tc>
        <w:tc>
          <w:tcPr>
            <w:tcW w:w="0" w:type="auto"/>
          </w:tcPr>
          <w:p w:rsidR="005F3F3A" w:rsidRPr="00910112" w:rsidRDefault="005F3F3A" w:rsidP="00D6055D">
            <w:pPr>
              <w:jc w:val="both"/>
              <w:rPr>
                <w:rFonts w:cs="Kalimati"/>
                <w:b/>
                <w:bCs/>
                <w:szCs w:val="22"/>
              </w:rPr>
            </w:pPr>
            <w:r w:rsidRPr="00910112">
              <w:rPr>
                <w:rFonts w:cs="Kalimati" w:hint="cs"/>
                <w:b/>
                <w:bCs/>
                <w:szCs w:val="22"/>
                <w:cs/>
              </w:rPr>
              <w:t>बोलपत्र खरिद र दाखिला गर्ने कार्यालय</w:t>
            </w:r>
          </w:p>
        </w:tc>
        <w:tc>
          <w:tcPr>
            <w:tcW w:w="0" w:type="auto"/>
          </w:tcPr>
          <w:p w:rsidR="005F3F3A" w:rsidRPr="00910112" w:rsidRDefault="005F3F3A" w:rsidP="00D6055D">
            <w:pPr>
              <w:jc w:val="both"/>
              <w:rPr>
                <w:rFonts w:cs="Kalimati"/>
                <w:b/>
                <w:bCs/>
                <w:szCs w:val="22"/>
              </w:rPr>
            </w:pPr>
            <w:r w:rsidRPr="00910112">
              <w:rPr>
                <w:rFonts w:cs="Kalimati" w:hint="cs"/>
                <w:b/>
                <w:bCs/>
                <w:szCs w:val="22"/>
                <w:cs/>
              </w:rPr>
              <w:t>बैंक तथा धरौटी खाता नं.,</w:t>
            </w:r>
            <w:r>
              <w:rPr>
                <w:rFonts w:cs="Kalimati" w:hint="cs"/>
                <w:b/>
                <w:bCs/>
                <w:szCs w:val="22"/>
                <w:cs/>
              </w:rPr>
              <w:t xml:space="preserve"> </w:t>
            </w:r>
            <w:r w:rsidRPr="00910112">
              <w:rPr>
                <w:rFonts w:cs="Kalimati" w:hint="cs"/>
                <w:b/>
                <w:bCs/>
                <w:szCs w:val="22"/>
                <w:cs/>
              </w:rPr>
              <w:t>ठेगाना</w:t>
            </w:r>
          </w:p>
        </w:tc>
        <w:tc>
          <w:tcPr>
            <w:tcW w:w="0" w:type="auto"/>
          </w:tcPr>
          <w:p w:rsidR="005F3F3A" w:rsidRPr="00910112" w:rsidRDefault="005F3F3A" w:rsidP="00D6055D">
            <w:pPr>
              <w:jc w:val="both"/>
              <w:rPr>
                <w:rFonts w:cs="Kalimati"/>
                <w:b/>
                <w:bCs/>
                <w:szCs w:val="22"/>
              </w:rPr>
            </w:pPr>
            <w:r w:rsidRPr="00910112">
              <w:rPr>
                <w:rFonts w:cs="Kalimati" w:hint="cs"/>
                <w:b/>
                <w:bCs/>
                <w:szCs w:val="22"/>
                <w:cs/>
              </w:rPr>
              <w:t>बोलपत्र दस्तुर</w:t>
            </w:r>
          </w:p>
        </w:tc>
        <w:tc>
          <w:tcPr>
            <w:tcW w:w="0" w:type="auto"/>
          </w:tcPr>
          <w:p w:rsidR="005F3F3A" w:rsidRPr="00910112" w:rsidRDefault="005F3F3A" w:rsidP="00D6055D">
            <w:pPr>
              <w:jc w:val="both"/>
              <w:rPr>
                <w:rFonts w:cs="Kalimati"/>
                <w:b/>
                <w:bCs/>
                <w:szCs w:val="22"/>
              </w:rPr>
            </w:pPr>
            <w:r w:rsidRPr="00910112">
              <w:rPr>
                <w:rFonts w:cs="Kalimati" w:hint="cs"/>
                <w:b/>
                <w:bCs/>
                <w:szCs w:val="22"/>
                <w:cs/>
              </w:rPr>
              <w:t>बिडबण्ड रकम रु.</w:t>
            </w:r>
          </w:p>
        </w:tc>
        <w:tc>
          <w:tcPr>
            <w:tcW w:w="0" w:type="auto"/>
          </w:tcPr>
          <w:p w:rsidR="005F3F3A" w:rsidRPr="00910112" w:rsidRDefault="005F3F3A" w:rsidP="00D6055D">
            <w:pPr>
              <w:jc w:val="both"/>
              <w:rPr>
                <w:rFonts w:cs="Kalimati"/>
                <w:b/>
                <w:bCs/>
                <w:szCs w:val="22"/>
              </w:rPr>
            </w:pPr>
            <w:r w:rsidRPr="00910112">
              <w:rPr>
                <w:rFonts w:cs="Kalimati" w:hint="cs"/>
                <w:b/>
                <w:bCs/>
                <w:szCs w:val="22"/>
                <w:cs/>
              </w:rPr>
              <w:t>अनुमानित लागत रकम रु.(मु.अ.क. सहित)</w:t>
            </w:r>
          </w:p>
        </w:tc>
        <w:tc>
          <w:tcPr>
            <w:tcW w:w="0" w:type="auto"/>
          </w:tcPr>
          <w:p w:rsidR="005F3F3A" w:rsidRPr="00910112" w:rsidRDefault="005F3F3A" w:rsidP="00D6055D">
            <w:pPr>
              <w:jc w:val="both"/>
              <w:rPr>
                <w:rFonts w:cs="Kalimati"/>
                <w:b/>
                <w:bCs/>
                <w:szCs w:val="22"/>
              </w:rPr>
            </w:pPr>
            <w:r w:rsidRPr="00910112">
              <w:rPr>
                <w:rFonts w:cs="Kalimati" w:hint="cs"/>
                <w:b/>
                <w:bCs/>
                <w:szCs w:val="22"/>
                <w:cs/>
              </w:rPr>
              <w:t>कैफियत</w:t>
            </w:r>
          </w:p>
        </w:tc>
      </w:tr>
      <w:tr w:rsidR="005F3F3A" w:rsidRPr="009F0AC5" w:rsidTr="00D6055D">
        <w:tc>
          <w:tcPr>
            <w:tcW w:w="0" w:type="auto"/>
          </w:tcPr>
          <w:p w:rsidR="005F3F3A" w:rsidRPr="009F0AC5" w:rsidRDefault="005F3F3A" w:rsidP="00D6055D">
            <w:pPr>
              <w:jc w:val="both"/>
              <w:rPr>
                <w:rFonts w:cs="Kalimati"/>
                <w:sz w:val="20"/>
                <w:cs/>
              </w:rPr>
            </w:pPr>
            <w:r w:rsidRPr="009F0AC5">
              <w:rPr>
                <w:rFonts w:cs="Kalimati" w:hint="cs"/>
                <w:sz w:val="20"/>
                <w:cs/>
              </w:rPr>
              <w:t>1.</w:t>
            </w:r>
          </w:p>
        </w:tc>
        <w:tc>
          <w:tcPr>
            <w:tcW w:w="0" w:type="auto"/>
          </w:tcPr>
          <w:p w:rsidR="005F3F3A" w:rsidRPr="00B45559" w:rsidRDefault="005F3F3A" w:rsidP="00D6055D">
            <w:pPr>
              <w:jc w:val="center"/>
              <w:rPr>
                <w:rFonts w:ascii="Times New Roman" w:hAnsi="Times New Roman" w:cs="Times New Roman"/>
                <w:sz w:val="20"/>
              </w:rPr>
            </w:pPr>
            <w:r w:rsidRPr="00B45559">
              <w:rPr>
                <w:rFonts w:ascii="Times New Roman" w:hAnsi="Times New Roman" w:cs="Times New Roman"/>
                <w:sz w:val="20"/>
              </w:rPr>
              <w:t>IFB No. DDC/JMSS/DTW/077/078-07</w:t>
            </w:r>
          </w:p>
          <w:p w:rsidR="005F3F3A" w:rsidRPr="009F0AC5" w:rsidRDefault="005F3F3A" w:rsidP="00D6055D">
            <w:pPr>
              <w:rPr>
                <w:cs/>
              </w:rPr>
            </w:pPr>
          </w:p>
        </w:tc>
        <w:tc>
          <w:tcPr>
            <w:tcW w:w="0" w:type="auto"/>
          </w:tcPr>
          <w:p w:rsidR="005F3F3A" w:rsidRPr="009F0AC5" w:rsidRDefault="005F3F3A" w:rsidP="00D6055D">
            <w:pPr>
              <w:jc w:val="both"/>
              <w:rPr>
                <w:rFonts w:cs="Kalimati"/>
                <w:sz w:val="20"/>
              </w:rPr>
            </w:pPr>
            <w:r>
              <w:rPr>
                <w:rFonts w:cs="Kalimati" w:hint="cs"/>
                <w:sz w:val="20"/>
                <w:cs/>
              </w:rPr>
              <w:t>डिप ट्युवेल निर्माण/जडा</w:t>
            </w:r>
            <w:r w:rsidRPr="009F0AC5">
              <w:rPr>
                <w:rFonts w:cs="Kalimati" w:hint="cs"/>
                <w:sz w:val="20"/>
                <w:cs/>
              </w:rPr>
              <w:t>न</w:t>
            </w:r>
            <w:r>
              <w:rPr>
                <w:rFonts w:cs="Kalimati"/>
                <w:sz w:val="20"/>
              </w:rPr>
              <w:t xml:space="preserve"> </w:t>
            </w:r>
            <w:r w:rsidRPr="00786D7F">
              <w:rPr>
                <w:rFonts w:ascii="Times New Roman" w:hAnsi="Times New Roman" w:cs="Times New Roman"/>
                <w:sz w:val="20"/>
              </w:rPr>
              <w:t>(Deep Tube Well 8"</w:t>
            </w:r>
            <w:r>
              <w:rPr>
                <w:rFonts w:ascii="Times New Roman" w:hAnsi="Times New Roman" w:cs="Times New Roman"/>
                <w:sz w:val="20"/>
              </w:rPr>
              <w:t>×6" DIA,125M DEPTH)</w:t>
            </w:r>
          </w:p>
        </w:tc>
        <w:tc>
          <w:tcPr>
            <w:tcW w:w="0" w:type="auto"/>
          </w:tcPr>
          <w:p w:rsidR="005F3F3A" w:rsidRPr="009F0AC5" w:rsidRDefault="005F3F3A" w:rsidP="00D6055D">
            <w:pPr>
              <w:jc w:val="both"/>
              <w:rPr>
                <w:rFonts w:cs="Kalimati"/>
                <w:sz w:val="20"/>
                <w:cs/>
              </w:rPr>
            </w:pPr>
            <w:r w:rsidRPr="009F0AC5">
              <w:rPr>
                <w:rFonts w:cs="Kalimati" w:hint="cs"/>
                <w:sz w:val="20"/>
                <w:cs/>
              </w:rPr>
              <w:t>ज.दु.वि.आ.,ढल्केवर,</w:t>
            </w:r>
            <w:r>
              <w:rPr>
                <w:rFonts w:cs="Kalimati" w:hint="cs"/>
                <w:sz w:val="20"/>
                <w:cs/>
              </w:rPr>
              <w:t xml:space="preserve"> </w:t>
            </w:r>
            <w:r w:rsidRPr="009F0AC5">
              <w:rPr>
                <w:rFonts w:cs="Kalimati" w:hint="cs"/>
                <w:sz w:val="20"/>
                <w:cs/>
              </w:rPr>
              <w:t>धनुषा</w:t>
            </w:r>
          </w:p>
        </w:tc>
        <w:tc>
          <w:tcPr>
            <w:tcW w:w="0" w:type="auto"/>
          </w:tcPr>
          <w:p w:rsidR="005F3F3A" w:rsidRPr="009F0AC5" w:rsidRDefault="005F3F3A" w:rsidP="00D6055D">
            <w:pPr>
              <w:jc w:val="both"/>
              <w:rPr>
                <w:rFonts w:cs="Kalimati"/>
                <w:sz w:val="20"/>
              </w:rPr>
            </w:pPr>
            <w:r w:rsidRPr="009F0AC5">
              <w:rPr>
                <w:rFonts w:cs="Kalimati" w:hint="cs"/>
                <w:sz w:val="20"/>
                <w:cs/>
              </w:rPr>
              <w:t>सनराईज बैंक लि.बर्दिवास</w:t>
            </w:r>
          </w:p>
          <w:p w:rsidR="005F3F3A" w:rsidRPr="009F0AC5" w:rsidRDefault="005F3F3A" w:rsidP="00D6055D">
            <w:pPr>
              <w:jc w:val="both"/>
              <w:rPr>
                <w:rFonts w:cs="Kalimati"/>
                <w:sz w:val="20"/>
                <w:cs/>
              </w:rPr>
            </w:pPr>
            <w:r w:rsidRPr="009F0AC5">
              <w:rPr>
                <w:rFonts w:cs="Kalimati" w:hint="cs"/>
                <w:sz w:val="20"/>
                <w:cs/>
              </w:rPr>
              <w:t>च.खा.न.-02110090980014</w:t>
            </w:r>
          </w:p>
        </w:tc>
        <w:tc>
          <w:tcPr>
            <w:tcW w:w="0" w:type="auto"/>
          </w:tcPr>
          <w:p w:rsidR="005F3F3A" w:rsidRPr="009F0AC5" w:rsidRDefault="005F3F3A" w:rsidP="00D6055D">
            <w:pPr>
              <w:jc w:val="both"/>
              <w:rPr>
                <w:rFonts w:cs="Kalimati"/>
                <w:sz w:val="20"/>
                <w:cs/>
              </w:rPr>
            </w:pPr>
          </w:p>
          <w:p w:rsidR="005F3F3A" w:rsidRPr="009F0AC5" w:rsidRDefault="005F3F3A" w:rsidP="00D6055D">
            <w:pPr>
              <w:rPr>
                <w:rFonts w:cs="Kalimati"/>
                <w:sz w:val="20"/>
                <w:cs/>
              </w:rPr>
            </w:pPr>
            <w:r w:rsidRPr="009F0AC5">
              <w:rPr>
                <w:rFonts w:cs="Kalimati" w:hint="cs"/>
                <w:sz w:val="20"/>
                <w:cs/>
              </w:rPr>
              <w:t>3000।-</w:t>
            </w:r>
          </w:p>
        </w:tc>
        <w:tc>
          <w:tcPr>
            <w:tcW w:w="0" w:type="auto"/>
          </w:tcPr>
          <w:p w:rsidR="005F3F3A" w:rsidRPr="009F0AC5" w:rsidRDefault="005F3F3A" w:rsidP="00D6055D">
            <w:pPr>
              <w:jc w:val="both"/>
              <w:rPr>
                <w:rFonts w:cs="Kalimati"/>
                <w:sz w:val="20"/>
                <w:cs/>
              </w:rPr>
            </w:pPr>
            <w:r w:rsidRPr="009F0AC5">
              <w:rPr>
                <w:rFonts w:cs="Kalimati" w:hint="cs"/>
                <w:sz w:val="20"/>
                <w:cs/>
              </w:rPr>
              <w:t>69,997।-</w:t>
            </w:r>
          </w:p>
        </w:tc>
        <w:tc>
          <w:tcPr>
            <w:tcW w:w="0" w:type="auto"/>
          </w:tcPr>
          <w:p w:rsidR="005F3F3A" w:rsidRPr="009F0AC5" w:rsidRDefault="005F3F3A" w:rsidP="00D6055D">
            <w:pPr>
              <w:jc w:val="both"/>
              <w:rPr>
                <w:rFonts w:cs="Kalimati"/>
                <w:sz w:val="20"/>
                <w:cs/>
              </w:rPr>
            </w:pPr>
            <w:r w:rsidRPr="009F0AC5">
              <w:rPr>
                <w:rFonts w:cs="Kalimati" w:hint="cs"/>
                <w:sz w:val="20"/>
                <w:cs/>
              </w:rPr>
              <w:t>24,99,८९५।४७</w:t>
            </w:r>
          </w:p>
        </w:tc>
        <w:tc>
          <w:tcPr>
            <w:tcW w:w="0" w:type="auto"/>
          </w:tcPr>
          <w:p w:rsidR="005F3F3A" w:rsidRPr="009F0AC5" w:rsidRDefault="005F3F3A" w:rsidP="00D6055D">
            <w:pPr>
              <w:jc w:val="both"/>
              <w:rPr>
                <w:rFonts w:cs="Kalimati"/>
                <w:sz w:val="20"/>
                <w:cs/>
              </w:rPr>
            </w:pPr>
          </w:p>
        </w:tc>
      </w:tr>
    </w:tbl>
    <w:p w:rsidR="005F3F3A" w:rsidRPr="00F70262" w:rsidRDefault="005F3F3A" w:rsidP="005F3F3A">
      <w:pPr>
        <w:tabs>
          <w:tab w:val="center" w:pos="7200"/>
        </w:tabs>
        <w:spacing w:after="0" w:line="240" w:lineRule="auto"/>
        <w:rPr>
          <w:rFonts w:cs="Kalimati"/>
          <w:b/>
          <w:bCs/>
          <w:sz w:val="24"/>
          <w:szCs w:val="24"/>
        </w:rPr>
      </w:pPr>
      <w:r>
        <w:rPr>
          <w:rFonts w:cs="Kalimati"/>
          <w:b/>
          <w:bCs/>
          <w:sz w:val="24"/>
          <w:szCs w:val="24"/>
        </w:rPr>
        <w:tab/>
      </w:r>
      <w:r w:rsidRPr="00F70262">
        <w:rPr>
          <w:rFonts w:cs="Kalimati" w:hint="cs"/>
          <w:b/>
          <w:bCs/>
          <w:sz w:val="24"/>
          <w:szCs w:val="24"/>
          <w:cs/>
        </w:rPr>
        <w:t xml:space="preserve"> </w:t>
      </w:r>
    </w:p>
    <w:p w:rsidR="005F3F3A" w:rsidRDefault="005F3F3A" w:rsidP="00FF472C">
      <w:pPr>
        <w:spacing w:after="200" w:line="276" w:lineRule="auto"/>
        <w:jc w:val="center"/>
        <w:rPr>
          <w:rFonts w:ascii="Times New Roman Bold" w:eastAsia="Arial Unicode MS" w:hAnsi="Times New Roman Bold" w:cs="Times New Roman Bold"/>
          <w:color w:val="000000"/>
          <w:w w:val="96"/>
          <w:sz w:val="36"/>
          <w:szCs w:val="36"/>
        </w:rPr>
      </w:pPr>
      <w:r w:rsidRPr="00F70262">
        <w:rPr>
          <w:rFonts w:cs="Kalimati" w:hint="cs"/>
          <w:b/>
          <w:bCs/>
          <w:sz w:val="24"/>
          <w:szCs w:val="24"/>
          <w:cs/>
        </w:rPr>
        <w:t>फोन न. ०४१-560195,041-560197,041-560020</w:t>
      </w:r>
    </w:p>
    <w:p w:rsidR="005F3F3A" w:rsidRDefault="005F3F3A" w:rsidP="00E52171">
      <w:pPr>
        <w:widowControl w:val="0"/>
        <w:autoSpaceDE w:val="0"/>
        <w:autoSpaceDN w:val="0"/>
        <w:adjustRightInd w:val="0"/>
        <w:spacing w:before="136" w:after="0" w:line="414" w:lineRule="exact"/>
        <w:rPr>
          <w:rFonts w:ascii="Times New Roman Bold" w:eastAsia="Arial Unicode MS" w:hAnsi="Times New Roman Bold" w:cs="Times New Roman Bold"/>
          <w:color w:val="000000"/>
          <w:w w:val="96"/>
          <w:sz w:val="36"/>
          <w:szCs w:val="36"/>
        </w:rPr>
        <w:sectPr w:rsidR="005F3F3A" w:rsidSect="005F3F3A">
          <w:pgSz w:w="15840" w:h="12240" w:orient="landscape"/>
          <w:pgMar w:top="1440" w:right="1440" w:bottom="1440" w:left="1440" w:header="720" w:footer="720" w:gutter="0"/>
          <w:cols w:space="720"/>
          <w:docGrid w:linePitch="360"/>
        </w:sectPr>
      </w:pPr>
    </w:p>
    <w:p w:rsidR="00E52171" w:rsidRDefault="00E52171" w:rsidP="00E52171">
      <w:pPr>
        <w:widowControl w:val="0"/>
        <w:autoSpaceDE w:val="0"/>
        <w:autoSpaceDN w:val="0"/>
        <w:adjustRightInd w:val="0"/>
        <w:spacing w:before="136" w:after="0" w:line="414" w:lineRule="exact"/>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lastRenderedPageBreak/>
        <w:t>Table of Contents</w:t>
      </w:r>
    </w:p>
    <w:p w:rsidR="00E52171" w:rsidRDefault="00E52171" w:rsidP="00E52171">
      <w:pPr>
        <w:widowControl w:val="0"/>
        <w:autoSpaceDE w:val="0"/>
        <w:autoSpaceDN w:val="0"/>
        <w:adjustRightInd w:val="0"/>
        <w:spacing w:before="8" w:after="0" w:line="299" w:lineRule="exact"/>
        <w:rPr>
          <w:rFonts w:ascii="Times New Roman Bold" w:eastAsia="Arial Unicode MS" w:hAnsi="Times New Roman Bold" w:cs="Times New Roman Bold"/>
          <w:color w:val="000000"/>
          <w:spacing w:val="-7"/>
          <w:sz w:val="26"/>
          <w:szCs w:val="26"/>
        </w:rPr>
      </w:pPr>
    </w:p>
    <w:p w:rsidR="00E52171" w:rsidRDefault="00E52171" w:rsidP="00E52171">
      <w:pPr>
        <w:widowControl w:val="0"/>
        <w:autoSpaceDE w:val="0"/>
        <w:autoSpaceDN w:val="0"/>
        <w:adjustRightInd w:val="0"/>
        <w:spacing w:before="8" w:after="0" w:line="299" w:lineRule="exact"/>
        <w:rPr>
          <w:rFonts w:ascii="Times New Roman Bold" w:eastAsia="Arial Unicode MS" w:hAnsi="Times New Roman Bold" w:cs="Times New Roman Bold"/>
          <w:color w:val="000000"/>
          <w:spacing w:val="-7"/>
          <w:sz w:val="26"/>
          <w:szCs w:val="26"/>
        </w:rPr>
      </w:pPr>
    </w:p>
    <w:p w:rsidR="00E52171" w:rsidRDefault="00E52171" w:rsidP="00E52171">
      <w:pPr>
        <w:widowControl w:val="0"/>
        <w:autoSpaceDE w:val="0"/>
        <w:autoSpaceDN w:val="0"/>
        <w:adjustRightInd w:val="0"/>
        <w:spacing w:before="8" w:after="0" w:line="299" w:lineRule="exact"/>
        <w:rPr>
          <w:rFonts w:ascii="Times New Roman Bold" w:eastAsia="Arial Unicode MS" w:hAnsi="Times New Roman Bold" w:cs="Times New Roman Bold"/>
          <w:color w:val="000000"/>
          <w:spacing w:val="-7"/>
          <w:sz w:val="26"/>
          <w:szCs w:val="26"/>
        </w:rPr>
      </w:pPr>
      <w:r>
        <w:rPr>
          <w:rFonts w:ascii="Times New Roman Bold" w:eastAsia="Arial Unicode MS" w:hAnsi="Times New Roman Bold" w:cs="Times New Roman Bold"/>
          <w:color w:val="000000"/>
          <w:spacing w:val="-7"/>
          <w:sz w:val="26"/>
          <w:szCs w:val="26"/>
        </w:rPr>
        <w:t xml:space="preserve">Invitation </w:t>
      </w:r>
      <w:r w:rsidRPr="0074293D">
        <w:rPr>
          <w:rFonts w:ascii="Times New Roman Bold" w:eastAsia="Arial Unicode MS" w:hAnsi="Times New Roman Bold" w:cs="Times New Roman Bold"/>
          <w:b/>
          <w:spacing w:val="-7"/>
          <w:sz w:val="26"/>
          <w:szCs w:val="26"/>
        </w:rPr>
        <w:t>for</w:t>
      </w:r>
      <w:r>
        <w:rPr>
          <w:rFonts w:ascii="Times New Roman Bold" w:eastAsia="Arial Unicode MS" w:hAnsi="Times New Roman Bold" w:cs="Times New Roman Bold"/>
          <w:color w:val="000000"/>
          <w:spacing w:val="-7"/>
          <w:sz w:val="26"/>
          <w:szCs w:val="26"/>
        </w:rPr>
        <w:t>Bids ...............................................................................................................1</w:t>
      </w:r>
    </w:p>
    <w:p w:rsidR="00E52171" w:rsidRDefault="00E52171" w:rsidP="00E52171">
      <w:pPr>
        <w:widowControl w:val="0"/>
        <w:autoSpaceDE w:val="0"/>
        <w:autoSpaceDN w:val="0"/>
        <w:adjustRightInd w:val="0"/>
        <w:spacing w:before="8" w:after="0" w:line="299" w:lineRule="exact"/>
        <w:rPr>
          <w:rFonts w:ascii="Times New Roman Bold" w:eastAsia="Arial Unicode MS" w:hAnsi="Times New Roman Bold" w:cs="Times New Roman Bold"/>
          <w:color w:val="000000"/>
          <w:spacing w:val="-7"/>
          <w:sz w:val="26"/>
          <w:szCs w:val="26"/>
        </w:rPr>
      </w:pPr>
    </w:p>
    <w:p w:rsidR="00E52171" w:rsidRDefault="00E52171" w:rsidP="00E52171">
      <w:pPr>
        <w:widowControl w:val="0"/>
        <w:autoSpaceDE w:val="0"/>
        <w:autoSpaceDN w:val="0"/>
        <w:adjustRightInd w:val="0"/>
        <w:spacing w:before="8" w:after="0" w:line="299" w:lineRule="exact"/>
        <w:rPr>
          <w:rFonts w:ascii="Times New Roman Bold" w:eastAsia="Arial Unicode MS" w:hAnsi="Times New Roman Bold" w:cs="Times New Roman Bold"/>
          <w:color w:val="000000"/>
          <w:spacing w:val="-7"/>
          <w:sz w:val="26"/>
          <w:szCs w:val="26"/>
        </w:rPr>
      </w:pPr>
    </w:p>
    <w:p w:rsidR="00E52171" w:rsidRDefault="00E52171" w:rsidP="00E52171">
      <w:pPr>
        <w:widowControl w:val="0"/>
        <w:autoSpaceDE w:val="0"/>
        <w:autoSpaceDN w:val="0"/>
        <w:adjustRightInd w:val="0"/>
        <w:spacing w:before="8" w:after="0" w:line="299" w:lineRule="exact"/>
        <w:rPr>
          <w:rFonts w:ascii="Times New Roman Bold" w:eastAsia="Arial Unicode MS" w:hAnsi="Times New Roman Bold" w:cs="Times New Roman Bold"/>
          <w:color w:val="000000"/>
          <w:spacing w:val="-5"/>
          <w:sz w:val="26"/>
          <w:szCs w:val="26"/>
        </w:rPr>
      </w:pPr>
      <w:r>
        <w:rPr>
          <w:rFonts w:ascii="Times New Roman Bold" w:eastAsia="Arial Unicode MS" w:hAnsi="Times New Roman Bold" w:cs="Times New Roman Bold"/>
          <w:color w:val="000000"/>
          <w:spacing w:val="-5"/>
          <w:sz w:val="26"/>
          <w:szCs w:val="26"/>
        </w:rPr>
        <w:t xml:space="preserve">Part - I Bidding Procedures </w:t>
      </w:r>
    </w:p>
    <w:p w:rsidR="00E52171" w:rsidRDefault="00E52171" w:rsidP="00E52171">
      <w:pPr>
        <w:widowControl w:val="0"/>
        <w:autoSpaceDE w:val="0"/>
        <w:autoSpaceDN w:val="0"/>
        <w:adjustRightInd w:val="0"/>
        <w:spacing w:before="8" w:after="0" w:line="299" w:lineRule="exact"/>
        <w:rPr>
          <w:rFonts w:ascii="Times New Roman Bold" w:eastAsia="Arial Unicode MS" w:hAnsi="Times New Roman Bold" w:cs="Times New Roman Bold"/>
          <w:color w:val="000000"/>
          <w:spacing w:val="-7"/>
          <w:sz w:val="26"/>
          <w:szCs w:val="26"/>
        </w:rPr>
      </w:pPr>
    </w:p>
    <w:p w:rsidR="00E52171" w:rsidRDefault="00E52171" w:rsidP="00E52171">
      <w:pPr>
        <w:widowControl w:val="0"/>
        <w:autoSpaceDE w:val="0"/>
        <w:autoSpaceDN w:val="0"/>
        <w:adjustRightInd w:val="0"/>
        <w:spacing w:before="99" w:after="0" w:line="253" w:lineRule="exact"/>
        <w:ind w:firstLine="510"/>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Section - I Instructions to Bidders ...</w:t>
      </w:r>
      <w:r>
        <w:rPr>
          <w:rFonts w:ascii="Times New Roman" w:eastAsia="Arial Unicode MS" w:hAnsi="Times New Roman" w:cs="Times New Roman"/>
          <w:color w:val="000000"/>
          <w:spacing w:val="-4"/>
          <w:szCs w:val="22"/>
        </w:rPr>
        <w:tab/>
        <w:t>…………………………………………………………..</w:t>
      </w:r>
      <w:r w:rsidR="004A293F">
        <w:rPr>
          <w:rFonts w:ascii="Times New Roman" w:eastAsia="Arial Unicode MS" w:hAnsi="Times New Roman" w:cs="Times New Roman"/>
          <w:color w:val="000000"/>
          <w:spacing w:val="-4"/>
          <w:szCs w:val="22"/>
        </w:rPr>
        <w:t>3</w:t>
      </w:r>
    </w:p>
    <w:p w:rsidR="00E52171" w:rsidRDefault="00E52171" w:rsidP="00E52171">
      <w:pPr>
        <w:widowControl w:val="0"/>
        <w:tabs>
          <w:tab w:val="left" w:leader="dot" w:pos="10208"/>
        </w:tabs>
        <w:autoSpaceDE w:val="0"/>
        <w:autoSpaceDN w:val="0"/>
        <w:adjustRightInd w:val="0"/>
        <w:spacing w:before="107" w:after="0" w:line="253" w:lineRule="exact"/>
        <w:ind w:firstLine="510"/>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Section - II Bid Data Sheet………………………………………..</w:t>
      </w:r>
      <w:r w:rsidR="000E426C">
        <w:rPr>
          <w:rFonts w:ascii="Times New Roman" w:eastAsia="Arial Unicode MS" w:hAnsi="Times New Roman" w:cs="Times New Roman"/>
          <w:color w:val="000000"/>
          <w:spacing w:val="-4"/>
          <w:szCs w:val="22"/>
        </w:rPr>
        <w:t>.</w:t>
      </w:r>
      <w:r>
        <w:rPr>
          <w:rFonts w:ascii="Times New Roman" w:eastAsia="Arial Unicode MS" w:hAnsi="Times New Roman" w:cs="Times New Roman"/>
          <w:color w:val="000000"/>
          <w:spacing w:val="-4"/>
          <w:szCs w:val="22"/>
        </w:rPr>
        <w:t>……………</w:t>
      </w:r>
      <w:r w:rsidR="000E426C">
        <w:rPr>
          <w:rFonts w:ascii="Times New Roman" w:eastAsia="Arial Unicode MS" w:hAnsi="Times New Roman" w:cs="Times New Roman"/>
          <w:color w:val="000000"/>
          <w:spacing w:val="-4"/>
          <w:szCs w:val="22"/>
        </w:rPr>
        <w:t>…</w:t>
      </w:r>
      <w:r>
        <w:rPr>
          <w:rFonts w:ascii="Times New Roman" w:eastAsia="Arial Unicode MS" w:hAnsi="Times New Roman" w:cs="Times New Roman"/>
          <w:color w:val="000000"/>
          <w:spacing w:val="-4"/>
          <w:szCs w:val="22"/>
        </w:rPr>
        <w:t>………….</w:t>
      </w:r>
      <w:r w:rsidR="00D46AE0">
        <w:rPr>
          <w:rFonts w:ascii="Times New Roman" w:eastAsia="Arial Unicode MS" w:hAnsi="Times New Roman" w:cs="Times New Roman"/>
          <w:color w:val="000000"/>
          <w:spacing w:val="-4"/>
          <w:szCs w:val="22"/>
        </w:rPr>
        <w:t>2</w:t>
      </w:r>
      <w:r w:rsidR="00BF3B3B">
        <w:rPr>
          <w:rFonts w:ascii="Times New Roman" w:eastAsia="Arial Unicode MS" w:hAnsi="Times New Roman" w:cs="Times New Roman"/>
          <w:color w:val="000000"/>
          <w:spacing w:val="-4"/>
          <w:szCs w:val="22"/>
        </w:rPr>
        <w:t>1</w:t>
      </w:r>
    </w:p>
    <w:p w:rsidR="00E52171" w:rsidRDefault="00E52171" w:rsidP="00E52171">
      <w:pPr>
        <w:widowControl w:val="0"/>
        <w:autoSpaceDE w:val="0"/>
        <w:autoSpaceDN w:val="0"/>
        <w:adjustRightInd w:val="0"/>
        <w:spacing w:before="107" w:after="0" w:line="253" w:lineRule="exact"/>
        <w:ind w:firstLine="510"/>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Section - III Evaluation and Eligibility Criteria………………………</w:t>
      </w:r>
      <w:r w:rsidR="000E426C">
        <w:rPr>
          <w:rFonts w:ascii="Times New Roman" w:eastAsia="Arial Unicode MS" w:hAnsi="Times New Roman" w:cs="Times New Roman"/>
          <w:color w:val="000000"/>
          <w:spacing w:val="-4"/>
          <w:szCs w:val="22"/>
        </w:rPr>
        <w:t>..</w:t>
      </w:r>
      <w:r>
        <w:rPr>
          <w:rFonts w:ascii="Times New Roman" w:eastAsia="Arial Unicode MS" w:hAnsi="Times New Roman" w:cs="Times New Roman"/>
          <w:color w:val="000000"/>
          <w:spacing w:val="-4"/>
          <w:szCs w:val="22"/>
        </w:rPr>
        <w:t>…….………………..</w:t>
      </w:r>
      <w:r w:rsidR="00D46AE0">
        <w:rPr>
          <w:rFonts w:ascii="Times New Roman" w:eastAsia="Arial Unicode MS" w:hAnsi="Times New Roman" w:cs="Times New Roman"/>
          <w:color w:val="000000"/>
          <w:spacing w:val="-4"/>
          <w:szCs w:val="22"/>
        </w:rPr>
        <w:t>2</w:t>
      </w:r>
      <w:r w:rsidR="004A293F">
        <w:rPr>
          <w:rFonts w:ascii="Times New Roman" w:eastAsia="Arial Unicode MS" w:hAnsi="Times New Roman" w:cs="Times New Roman"/>
          <w:color w:val="000000"/>
          <w:spacing w:val="-4"/>
          <w:szCs w:val="22"/>
        </w:rPr>
        <w:t>3</w:t>
      </w:r>
    </w:p>
    <w:p w:rsidR="00E52171" w:rsidRDefault="00E52171" w:rsidP="00E52171">
      <w:pPr>
        <w:widowControl w:val="0"/>
        <w:autoSpaceDE w:val="0"/>
        <w:autoSpaceDN w:val="0"/>
        <w:adjustRightInd w:val="0"/>
        <w:spacing w:before="107" w:after="0" w:line="253" w:lineRule="exact"/>
        <w:ind w:firstLine="510"/>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Section – IV Bidding Forms……………………………………………………</w:t>
      </w:r>
      <w:r w:rsidR="000E426C">
        <w:rPr>
          <w:rFonts w:ascii="Times New Roman" w:eastAsia="Arial Unicode MS" w:hAnsi="Times New Roman" w:cs="Times New Roman"/>
          <w:color w:val="000000"/>
          <w:spacing w:val="-4"/>
          <w:szCs w:val="22"/>
        </w:rPr>
        <w:t>..</w:t>
      </w:r>
      <w:r>
        <w:rPr>
          <w:rFonts w:ascii="Times New Roman" w:eastAsia="Arial Unicode MS" w:hAnsi="Times New Roman" w:cs="Times New Roman"/>
          <w:color w:val="000000"/>
          <w:spacing w:val="-4"/>
          <w:szCs w:val="22"/>
        </w:rPr>
        <w:t>…………...</w:t>
      </w:r>
      <w:r w:rsidR="00D46AE0">
        <w:rPr>
          <w:rFonts w:ascii="Times New Roman" w:eastAsia="Arial Unicode MS" w:hAnsi="Times New Roman" w:cs="Times New Roman"/>
          <w:color w:val="000000"/>
          <w:spacing w:val="-4"/>
          <w:szCs w:val="22"/>
        </w:rPr>
        <w:t>.2</w:t>
      </w:r>
      <w:r w:rsidR="004A293F">
        <w:rPr>
          <w:rFonts w:ascii="Times New Roman" w:eastAsia="Arial Unicode MS" w:hAnsi="Times New Roman" w:cs="Times New Roman"/>
          <w:color w:val="000000"/>
          <w:spacing w:val="-4"/>
          <w:szCs w:val="22"/>
        </w:rPr>
        <w:t>5</w:t>
      </w:r>
    </w:p>
    <w:p w:rsidR="00E52171" w:rsidRDefault="00E52171" w:rsidP="00E52171">
      <w:pPr>
        <w:widowControl w:val="0"/>
        <w:autoSpaceDE w:val="0"/>
        <w:autoSpaceDN w:val="0"/>
        <w:adjustRightInd w:val="0"/>
        <w:spacing w:before="107" w:after="0" w:line="253" w:lineRule="exact"/>
        <w:ind w:firstLine="510"/>
        <w:rPr>
          <w:rFonts w:ascii="Times New Roman" w:eastAsia="Arial Unicode MS" w:hAnsi="Times New Roman" w:cs="Times New Roman"/>
          <w:color w:val="000000"/>
          <w:spacing w:val="-4"/>
          <w:szCs w:val="22"/>
        </w:rPr>
      </w:pPr>
    </w:p>
    <w:p w:rsidR="00E52171" w:rsidRDefault="00E52171" w:rsidP="00E52171">
      <w:pPr>
        <w:widowControl w:val="0"/>
        <w:autoSpaceDE w:val="0"/>
        <w:autoSpaceDN w:val="0"/>
        <w:adjustRightInd w:val="0"/>
        <w:spacing w:before="11" w:after="0" w:line="299" w:lineRule="exact"/>
        <w:rPr>
          <w:rFonts w:ascii="Times New Roman Bold" w:eastAsia="Arial Unicode MS" w:hAnsi="Times New Roman Bold" w:cs="Times New Roman Bold"/>
          <w:color w:val="000000"/>
          <w:spacing w:val="-5"/>
          <w:sz w:val="26"/>
          <w:szCs w:val="26"/>
        </w:rPr>
      </w:pPr>
      <w:r>
        <w:rPr>
          <w:rFonts w:ascii="Times New Roman Bold" w:eastAsia="Arial Unicode MS" w:hAnsi="Times New Roman Bold" w:cs="Times New Roman Bold"/>
          <w:color w:val="000000"/>
          <w:spacing w:val="-5"/>
          <w:sz w:val="26"/>
          <w:szCs w:val="26"/>
        </w:rPr>
        <w:t>Part - II  Requirements .................................................................................</w:t>
      </w:r>
      <w:r w:rsidR="000E426C">
        <w:rPr>
          <w:rFonts w:ascii="Times New Roman Bold" w:eastAsia="Arial Unicode MS" w:hAnsi="Times New Roman Bold" w:cs="Times New Roman Bold"/>
          <w:color w:val="000000"/>
          <w:spacing w:val="-5"/>
          <w:sz w:val="26"/>
          <w:szCs w:val="26"/>
        </w:rPr>
        <w:t>.</w:t>
      </w:r>
      <w:r>
        <w:rPr>
          <w:rFonts w:ascii="Times New Roman Bold" w:eastAsia="Arial Unicode MS" w:hAnsi="Times New Roman Bold" w:cs="Times New Roman Bold"/>
          <w:color w:val="000000"/>
          <w:spacing w:val="-5"/>
          <w:sz w:val="26"/>
          <w:szCs w:val="26"/>
        </w:rPr>
        <w:t>..............</w:t>
      </w:r>
      <w:r w:rsidR="00EA1CAA">
        <w:rPr>
          <w:rFonts w:ascii="Times New Roman Bold" w:eastAsia="Arial Unicode MS" w:hAnsi="Times New Roman Bold" w:cs="Times New Roman Bold"/>
          <w:color w:val="000000"/>
          <w:spacing w:val="-5"/>
          <w:sz w:val="26"/>
          <w:szCs w:val="26"/>
        </w:rPr>
        <w:t>3</w:t>
      </w:r>
      <w:r w:rsidR="004A293F">
        <w:rPr>
          <w:rFonts w:ascii="Times New Roman Bold" w:eastAsia="Arial Unicode MS" w:hAnsi="Times New Roman Bold" w:cs="Times New Roman Bold"/>
          <w:color w:val="000000"/>
          <w:spacing w:val="-5"/>
          <w:sz w:val="26"/>
          <w:szCs w:val="26"/>
        </w:rPr>
        <w:t>4</w:t>
      </w:r>
    </w:p>
    <w:p w:rsidR="00E52171" w:rsidRDefault="00E52171" w:rsidP="00E52171">
      <w:pPr>
        <w:widowControl w:val="0"/>
        <w:autoSpaceDE w:val="0"/>
        <w:autoSpaceDN w:val="0"/>
        <w:adjustRightInd w:val="0"/>
        <w:spacing w:before="11"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tabs>
          <w:tab w:val="left" w:leader="dot" w:pos="10209"/>
        </w:tabs>
        <w:autoSpaceDE w:val="0"/>
        <w:autoSpaceDN w:val="0"/>
        <w:adjustRightInd w:val="0"/>
        <w:spacing w:before="99" w:after="0" w:line="253" w:lineRule="exact"/>
        <w:ind w:firstLine="510"/>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Section - V Works Requirements  ………………………………………………………</w:t>
      </w:r>
      <w:r w:rsidR="00BF3B3B">
        <w:rPr>
          <w:rFonts w:ascii="Times New Roman" w:eastAsia="Arial Unicode MS" w:hAnsi="Times New Roman" w:cs="Times New Roman"/>
          <w:color w:val="000000"/>
          <w:spacing w:val="-4"/>
          <w:szCs w:val="22"/>
        </w:rPr>
        <w:t>.</w:t>
      </w:r>
      <w:r>
        <w:rPr>
          <w:rFonts w:ascii="Times New Roman" w:eastAsia="Arial Unicode MS" w:hAnsi="Times New Roman" w:cs="Times New Roman"/>
          <w:color w:val="000000"/>
          <w:spacing w:val="-4"/>
          <w:szCs w:val="22"/>
        </w:rPr>
        <w:t>…..</w:t>
      </w:r>
      <w:r w:rsidR="00EA1CAA">
        <w:rPr>
          <w:rFonts w:ascii="Times New Roman" w:eastAsia="Arial Unicode MS" w:hAnsi="Times New Roman" w:cs="Times New Roman"/>
          <w:color w:val="000000"/>
          <w:spacing w:val="-4"/>
          <w:szCs w:val="22"/>
        </w:rPr>
        <w:t>3</w:t>
      </w:r>
      <w:r w:rsidR="004A293F">
        <w:rPr>
          <w:rFonts w:ascii="Times New Roman" w:eastAsia="Arial Unicode MS" w:hAnsi="Times New Roman" w:cs="Times New Roman"/>
          <w:color w:val="000000"/>
          <w:spacing w:val="-4"/>
          <w:szCs w:val="22"/>
        </w:rPr>
        <w:t>6</w:t>
      </w:r>
    </w:p>
    <w:p w:rsidR="00E52171" w:rsidRDefault="00E52171" w:rsidP="00E52171">
      <w:pPr>
        <w:widowControl w:val="0"/>
        <w:autoSpaceDE w:val="0"/>
        <w:autoSpaceDN w:val="0"/>
        <w:adjustRightInd w:val="0"/>
        <w:spacing w:before="107" w:after="0" w:line="253" w:lineRule="exact"/>
        <w:ind w:firstLine="510"/>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Section - VI Bill of Quantities…………………………………………………………</w:t>
      </w:r>
      <w:r w:rsidR="00BF3B3B">
        <w:rPr>
          <w:rFonts w:ascii="Times New Roman" w:eastAsia="Arial Unicode MS" w:hAnsi="Times New Roman" w:cs="Times New Roman"/>
          <w:color w:val="000000"/>
          <w:spacing w:val="-4"/>
          <w:szCs w:val="22"/>
        </w:rPr>
        <w:t>.</w:t>
      </w:r>
      <w:r>
        <w:rPr>
          <w:rFonts w:ascii="Times New Roman" w:eastAsia="Arial Unicode MS" w:hAnsi="Times New Roman" w:cs="Times New Roman"/>
          <w:color w:val="000000"/>
          <w:spacing w:val="-4"/>
          <w:szCs w:val="22"/>
        </w:rPr>
        <w:t>……</w:t>
      </w:r>
      <w:r w:rsidR="00BF3B3B">
        <w:rPr>
          <w:rFonts w:ascii="Times New Roman" w:eastAsia="Arial Unicode MS" w:hAnsi="Times New Roman" w:cs="Times New Roman"/>
          <w:color w:val="000000"/>
          <w:spacing w:val="-4"/>
          <w:szCs w:val="22"/>
        </w:rPr>
        <w:t>.</w:t>
      </w:r>
      <w:r w:rsidR="00EA1CAA">
        <w:rPr>
          <w:rFonts w:ascii="Times New Roman" w:eastAsia="Arial Unicode MS" w:hAnsi="Times New Roman" w:cs="Times New Roman"/>
          <w:color w:val="000000"/>
          <w:spacing w:val="-4"/>
          <w:szCs w:val="22"/>
        </w:rPr>
        <w:t>4</w:t>
      </w:r>
      <w:r w:rsidR="004A293F">
        <w:rPr>
          <w:rFonts w:ascii="Times New Roman" w:eastAsia="Arial Unicode MS" w:hAnsi="Times New Roman" w:cs="Times New Roman"/>
          <w:color w:val="000000"/>
          <w:spacing w:val="-4"/>
          <w:szCs w:val="22"/>
        </w:rPr>
        <w:t>6</w:t>
      </w:r>
    </w:p>
    <w:p w:rsidR="00E52171" w:rsidRDefault="00E52171" w:rsidP="00BF3B3B">
      <w:pPr>
        <w:widowControl w:val="0"/>
        <w:autoSpaceDE w:val="0"/>
        <w:autoSpaceDN w:val="0"/>
        <w:adjustRightInd w:val="0"/>
        <w:spacing w:before="107" w:after="0" w:line="253" w:lineRule="exact"/>
        <w:rPr>
          <w:rFonts w:ascii="Times New Roman" w:eastAsia="Arial Unicode MS" w:hAnsi="Times New Roman" w:cs="Times New Roman"/>
          <w:color w:val="000000"/>
          <w:spacing w:val="-4"/>
          <w:szCs w:val="22"/>
        </w:rPr>
      </w:pPr>
    </w:p>
    <w:p w:rsidR="00E52171" w:rsidRDefault="00E52171" w:rsidP="00E52171">
      <w:pPr>
        <w:widowControl w:val="0"/>
        <w:autoSpaceDE w:val="0"/>
        <w:autoSpaceDN w:val="0"/>
        <w:adjustRightInd w:val="0"/>
        <w:spacing w:before="71" w:after="0" w:line="299" w:lineRule="exact"/>
        <w:rPr>
          <w:rFonts w:ascii="Times New Roman Bold" w:eastAsia="Arial Unicode MS" w:hAnsi="Times New Roman Bold" w:cs="Times New Roman Bold"/>
          <w:color w:val="000000"/>
          <w:spacing w:val="-4"/>
          <w:sz w:val="26"/>
          <w:szCs w:val="26"/>
        </w:rPr>
      </w:pPr>
      <w:r>
        <w:rPr>
          <w:rFonts w:ascii="Times New Roman Bold" w:eastAsia="Arial Unicode MS" w:hAnsi="Times New Roman Bold" w:cs="Times New Roman Bold"/>
          <w:color w:val="000000"/>
          <w:spacing w:val="-4"/>
          <w:sz w:val="26"/>
          <w:szCs w:val="26"/>
        </w:rPr>
        <w:t>Part - III Conditions of Contract and Contract Forms .........................................</w:t>
      </w:r>
      <w:r w:rsidR="00BF3B3B">
        <w:rPr>
          <w:rFonts w:ascii="Times New Roman Bold" w:eastAsia="Arial Unicode MS" w:hAnsi="Times New Roman Bold" w:cs="Times New Roman Bold"/>
          <w:color w:val="000000"/>
          <w:spacing w:val="-4"/>
          <w:sz w:val="26"/>
          <w:szCs w:val="26"/>
        </w:rPr>
        <w:t>49</w:t>
      </w:r>
    </w:p>
    <w:p w:rsidR="00E52171" w:rsidRDefault="00E52171" w:rsidP="00E52171">
      <w:pPr>
        <w:widowControl w:val="0"/>
        <w:autoSpaceDE w:val="0"/>
        <w:autoSpaceDN w:val="0"/>
        <w:adjustRightInd w:val="0"/>
        <w:spacing w:before="99" w:after="0" w:line="253" w:lineRule="exact"/>
        <w:ind w:firstLine="510"/>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Section - VII General Conditions of Contract…………………………………………….…</w:t>
      </w:r>
      <w:r w:rsidR="00330233">
        <w:rPr>
          <w:rFonts w:ascii="Times New Roman" w:eastAsia="Arial Unicode MS" w:hAnsi="Times New Roman" w:cs="Times New Roman"/>
          <w:color w:val="000000"/>
          <w:spacing w:val="-3"/>
          <w:szCs w:val="22"/>
        </w:rPr>
        <w:t>5</w:t>
      </w:r>
      <w:r w:rsidR="00BF3B3B">
        <w:rPr>
          <w:rFonts w:ascii="Times New Roman" w:eastAsia="Arial Unicode MS" w:hAnsi="Times New Roman" w:cs="Times New Roman"/>
          <w:color w:val="000000"/>
          <w:spacing w:val="-3"/>
          <w:szCs w:val="22"/>
        </w:rPr>
        <w:t>3</w:t>
      </w:r>
    </w:p>
    <w:p w:rsidR="00E52171" w:rsidRDefault="00E52171" w:rsidP="00E52171">
      <w:pPr>
        <w:widowControl w:val="0"/>
        <w:tabs>
          <w:tab w:val="left" w:leader="dot" w:pos="10099"/>
        </w:tabs>
        <w:autoSpaceDE w:val="0"/>
        <w:autoSpaceDN w:val="0"/>
        <w:adjustRightInd w:val="0"/>
        <w:spacing w:before="107" w:after="0" w:line="253" w:lineRule="exact"/>
        <w:ind w:firstLine="510"/>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Section - VIII Special Conditions of Contract…………………………………………</w:t>
      </w:r>
      <w:r w:rsidR="00BF3B3B">
        <w:rPr>
          <w:rFonts w:ascii="Times New Roman" w:eastAsia="Arial Unicode MS" w:hAnsi="Times New Roman" w:cs="Times New Roman"/>
          <w:color w:val="000000"/>
          <w:spacing w:val="-3"/>
          <w:szCs w:val="22"/>
        </w:rPr>
        <w:t>.</w:t>
      </w:r>
      <w:r>
        <w:rPr>
          <w:rFonts w:ascii="Times New Roman" w:eastAsia="Arial Unicode MS" w:hAnsi="Times New Roman" w:cs="Times New Roman"/>
          <w:color w:val="000000"/>
          <w:spacing w:val="-3"/>
          <w:szCs w:val="22"/>
        </w:rPr>
        <w:t>…....</w:t>
      </w:r>
      <w:r w:rsidR="00831950">
        <w:rPr>
          <w:rFonts w:ascii="Times New Roman" w:eastAsia="Arial Unicode MS" w:hAnsi="Times New Roman" w:cs="Times New Roman"/>
          <w:color w:val="000000"/>
          <w:spacing w:val="-3"/>
          <w:szCs w:val="22"/>
        </w:rPr>
        <w:t>79</w:t>
      </w:r>
    </w:p>
    <w:p w:rsidR="00DE7765" w:rsidRDefault="00E52171" w:rsidP="00E52171">
      <w:pPr>
        <w:widowControl w:val="0"/>
        <w:autoSpaceDE w:val="0"/>
        <w:autoSpaceDN w:val="0"/>
        <w:adjustRightInd w:val="0"/>
        <w:spacing w:before="107" w:after="0" w:line="253" w:lineRule="exact"/>
        <w:ind w:firstLine="510"/>
        <w:rPr>
          <w:rFonts w:ascii="Times New Roman" w:eastAsia="Arial Unicode MS" w:hAnsi="Times New Roman" w:cs="Times New Roman"/>
          <w:color w:val="000000"/>
          <w:spacing w:val="-3"/>
          <w:szCs w:val="22"/>
        </w:rPr>
        <w:sectPr w:rsidR="00DE7765" w:rsidSect="00E52171">
          <w:pgSz w:w="12240" w:h="15840"/>
          <w:pgMar w:top="1440" w:right="1440" w:bottom="1440" w:left="1440" w:header="720" w:footer="720" w:gutter="0"/>
          <w:cols w:space="720"/>
          <w:docGrid w:linePitch="360"/>
        </w:sectPr>
      </w:pPr>
      <w:r>
        <w:rPr>
          <w:rFonts w:ascii="Times New Roman" w:eastAsia="Arial Unicode MS" w:hAnsi="Times New Roman" w:cs="Times New Roman"/>
          <w:color w:val="000000"/>
          <w:spacing w:val="-3"/>
          <w:szCs w:val="22"/>
        </w:rPr>
        <w:t>Section - IX Contract Forms ………………………………………………………………..</w:t>
      </w:r>
      <w:r w:rsidR="00330233">
        <w:rPr>
          <w:rFonts w:ascii="Times New Roman" w:eastAsia="Arial Unicode MS" w:hAnsi="Times New Roman" w:cs="Times New Roman"/>
          <w:color w:val="000000"/>
          <w:spacing w:val="-3"/>
          <w:szCs w:val="22"/>
        </w:rPr>
        <w:t>8</w:t>
      </w:r>
      <w:r w:rsidR="00831950">
        <w:rPr>
          <w:rFonts w:ascii="Times New Roman" w:eastAsia="Arial Unicode MS" w:hAnsi="Times New Roman" w:cs="Times New Roman"/>
          <w:color w:val="000000"/>
          <w:spacing w:val="-3"/>
          <w:szCs w:val="22"/>
        </w:rPr>
        <w:t>3</w:t>
      </w:r>
    </w:p>
    <w:p w:rsidR="009476D1" w:rsidRDefault="009476D1" w:rsidP="00E52171">
      <w:pPr>
        <w:widowControl w:val="0"/>
        <w:autoSpaceDE w:val="0"/>
        <w:autoSpaceDN w:val="0"/>
        <w:adjustRightInd w:val="0"/>
        <w:spacing w:before="107" w:after="0" w:line="253" w:lineRule="exact"/>
        <w:ind w:firstLine="510"/>
        <w:rPr>
          <w:rFonts w:ascii="Times New Roman" w:eastAsia="Arial Unicode MS" w:hAnsi="Times New Roman" w:cs="Times New Roman"/>
          <w:color w:val="000000"/>
          <w:spacing w:val="-3"/>
          <w:szCs w:val="22"/>
        </w:rPr>
        <w:sectPr w:rsidR="009476D1" w:rsidSect="00DE7765">
          <w:type w:val="continuous"/>
          <w:pgSz w:w="12240" w:h="15840"/>
          <w:pgMar w:top="1440" w:right="1440" w:bottom="1440" w:left="1440" w:header="720" w:footer="720" w:gutter="0"/>
          <w:cols w:space="720"/>
          <w:docGrid w:linePitch="360"/>
        </w:sectPr>
      </w:pPr>
    </w:p>
    <w:p w:rsidR="00E52171" w:rsidRDefault="00E52171" w:rsidP="00E52171">
      <w:pPr>
        <w:widowControl w:val="0"/>
        <w:autoSpaceDE w:val="0"/>
        <w:autoSpaceDN w:val="0"/>
        <w:adjustRightInd w:val="0"/>
        <w:spacing w:before="107" w:after="0" w:line="253" w:lineRule="exact"/>
        <w:ind w:firstLine="510"/>
        <w:rPr>
          <w:rFonts w:ascii="Times New Roman" w:eastAsia="Arial Unicode MS" w:hAnsi="Times New Roman" w:cs="Times New Roman"/>
          <w:color w:val="000000"/>
          <w:spacing w:val="-3"/>
          <w:szCs w:val="22"/>
        </w:rPr>
      </w:pPr>
    </w:p>
    <w:p w:rsidR="00C165D7" w:rsidRPr="005922D1" w:rsidRDefault="00C165D7" w:rsidP="005922D1">
      <w:pPr>
        <w:sectPr w:rsidR="00C165D7" w:rsidRPr="005922D1" w:rsidSect="00DE7765">
          <w:footerReference w:type="default" r:id="rId10"/>
          <w:type w:val="continuous"/>
          <w:pgSz w:w="12240" w:h="15840"/>
          <w:pgMar w:top="1440" w:right="1440" w:bottom="1440" w:left="1440" w:header="720" w:footer="720" w:gutter="0"/>
          <w:cols w:space="720"/>
          <w:docGrid w:linePitch="360"/>
        </w:sectPr>
      </w:pPr>
    </w:p>
    <w:p w:rsidR="00E52171" w:rsidRDefault="00E52171" w:rsidP="003305E2">
      <w:pPr>
        <w:pStyle w:val="ITB"/>
        <w:spacing w:line="240" w:lineRule="auto"/>
      </w:pPr>
      <w:r>
        <w:lastRenderedPageBreak/>
        <w:t>Invitation for Bids</w:t>
      </w:r>
    </w:p>
    <w:p w:rsidR="00D65FFF" w:rsidRPr="00D65FFF" w:rsidRDefault="00D65FFF" w:rsidP="003305E2">
      <w:pPr>
        <w:widowControl w:val="0"/>
        <w:autoSpaceDE w:val="0"/>
        <w:autoSpaceDN w:val="0"/>
        <w:adjustRightInd w:val="0"/>
        <w:spacing w:after="0" w:line="240" w:lineRule="auto"/>
        <w:jc w:val="center"/>
        <w:rPr>
          <w:rFonts w:ascii="Times New Roman Bold" w:eastAsia="Arial Unicode MS" w:hAnsi="Times New Roman Bold" w:cs="Times New Roman Bold"/>
          <w:color w:val="000000"/>
          <w:w w:val="97"/>
          <w:sz w:val="24"/>
          <w:szCs w:val="24"/>
        </w:rPr>
      </w:pPr>
      <w:r w:rsidRPr="00D65FFF">
        <w:rPr>
          <w:rFonts w:ascii="Times New Roman Bold" w:eastAsia="Arial Unicode MS" w:hAnsi="Times New Roman Bold" w:cs="Times New Roman Bold"/>
          <w:color w:val="000000"/>
          <w:w w:val="97"/>
          <w:sz w:val="24"/>
          <w:szCs w:val="24"/>
        </w:rPr>
        <w:t>DAIRY DEVELOPMENT CORPORATION</w:t>
      </w:r>
    </w:p>
    <w:p w:rsidR="00D65FFF" w:rsidRPr="00D65FFF" w:rsidRDefault="00D65FFF" w:rsidP="00D65FFF">
      <w:pPr>
        <w:widowControl w:val="0"/>
        <w:autoSpaceDE w:val="0"/>
        <w:autoSpaceDN w:val="0"/>
        <w:adjustRightInd w:val="0"/>
        <w:spacing w:after="0" w:line="240" w:lineRule="auto"/>
        <w:jc w:val="center"/>
        <w:rPr>
          <w:rFonts w:ascii="Times New Roman Bold" w:eastAsia="Arial Unicode MS" w:hAnsi="Times New Roman Bold" w:cs="Times New Roman Bold"/>
          <w:color w:val="000000"/>
          <w:w w:val="97"/>
          <w:sz w:val="32"/>
          <w:szCs w:val="32"/>
        </w:rPr>
      </w:pPr>
      <w:r w:rsidRPr="00D65FFF">
        <w:rPr>
          <w:rFonts w:ascii="Times New Roman Bold" w:eastAsia="Arial Unicode MS" w:hAnsi="Times New Roman Bold" w:cs="Times New Roman Bold"/>
          <w:color w:val="000000"/>
          <w:w w:val="97"/>
          <w:sz w:val="32"/>
          <w:szCs w:val="32"/>
        </w:rPr>
        <w:t>JANAKPUR MILK SUPPLY SCHEME</w:t>
      </w:r>
    </w:p>
    <w:p w:rsidR="00D65FFF" w:rsidRDefault="00890A68" w:rsidP="0083485E">
      <w:pPr>
        <w:widowControl w:val="0"/>
        <w:autoSpaceDE w:val="0"/>
        <w:autoSpaceDN w:val="0"/>
        <w:adjustRightInd w:val="0"/>
        <w:spacing w:after="0" w:line="240" w:lineRule="auto"/>
        <w:jc w:val="center"/>
        <w:rPr>
          <w:rFonts w:ascii="Times New Roman Bold" w:eastAsia="Arial Unicode MS" w:hAnsi="Times New Roman Bold" w:cs="Times New Roman Bold"/>
          <w:color w:val="000000"/>
          <w:w w:val="97"/>
          <w:sz w:val="24"/>
          <w:szCs w:val="24"/>
        </w:rPr>
      </w:pPr>
      <w:r>
        <w:rPr>
          <w:rFonts w:ascii="Times New Roman Bold" w:eastAsia="Arial Unicode MS" w:hAnsi="Times New Roman Bold" w:cs="Times New Roman Bold"/>
          <w:color w:val="000000"/>
          <w:w w:val="97"/>
          <w:sz w:val="24"/>
          <w:szCs w:val="24"/>
        </w:rPr>
        <w:t xml:space="preserve"> DHALKEWAR</w:t>
      </w:r>
      <w:r w:rsidR="00D65FFF" w:rsidRPr="00D65FFF">
        <w:rPr>
          <w:rFonts w:ascii="Times New Roman Bold" w:eastAsia="Arial Unicode MS" w:hAnsi="Times New Roman Bold" w:cs="Times New Roman Bold"/>
          <w:color w:val="000000"/>
          <w:w w:val="97"/>
          <w:sz w:val="24"/>
          <w:szCs w:val="24"/>
        </w:rPr>
        <w:t>, DHANUSHA</w:t>
      </w:r>
    </w:p>
    <w:p w:rsidR="00E52171" w:rsidRDefault="00E52171" w:rsidP="003305E2">
      <w:pPr>
        <w:widowControl w:val="0"/>
        <w:autoSpaceDE w:val="0"/>
        <w:autoSpaceDN w:val="0"/>
        <w:adjustRightInd w:val="0"/>
        <w:spacing w:after="0" w:line="240" w:lineRule="auto"/>
        <w:jc w:val="center"/>
        <w:rPr>
          <w:rFonts w:ascii="Times New Roman Bold" w:eastAsia="Arial Unicode MS" w:hAnsi="Times New Roman Bold" w:cs="Times New Roman Bold"/>
          <w:b/>
          <w:bCs/>
          <w:color w:val="000000"/>
          <w:w w:val="92"/>
          <w:sz w:val="24"/>
          <w:szCs w:val="24"/>
          <w:u w:val="single"/>
        </w:rPr>
      </w:pPr>
      <w:r w:rsidRPr="00D65FFF">
        <w:rPr>
          <w:rFonts w:ascii="Times New Roman Italic" w:eastAsia="Arial Unicode MS" w:hAnsi="Times New Roman Italic" w:cs="Times New Roman Italic"/>
          <w:b/>
          <w:bCs/>
          <w:color w:val="000000"/>
          <w:spacing w:val="-5"/>
          <w:sz w:val="24"/>
          <w:szCs w:val="24"/>
          <w:u w:val="single"/>
        </w:rPr>
        <w:t xml:space="preserve">Invitation for Bids for the </w:t>
      </w:r>
      <w:r w:rsidR="00D65FFF" w:rsidRPr="00D65FFF">
        <w:rPr>
          <w:rFonts w:ascii="Times New Roman Bold" w:eastAsia="Arial Unicode MS" w:hAnsi="Times New Roman Bold" w:cs="Times New Roman Bold"/>
          <w:b/>
          <w:bCs/>
          <w:color w:val="000000"/>
          <w:w w:val="92"/>
          <w:sz w:val="24"/>
          <w:szCs w:val="24"/>
          <w:u w:val="single"/>
        </w:rPr>
        <w:t xml:space="preserve">construction / installation of Deep tube well </w:t>
      </w:r>
    </w:p>
    <w:p w:rsidR="003305E2" w:rsidRPr="003305E2" w:rsidRDefault="003305E2" w:rsidP="003305E2">
      <w:pPr>
        <w:widowControl w:val="0"/>
        <w:autoSpaceDE w:val="0"/>
        <w:autoSpaceDN w:val="0"/>
        <w:adjustRightInd w:val="0"/>
        <w:spacing w:after="0" w:line="240" w:lineRule="auto"/>
        <w:jc w:val="center"/>
        <w:rPr>
          <w:rFonts w:ascii="Times New Roman Italic" w:eastAsia="Arial Unicode MS" w:hAnsi="Times New Roman Italic" w:cs="Times New Roman Italic"/>
          <w:b/>
          <w:bCs/>
          <w:color w:val="000000"/>
          <w:spacing w:val="-5"/>
          <w:sz w:val="8"/>
          <w:szCs w:val="8"/>
          <w:u w:val="single"/>
        </w:rPr>
      </w:pPr>
    </w:p>
    <w:p w:rsidR="00DC3BBC" w:rsidRPr="00DC3BBC" w:rsidRDefault="00E52171" w:rsidP="003305E2">
      <w:pPr>
        <w:widowControl w:val="0"/>
        <w:autoSpaceDE w:val="0"/>
        <w:autoSpaceDN w:val="0"/>
        <w:adjustRightInd w:val="0"/>
        <w:spacing w:after="0" w:line="240" w:lineRule="auto"/>
        <w:rPr>
          <w:rFonts w:ascii="Times New Roman Bold" w:eastAsia="Arial Unicode MS" w:hAnsi="Times New Roman Bold" w:cs="Times New Roman Bold"/>
          <w:color w:val="000000"/>
          <w:w w:val="92"/>
          <w:sz w:val="24"/>
          <w:szCs w:val="24"/>
        </w:rPr>
      </w:pPr>
      <w:r>
        <w:rPr>
          <w:rFonts w:ascii="Times New Roman" w:eastAsia="Arial Unicode MS" w:hAnsi="Times New Roman" w:cs="Times New Roman"/>
          <w:color w:val="000000"/>
          <w:spacing w:val="-3"/>
          <w:szCs w:val="22"/>
        </w:rPr>
        <w:t xml:space="preserve">Contract Identification No: </w:t>
      </w:r>
      <w:r w:rsidR="00DC3BBC" w:rsidRPr="00DC3BBC">
        <w:rPr>
          <w:rFonts w:ascii="Times New Roman Bold" w:eastAsia="Arial Unicode MS" w:hAnsi="Times New Roman Bold" w:cs="Times New Roman Bold"/>
          <w:color w:val="000000"/>
          <w:w w:val="92"/>
          <w:sz w:val="24"/>
          <w:szCs w:val="24"/>
        </w:rPr>
        <w:t>DDC/JMSS/DTW/07</w:t>
      </w:r>
      <w:r w:rsidR="00393265">
        <w:rPr>
          <w:rFonts w:ascii="Times New Roman Bold" w:eastAsia="Arial Unicode MS" w:hAnsi="Times New Roman Bold" w:cs="Times New Roman Bold"/>
          <w:color w:val="000000"/>
          <w:w w:val="92"/>
          <w:sz w:val="24"/>
          <w:szCs w:val="24"/>
        </w:rPr>
        <w:t>7</w:t>
      </w:r>
      <w:r w:rsidR="00DC3BBC" w:rsidRPr="00DC3BBC">
        <w:rPr>
          <w:rFonts w:ascii="Times New Roman Bold" w:eastAsia="Arial Unicode MS" w:hAnsi="Times New Roman Bold" w:cs="Times New Roman Bold"/>
          <w:color w:val="000000"/>
          <w:w w:val="92"/>
          <w:sz w:val="24"/>
          <w:szCs w:val="24"/>
        </w:rPr>
        <w:t>/07</w:t>
      </w:r>
      <w:r w:rsidR="00393265">
        <w:rPr>
          <w:rFonts w:ascii="Times New Roman Bold" w:eastAsia="Arial Unicode MS" w:hAnsi="Times New Roman Bold" w:cs="Times New Roman Bold"/>
          <w:color w:val="000000"/>
          <w:w w:val="92"/>
          <w:sz w:val="24"/>
          <w:szCs w:val="24"/>
        </w:rPr>
        <w:t>8</w:t>
      </w:r>
      <w:r w:rsidR="00D25E56">
        <w:rPr>
          <w:rFonts w:ascii="Times New Roman Bold" w:eastAsia="Arial Unicode MS" w:hAnsi="Times New Roman Bold" w:cs="Times New Roman Bold"/>
          <w:color w:val="000000"/>
          <w:w w:val="92"/>
          <w:sz w:val="24"/>
          <w:szCs w:val="24"/>
        </w:rPr>
        <w:t>-07</w:t>
      </w:r>
    </w:p>
    <w:p w:rsidR="00E52171" w:rsidRDefault="00DC3BBC" w:rsidP="00CB656B">
      <w:pPr>
        <w:widowControl w:val="0"/>
        <w:tabs>
          <w:tab w:val="left" w:pos="360"/>
        </w:tabs>
        <w:autoSpaceDE w:val="0"/>
        <w:autoSpaceDN w:val="0"/>
        <w:adjustRightInd w:val="0"/>
        <w:spacing w:before="15" w:after="0" w:line="360" w:lineRule="exact"/>
        <w:ind w:left="360" w:right="20" w:hanging="360"/>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 xml:space="preserve">First </w:t>
      </w:r>
      <w:r w:rsidR="00E52171">
        <w:rPr>
          <w:rFonts w:ascii="Times New Roman" w:eastAsia="Arial Unicode MS" w:hAnsi="Times New Roman" w:cs="Times New Roman"/>
          <w:color w:val="000000"/>
          <w:spacing w:val="-5"/>
          <w:szCs w:val="22"/>
        </w:rPr>
        <w:t>Date of publication:</w:t>
      </w:r>
      <w:r>
        <w:rPr>
          <w:rFonts w:ascii="Times New Roman" w:eastAsia="Arial Unicode MS" w:hAnsi="Times New Roman" w:cs="Times New Roman"/>
          <w:color w:val="000000"/>
          <w:spacing w:val="-5"/>
          <w:szCs w:val="22"/>
        </w:rPr>
        <w:t xml:space="preserve">  207</w:t>
      </w:r>
      <w:r w:rsidR="00FC7305">
        <w:rPr>
          <w:rFonts w:ascii="Times New Roman" w:eastAsia="Arial Unicode MS" w:hAnsi="Times New Roman" w:cs="Times New Roman"/>
          <w:color w:val="000000"/>
          <w:spacing w:val="-5"/>
          <w:szCs w:val="22"/>
        </w:rPr>
        <w:t>8</w:t>
      </w:r>
      <w:r>
        <w:rPr>
          <w:rFonts w:ascii="Times New Roman" w:eastAsia="Arial Unicode MS" w:hAnsi="Times New Roman" w:cs="Times New Roman"/>
          <w:color w:val="000000"/>
          <w:spacing w:val="-5"/>
          <w:szCs w:val="22"/>
        </w:rPr>
        <w:t>/</w:t>
      </w:r>
      <w:bookmarkStart w:id="0" w:name="_GoBack"/>
      <w:bookmarkEnd w:id="0"/>
      <w:r w:rsidR="00423A2D">
        <w:rPr>
          <w:rFonts w:ascii="Times New Roman" w:eastAsia="Arial Unicode MS" w:hAnsi="Times New Roman" w:cs="Times New Roman"/>
          <w:color w:val="000000"/>
          <w:spacing w:val="-5"/>
          <w:szCs w:val="22"/>
        </w:rPr>
        <w:t>01/05</w:t>
      </w:r>
    </w:p>
    <w:p w:rsidR="00E52171" w:rsidRPr="000117F0" w:rsidRDefault="00B36BD6" w:rsidP="00CB656B">
      <w:pPr>
        <w:pStyle w:val="ListParagraph"/>
        <w:widowControl w:val="0"/>
        <w:numPr>
          <w:ilvl w:val="0"/>
          <w:numId w:val="22"/>
        </w:numPr>
        <w:tabs>
          <w:tab w:val="left" w:pos="360"/>
        </w:tabs>
        <w:autoSpaceDE w:val="0"/>
        <w:autoSpaceDN w:val="0"/>
        <w:adjustRightInd w:val="0"/>
        <w:spacing w:before="50" w:after="0" w:line="253" w:lineRule="exact"/>
        <w:ind w:left="360"/>
        <w:jc w:val="both"/>
        <w:rPr>
          <w:rFonts w:ascii="Times New Roman Bold" w:eastAsia="Arial Unicode MS" w:hAnsi="Times New Roman Bold" w:cs="Times New Roman Bold"/>
          <w:color w:val="000000"/>
          <w:w w:val="92"/>
          <w:sz w:val="24"/>
          <w:szCs w:val="24"/>
        </w:rPr>
      </w:pPr>
      <w:r w:rsidRPr="00972A10">
        <w:rPr>
          <w:rFonts w:ascii="Times New Roman Bold" w:eastAsia="Arial Unicode MS" w:hAnsi="Times New Roman Bold" w:cs="Times New Roman Bold"/>
          <w:b/>
          <w:bCs/>
          <w:color w:val="000000"/>
          <w:w w:val="97"/>
          <w:szCs w:val="22"/>
        </w:rPr>
        <w:t>DAIRY DEVELOPMENT CORPORATION (DDC)</w:t>
      </w:r>
      <w:r w:rsidR="00CA141A">
        <w:rPr>
          <w:rFonts w:ascii="Times New Roman Bold" w:eastAsia="Arial Unicode MS" w:hAnsi="Times New Roman Bold" w:cs="Times New Roman Bold"/>
          <w:b/>
          <w:bCs/>
          <w:color w:val="000000"/>
          <w:w w:val="97"/>
          <w:szCs w:val="22"/>
        </w:rPr>
        <w:t>,</w:t>
      </w:r>
      <w:r w:rsidRPr="00972A10">
        <w:rPr>
          <w:rFonts w:ascii="Times New Roman Bold" w:eastAsia="Arial Unicode MS" w:hAnsi="Times New Roman Bold" w:cs="Times New Roman Bold"/>
          <w:color w:val="000000"/>
          <w:w w:val="97"/>
          <w:sz w:val="24"/>
          <w:szCs w:val="24"/>
        </w:rPr>
        <w:t xml:space="preserve"> having</w:t>
      </w:r>
      <w:r w:rsidR="00CA141A">
        <w:rPr>
          <w:rFonts w:ascii="Times New Roman Bold" w:eastAsia="Arial Unicode MS" w:hAnsi="Times New Roman Bold" w:cs="Times New Roman Bold"/>
          <w:color w:val="000000"/>
          <w:w w:val="97"/>
          <w:sz w:val="24"/>
          <w:szCs w:val="24"/>
        </w:rPr>
        <w:t xml:space="preserve"> </w:t>
      </w:r>
      <w:r w:rsidR="00CA141A" w:rsidRPr="00972A10">
        <w:rPr>
          <w:rFonts w:ascii="Times New Roman Bold" w:eastAsia="Arial Unicode MS" w:hAnsi="Times New Roman Bold" w:cs="Times New Roman Bold"/>
          <w:color w:val="000000"/>
          <w:w w:val="97"/>
          <w:sz w:val="24"/>
          <w:szCs w:val="24"/>
        </w:rPr>
        <w:t>its</w:t>
      </w:r>
      <w:r w:rsidRPr="00972A10">
        <w:rPr>
          <w:rFonts w:ascii="Times New Roman Bold" w:eastAsia="Arial Unicode MS" w:hAnsi="Times New Roman Bold" w:cs="Times New Roman Bold"/>
          <w:color w:val="000000"/>
          <w:w w:val="97"/>
          <w:sz w:val="24"/>
          <w:szCs w:val="24"/>
        </w:rPr>
        <w:t xml:space="preserve"> branch office</w:t>
      </w:r>
      <w:r w:rsidR="00CA141A">
        <w:rPr>
          <w:rFonts w:ascii="Times New Roman Bold" w:eastAsia="Arial Unicode MS" w:hAnsi="Times New Roman Bold" w:cs="Times New Roman Bold"/>
          <w:color w:val="000000"/>
          <w:w w:val="97"/>
          <w:sz w:val="24"/>
          <w:szCs w:val="24"/>
        </w:rPr>
        <w:t xml:space="preserve"> at</w:t>
      </w:r>
      <w:r w:rsidRPr="00972A10">
        <w:rPr>
          <w:rFonts w:ascii="Times New Roman Bold" w:eastAsia="Arial Unicode MS" w:hAnsi="Times New Roman Bold" w:cs="Times New Roman Bold"/>
          <w:color w:val="000000"/>
          <w:w w:val="97"/>
          <w:sz w:val="24"/>
          <w:szCs w:val="24"/>
        </w:rPr>
        <w:t xml:space="preserve"> Janakpur Milk Supply Scheme (JMSS), </w:t>
      </w:r>
      <w:r w:rsidR="00890A68">
        <w:rPr>
          <w:rFonts w:ascii="Times New Roman Bold" w:eastAsia="Arial Unicode MS" w:hAnsi="Times New Roman Bold" w:cs="Times New Roman Bold"/>
          <w:color w:val="000000"/>
          <w:w w:val="97"/>
          <w:sz w:val="24"/>
          <w:szCs w:val="24"/>
        </w:rPr>
        <w:t xml:space="preserve"> Dhalkewar</w:t>
      </w:r>
      <w:r w:rsidR="009D702F">
        <w:rPr>
          <w:rFonts w:ascii="Times New Roman Bold" w:eastAsia="Arial Unicode MS" w:hAnsi="Times New Roman Bold" w:cs="Times New Roman Bold"/>
          <w:color w:val="000000"/>
          <w:w w:val="97"/>
          <w:sz w:val="24"/>
          <w:szCs w:val="24"/>
        </w:rPr>
        <w:t>,</w:t>
      </w:r>
      <w:r w:rsidR="0053765C">
        <w:rPr>
          <w:rFonts w:ascii="Times New Roman Bold" w:eastAsia="Arial Unicode MS" w:hAnsi="Times New Roman Bold" w:cs="Times New Roman Bold"/>
          <w:color w:val="000000"/>
          <w:w w:val="97"/>
          <w:sz w:val="24"/>
          <w:szCs w:val="24"/>
        </w:rPr>
        <w:t xml:space="preserve"> Dhanusha</w:t>
      </w:r>
      <w:r w:rsidR="00ED058F">
        <w:rPr>
          <w:rFonts w:ascii="Times New Roman Bold" w:eastAsia="Arial Unicode MS" w:hAnsi="Times New Roman Bold" w:cs="Times New Roman Bold"/>
          <w:color w:val="000000"/>
          <w:w w:val="97"/>
          <w:sz w:val="24"/>
          <w:szCs w:val="24"/>
        </w:rPr>
        <w:t xml:space="preserve"> </w:t>
      </w:r>
      <w:r w:rsidR="00E52171" w:rsidRPr="00972A10">
        <w:rPr>
          <w:rFonts w:ascii="Times New Roman" w:eastAsia="Arial Unicode MS" w:hAnsi="Times New Roman" w:cs="Times New Roman"/>
          <w:color w:val="000000"/>
          <w:szCs w:val="22"/>
        </w:rPr>
        <w:t xml:space="preserve">invites sealed bids  from </w:t>
      </w:r>
      <w:r w:rsidR="00E52171" w:rsidRPr="00972A10">
        <w:rPr>
          <w:rFonts w:ascii="Times New Roman" w:eastAsia="Arial Unicode MS" w:hAnsi="Times New Roman" w:cs="Times New Roman"/>
          <w:color w:val="000000"/>
          <w:spacing w:val="-4"/>
          <w:szCs w:val="22"/>
        </w:rPr>
        <w:t xml:space="preserve">Nepalese </w:t>
      </w:r>
      <w:r w:rsidR="00E52171" w:rsidRPr="00972A10">
        <w:rPr>
          <w:rFonts w:ascii="Times New Roman" w:eastAsia="Arial Unicode MS" w:hAnsi="Times New Roman" w:cs="Times New Roman"/>
          <w:color w:val="000000"/>
          <w:szCs w:val="22"/>
        </w:rPr>
        <w:t>eligible bidders for the construction</w:t>
      </w:r>
      <w:r w:rsidRPr="00972A10">
        <w:rPr>
          <w:rFonts w:ascii="Times New Roman" w:eastAsia="Arial Unicode MS" w:hAnsi="Times New Roman" w:cs="Times New Roman"/>
          <w:color w:val="000000"/>
          <w:szCs w:val="22"/>
        </w:rPr>
        <w:t xml:space="preserve">/installation of </w:t>
      </w:r>
      <w:r w:rsidRPr="00972A10">
        <w:rPr>
          <w:rFonts w:ascii="Times New Roman Bold" w:eastAsia="Arial Unicode MS" w:hAnsi="Times New Roman Bold" w:cs="Times New Roman Bold"/>
          <w:color w:val="000000"/>
          <w:w w:val="92"/>
          <w:sz w:val="24"/>
          <w:szCs w:val="24"/>
        </w:rPr>
        <w:t>Deep tube well</w:t>
      </w:r>
      <w:r w:rsidR="00C1380C">
        <w:rPr>
          <w:rFonts w:ascii="Times New Roman Bold" w:eastAsia="Arial Unicode MS" w:hAnsi="Times New Roman Bold" w:cs="Times New Roman Bold"/>
          <w:color w:val="000000"/>
          <w:w w:val="92"/>
          <w:sz w:val="24"/>
          <w:szCs w:val="24"/>
        </w:rPr>
        <w:t xml:space="preserve"> 8"</w:t>
      </w:r>
      <w:r w:rsidR="00972A10" w:rsidRPr="00972A10">
        <w:rPr>
          <w:rFonts w:ascii="Times New Roman Bold" w:eastAsia="Arial Unicode MS" w:hAnsi="Times New Roman Bold" w:cs="Times New Roman Bold"/>
          <w:color w:val="000000"/>
          <w:w w:val="92"/>
          <w:sz w:val="24"/>
          <w:szCs w:val="24"/>
        </w:rPr>
        <w:t>x 6" dia, 1</w:t>
      </w:r>
      <w:r w:rsidR="00134CCB">
        <w:rPr>
          <w:rFonts w:ascii="Times New Roman Bold" w:eastAsia="Arial Unicode MS" w:hAnsi="Times New Roman Bold" w:cs="Times New Roman Bold"/>
          <w:color w:val="000000"/>
          <w:w w:val="92"/>
          <w:sz w:val="24"/>
          <w:szCs w:val="24"/>
        </w:rPr>
        <w:t>2</w:t>
      </w:r>
      <w:r w:rsidR="00C1380C">
        <w:rPr>
          <w:rFonts w:ascii="Times New Roman Bold" w:eastAsia="Arial Unicode MS" w:hAnsi="Times New Roman Bold" w:cs="Times New Roman Bold"/>
          <w:color w:val="000000"/>
          <w:w w:val="92"/>
          <w:sz w:val="24"/>
          <w:szCs w:val="24"/>
        </w:rPr>
        <w:t>5</w:t>
      </w:r>
      <w:r w:rsidR="00972A10" w:rsidRPr="00972A10">
        <w:rPr>
          <w:rFonts w:ascii="Times New Roman Bold" w:eastAsia="Arial Unicode MS" w:hAnsi="Times New Roman Bold" w:cs="Times New Roman Bold"/>
          <w:color w:val="000000"/>
          <w:w w:val="92"/>
          <w:sz w:val="24"/>
          <w:szCs w:val="24"/>
        </w:rPr>
        <w:t xml:space="preserve"> m. Dept</w:t>
      </w:r>
      <w:r w:rsidR="00972A10">
        <w:rPr>
          <w:rFonts w:ascii="Times New Roman Bold" w:eastAsia="Arial Unicode MS" w:hAnsi="Times New Roman Bold" w:cs="Times New Roman Bold"/>
          <w:color w:val="000000"/>
          <w:w w:val="92"/>
          <w:sz w:val="24"/>
          <w:szCs w:val="24"/>
        </w:rPr>
        <w:t>h</w:t>
      </w:r>
      <w:r w:rsidR="00E52171" w:rsidRPr="00972A10">
        <w:rPr>
          <w:rFonts w:ascii="Times New Roman" w:eastAsia="Arial Unicode MS" w:hAnsi="Times New Roman" w:cs="Times New Roman"/>
          <w:color w:val="000000"/>
          <w:spacing w:val="-2"/>
          <w:szCs w:val="22"/>
        </w:rPr>
        <w:t xml:space="preserve"> under National Competitive Bidding procedures. The estimated amount for the works is Rs</w:t>
      </w:r>
      <w:r w:rsidR="00E52171" w:rsidRPr="00972A10">
        <w:rPr>
          <w:rFonts w:cstheme="minorHAnsi"/>
          <w:szCs w:val="22"/>
        </w:rPr>
        <w:t>.</w:t>
      </w:r>
      <w:r w:rsidR="00972A10">
        <w:rPr>
          <w:rFonts w:cstheme="minorHAnsi"/>
          <w:b/>
          <w:i/>
          <w:szCs w:val="22"/>
        </w:rPr>
        <w:t>2</w:t>
      </w:r>
      <w:r w:rsidR="0071322A">
        <w:rPr>
          <w:rFonts w:cstheme="minorHAnsi"/>
          <w:b/>
          <w:i/>
          <w:szCs w:val="22"/>
        </w:rPr>
        <w:t>4</w:t>
      </w:r>
      <w:r w:rsidR="00972A10">
        <w:rPr>
          <w:rFonts w:cstheme="minorHAnsi"/>
          <w:b/>
          <w:i/>
          <w:szCs w:val="22"/>
        </w:rPr>
        <w:t>,</w:t>
      </w:r>
      <w:r w:rsidR="0071322A">
        <w:rPr>
          <w:rFonts w:cstheme="minorHAnsi"/>
          <w:b/>
          <w:i/>
          <w:szCs w:val="22"/>
        </w:rPr>
        <w:t>99</w:t>
      </w:r>
      <w:r w:rsidR="00972A10">
        <w:rPr>
          <w:rFonts w:cstheme="minorHAnsi"/>
          <w:b/>
          <w:i/>
          <w:szCs w:val="22"/>
        </w:rPr>
        <w:t>,</w:t>
      </w:r>
      <w:r w:rsidR="0071322A">
        <w:rPr>
          <w:rFonts w:cstheme="minorHAnsi"/>
          <w:b/>
          <w:i/>
          <w:szCs w:val="22"/>
        </w:rPr>
        <w:t>8</w:t>
      </w:r>
      <w:r w:rsidR="00972A10">
        <w:rPr>
          <w:rFonts w:cstheme="minorHAnsi"/>
          <w:b/>
          <w:i/>
          <w:szCs w:val="22"/>
        </w:rPr>
        <w:t>9</w:t>
      </w:r>
      <w:r w:rsidR="0071322A">
        <w:rPr>
          <w:rFonts w:cstheme="minorHAnsi"/>
          <w:b/>
          <w:i/>
          <w:szCs w:val="22"/>
        </w:rPr>
        <w:t>5</w:t>
      </w:r>
      <w:r w:rsidR="00972A10">
        <w:rPr>
          <w:rFonts w:cstheme="minorHAnsi"/>
          <w:b/>
          <w:i/>
          <w:szCs w:val="22"/>
        </w:rPr>
        <w:t>.</w:t>
      </w:r>
      <w:r w:rsidR="0071322A">
        <w:rPr>
          <w:rFonts w:cstheme="minorHAnsi"/>
          <w:b/>
          <w:i/>
          <w:szCs w:val="22"/>
        </w:rPr>
        <w:t>47</w:t>
      </w:r>
      <w:r w:rsidR="00972A10">
        <w:rPr>
          <w:rFonts w:cstheme="minorHAnsi"/>
          <w:b/>
          <w:i/>
          <w:szCs w:val="22"/>
        </w:rPr>
        <w:t xml:space="preserve"> (inclusive of VAT)</w:t>
      </w:r>
      <w:r w:rsidR="00E52171" w:rsidRPr="00972A10">
        <w:rPr>
          <w:rFonts w:cstheme="minorHAnsi"/>
          <w:b/>
          <w:i/>
          <w:szCs w:val="22"/>
        </w:rPr>
        <w:t>.</w:t>
      </w:r>
    </w:p>
    <w:p w:rsidR="000117F0" w:rsidRPr="003305E2" w:rsidRDefault="000117F0" w:rsidP="00CB656B">
      <w:pPr>
        <w:pStyle w:val="ListParagraph"/>
        <w:widowControl w:val="0"/>
        <w:tabs>
          <w:tab w:val="left" w:pos="360"/>
        </w:tabs>
        <w:autoSpaceDE w:val="0"/>
        <w:autoSpaceDN w:val="0"/>
        <w:adjustRightInd w:val="0"/>
        <w:spacing w:before="50" w:after="0" w:line="253" w:lineRule="exact"/>
        <w:ind w:left="360" w:hanging="360"/>
        <w:jc w:val="both"/>
        <w:rPr>
          <w:rFonts w:ascii="Times New Roman Bold" w:eastAsia="Arial Unicode MS" w:hAnsi="Times New Roman Bold" w:cs="Times New Roman Bold"/>
          <w:color w:val="000000"/>
          <w:w w:val="92"/>
          <w:sz w:val="2"/>
          <w:szCs w:val="2"/>
        </w:rPr>
      </w:pPr>
    </w:p>
    <w:p w:rsidR="00E52171" w:rsidRDefault="00E52171" w:rsidP="00CB656B">
      <w:pPr>
        <w:widowControl w:val="0"/>
        <w:tabs>
          <w:tab w:val="left" w:pos="360"/>
        </w:tabs>
        <w:autoSpaceDE w:val="0"/>
        <w:autoSpaceDN w:val="0"/>
        <w:adjustRightInd w:val="0"/>
        <w:spacing w:before="54" w:after="0" w:line="253" w:lineRule="exact"/>
        <w:ind w:left="360" w:hanging="360"/>
        <w:jc w:val="both"/>
        <w:rPr>
          <w:rFonts w:ascii="Times New Roman" w:eastAsia="Arial Unicode MS" w:hAnsi="Times New Roman" w:cs="Times New Roman"/>
          <w:bCs/>
          <w:iCs/>
          <w:spacing w:val="-4"/>
          <w:szCs w:val="22"/>
        </w:rPr>
      </w:pPr>
      <w:r>
        <w:rPr>
          <w:rFonts w:ascii="Times New Roman" w:eastAsia="Arial Unicode MS" w:hAnsi="Times New Roman" w:cs="Times New Roman"/>
          <w:color w:val="000000"/>
          <w:spacing w:val="-3"/>
          <w:szCs w:val="22"/>
        </w:rPr>
        <w:t xml:space="preserve">2. </w:t>
      </w:r>
      <w:r>
        <w:rPr>
          <w:rFonts w:ascii="Times New Roman" w:eastAsia="Arial Unicode MS" w:hAnsi="Times New Roman" w:cs="Times New Roman"/>
          <w:color w:val="000000"/>
          <w:spacing w:val="-3"/>
          <w:szCs w:val="22"/>
        </w:rPr>
        <w:tab/>
      </w:r>
      <w:r>
        <w:rPr>
          <w:rFonts w:ascii="Times New Roman" w:eastAsia="Arial Unicode MS" w:hAnsi="Times New Roman" w:cs="Times New Roman"/>
          <w:color w:val="000000"/>
          <w:spacing w:val="-4"/>
          <w:szCs w:val="22"/>
        </w:rPr>
        <w:t xml:space="preserve">Eligible Bidders may obtain further information and inspect the Bidding Documents at the office </w:t>
      </w:r>
      <w:r>
        <w:rPr>
          <w:rFonts w:ascii="Times New Roman" w:eastAsia="Arial Unicode MS" w:hAnsi="Times New Roman" w:cs="Times New Roman"/>
          <w:color w:val="000000"/>
          <w:spacing w:val="-3"/>
          <w:szCs w:val="22"/>
        </w:rPr>
        <w:t>of</w:t>
      </w:r>
      <w:r w:rsidR="00ED058F">
        <w:rPr>
          <w:rFonts w:ascii="Times New Roman" w:eastAsia="Arial Unicode MS" w:hAnsi="Times New Roman" w:cs="Times New Roman"/>
          <w:color w:val="000000"/>
          <w:spacing w:val="-3"/>
          <w:szCs w:val="22"/>
        </w:rPr>
        <w:t xml:space="preserve"> </w:t>
      </w:r>
      <w:r w:rsidR="00576CA7" w:rsidRPr="00972A10">
        <w:rPr>
          <w:rFonts w:ascii="Times New Roman Bold" w:eastAsia="Arial Unicode MS" w:hAnsi="Times New Roman Bold" w:cs="Times New Roman Bold"/>
          <w:color w:val="000000"/>
          <w:w w:val="97"/>
          <w:sz w:val="24"/>
          <w:szCs w:val="24"/>
        </w:rPr>
        <w:t>Janakpur Mi</w:t>
      </w:r>
      <w:r w:rsidR="00CA141A">
        <w:rPr>
          <w:rFonts w:ascii="Times New Roman Bold" w:eastAsia="Arial Unicode MS" w:hAnsi="Times New Roman Bold" w:cs="Times New Roman Bold"/>
          <w:color w:val="000000"/>
          <w:w w:val="97"/>
          <w:sz w:val="24"/>
          <w:szCs w:val="24"/>
        </w:rPr>
        <w:t xml:space="preserve">lk Supply Scheme (JMSS), </w:t>
      </w:r>
      <w:r w:rsidR="00890A68">
        <w:rPr>
          <w:rFonts w:ascii="Times New Roman Bold" w:eastAsia="Arial Unicode MS" w:hAnsi="Times New Roman Bold" w:cs="Times New Roman Bold"/>
          <w:color w:val="000000"/>
          <w:w w:val="97"/>
          <w:sz w:val="24"/>
          <w:szCs w:val="24"/>
        </w:rPr>
        <w:t xml:space="preserve"> Dhalkewar</w:t>
      </w:r>
      <w:r w:rsidR="00576CA7" w:rsidRPr="00972A10">
        <w:rPr>
          <w:rFonts w:ascii="Times New Roman Bold" w:eastAsia="Arial Unicode MS" w:hAnsi="Times New Roman Bold" w:cs="Times New Roman Bold"/>
          <w:color w:val="000000"/>
          <w:w w:val="97"/>
          <w:sz w:val="24"/>
          <w:szCs w:val="24"/>
        </w:rPr>
        <w:t xml:space="preserve"> </w:t>
      </w:r>
      <w:r>
        <w:rPr>
          <w:rFonts w:ascii="Times New Roman Bold Italic" w:eastAsia="Arial Unicode MS" w:hAnsi="Times New Roman Bold Italic" w:cs="Times New Roman Bold Italic"/>
          <w:color w:val="000000"/>
          <w:spacing w:val="-3"/>
          <w:szCs w:val="22"/>
        </w:rPr>
        <w:t>te</w:t>
      </w:r>
      <w:r w:rsidR="00576CA7">
        <w:rPr>
          <w:rFonts w:ascii="Times New Roman Bold Italic" w:eastAsia="Arial Unicode MS" w:hAnsi="Times New Roman Bold Italic" w:cs="Times New Roman Bold Italic"/>
          <w:color w:val="000000"/>
          <w:spacing w:val="-3"/>
          <w:szCs w:val="22"/>
        </w:rPr>
        <w:t>lephone no. 041-560195</w:t>
      </w:r>
      <w:r w:rsidR="0059032F">
        <w:rPr>
          <w:rFonts w:ascii="Times New Roman Bold Italic" w:eastAsia="Arial Unicode MS" w:hAnsi="Times New Roman Bold Italic" w:cs="Times New Roman Bold Italic"/>
          <w:color w:val="000000"/>
          <w:spacing w:val="-3"/>
          <w:szCs w:val="22"/>
        </w:rPr>
        <w:t>,041-560197</w:t>
      </w:r>
      <w:r w:rsidR="00576CA7">
        <w:rPr>
          <w:rFonts w:ascii="Times New Roman Bold Italic" w:eastAsia="Arial Unicode MS" w:hAnsi="Times New Roman Bold Italic" w:cs="Times New Roman Bold Italic"/>
          <w:color w:val="000000"/>
          <w:spacing w:val="-3"/>
          <w:szCs w:val="22"/>
        </w:rPr>
        <w:t xml:space="preserve"> </w:t>
      </w:r>
      <w:r>
        <w:rPr>
          <w:rFonts w:ascii="Times New Roman Bold Italic" w:eastAsia="Arial Unicode MS" w:hAnsi="Times New Roman Bold Italic" w:cs="Times New Roman Bold Italic"/>
          <w:color w:val="000000"/>
          <w:spacing w:val="-3"/>
          <w:szCs w:val="22"/>
        </w:rPr>
        <w:t xml:space="preserve">and </w:t>
      </w:r>
      <w:r w:rsidR="000B0EB9">
        <w:rPr>
          <w:rFonts w:ascii="Times New Roman Bold Italic" w:eastAsia="Arial Unicode MS" w:hAnsi="Times New Roman Bold Italic" w:cs="Times New Roman Bold Italic"/>
          <w:color w:val="000000"/>
          <w:spacing w:val="-3"/>
          <w:szCs w:val="22"/>
        </w:rPr>
        <w:t xml:space="preserve">041-560020 </w:t>
      </w:r>
      <w:r>
        <w:rPr>
          <w:rFonts w:ascii="Times New Roman Bold Italic" w:eastAsia="Arial Unicode MS" w:hAnsi="Times New Roman Bold Italic" w:cs="Times New Roman Bold Italic"/>
          <w:color w:val="000000"/>
          <w:spacing w:val="-3"/>
          <w:szCs w:val="22"/>
        </w:rPr>
        <w:t>email</w:t>
      </w:r>
      <w:r w:rsidR="00576CA7">
        <w:rPr>
          <w:rFonts w:ascii="Times New Roman Bold Italic" w:eastAsia="Arial Unicode MS" w:hAnsi="Times New Roman Bold Italic" w:cs="Times New Roman Bold Italic"/>
          <w:color w:val="000000"/>
          <w:spacing w:val="-3"/>
          <w:szCs w:val="22"/>
        </w:rPr>
        <w:t xml:space="preserve">: </w:t>
      </w:r>
      <w:hyperlink r:id="rId11" w:history="1">
        <w:r w:rsidR="00371599" w:rsidRPr="005D67B3">
          <w:rPr>
            <w:rStyle w:val="Hyperlink"/>
            <w:rFonts w:ascii="Times New Roman Bold Italic" w:eastAsia="Arial Unicode MS" w:hAnsi="Times New Roman Bold Italic" w:cs="Times New Roman Bold Italic"/>
            <w:spacing w:val="-3"/>
            <w:szCs w:val="22"/>
          </w:rPr>
          <w:t>jmssddc@gmail.com</w:t>
        </w:r>
      </w:hyperlink>
      <w:r w:rsidR="000E0D88">
        <w:t xml:space="preserve"> </w:t>
      </w:r>
      <w:r w:rsidRPr="003D7906">
        <w:rPr>
          <w:rFonts w:ascii="Times New Roman" w:eastAsia="Arial Unicode MS" w:hAnsi="Times New Roman" w:cs="Times New Roman"/>
          <w:bCs/>
          <w:iCs/>
          <w:spacing w:val="-4"/>
          <w:szCs w:val="22"/>
        </w:rPr>
        <w:t xml:space="preserve">or may visit </w:t>
      </w:r>
      <w:r w:rsidR="00576CA7" w:rsidRPr="00576CA7">
        <w:rPr>
          <w:rFonts w:ascii="Times New Roman" w:eastAsia="Arial Unicode MS" w:hAnsi="Times New Roman" w:cs="Times New Roman"/>
          <w:b/>
          <w:iCs/>
          <w:spacing w:val="-4"/>
          <w:szCs w:val="22"/>
        </w:rPr>
        <w:t xml:space="preserve">DDC </w:t>
      </w:r>
      <w:r w:rsidRPr="00576CA7">
        <w:rPr>
          <w:rFonts w:ascii="Times New Roman" w:eastAsia="Arial Unicode MS" w:hAnsi="Times New Roman" w:cs="Times New Roman"/>
          <w:b/>
          <w:iCs/>
          <w:spacing w:val="-4"/>
          <w:szCs w:val="22"/>
        </w:rPr>
        <w:t>website</w:t>
      </w:r>
      <w:r w:rsidR="000E0D88">
        <w:rPr>
          <w:rFonts w:ascii="Times New Roman" w:eastAsia="Arial Unicode MS" w:hAnsi="Times New Roman" w:cs="Times New Roman"/>
          <w:b/>
          <w:iCs/>
          <w:spacing w:val="-4"/>
          <w:szCs w:val="22"/>
        </w:rPr>
        <w:t>:</w:t>
      </w:r>
      <w:r w:rsidRPr="008508D5">
        <w:rPr>
          <w:rFonts w:ascii="Times New Roman" w:eastAsia="Arial Unicode MS" w:hAnsi="Times New Roman" w:cs="Times New Roman"/>
          <w:b/>
          <w:iCs/>
          <w:spacing w:val="-4"/>
          <w:szCs w:val="22"/>
        </w:rPr>
        <w:t xml:space="preserve"> </w:t>
      </w:r>
      <w:r w:rsidR="008508D5" w:rsidRPr="008508D5">
        <w:rPr>
          <w:rFonts w:ascii="Times New Roman" w:eastAsia="Arial Unicode MS" w:hAnsi="Times New Roman" w:cs="Times New Roman"/>
          <w:b/>
          <w:iCs/>
          <w:spacing w:val="-4"/>
          <w:szCs w:val="22"/>
        </w:rPr>
        <w:t>www.ddc.gov.np</w:t>
      </w:r>
    </w:p>
    <w:p w:rsidR="00576CA7" w:rsidRPr="003305E2" w:rsidRDefault="00576CA7" w:rsidP="00CB656B">
      <w:pPr>
        <w:widowControl w:val="0"/>
        <w:tabs>
          <w:tab w:val="left" w:pos="360"/>
        </w:tabs>
        <w:autoSpaceDE w:val="0"/>
        <w:autoSpaceDN w:val="0"/>
        <w:adjustRightInd w:val="0"/>
        <w:spacing w:before="5" w:after="0" w:line="280" w:lineRule="exact"/>
        <w:ind w:left="360" w:right="20" w:hanging="360"/>
        <w:jc w:val="both"/>
        <w:rPr>
          <w:rFonts w:ascii="Times New Roman" w:eastAsia="Arial Unicode MS" w:hAnsi="Times New Roman" w:cs="Times New Roman"/>
          <w:spacing w:val="-4"/>
          <w:sz w:val="2"/>
          <w:szCs w:val="2"/>
        </w:rPr>
      </w:pPr>
    </w:p>
    <w:p w:rsidR="00E52171" w:rsidRDefault="00E52171" w:rsidP="00CB656B">
      <w:pPr>
        <w:widowControl w:val="0"/>
        <w:tabs>
          <w:tab w:val="left" w:pos="360"/>
        </w:tabs>
        <w:autoSpaceDE w:val="0"/>
        <w:autoSpaceDN w:val="0"/>
        <w:adjustRightInd w:val="0"/>
        <w:spacing w:before="50" w:after="0" w:line="253" w:lineRule="exact"/>
        <w:ind w:left="36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3"/>
          <w:szCs w:val="22"/>
        </w:rPr>
        <w:t xml:space="preserve">3. </w:t>
      </w:r>
      <w:r>
        <w:rPr>
          <w:rFonts w:ascii="Times New Roman" w:eastAsia="Arial Unicode MS" w:hAnsi="Times New Roman" w:cs="Times New Roman"/>
          <w:color w:val="000000"/>
          <w:spacing w:val="-3"/>
          <w:szCs w:val="22"/>
        </w:rPr>
        <w:tab/>
        <w:t xml:space="preserve">A complete set of Bidding Documents may be purchased from the office </w:t>
      </w:r>
      <w:r w:rsidR="000117F0" w:rsidRPr="00972A10">
        <w:rPr>
          <w:rFonts w:ascii="Times New Roman Bold" w:eastAsia="Arial Unicode MS" w:hAnsi="Times New Roman Bold" w:cs="Times New Roman Bold"/>
          <w:color w:val="000000"/>
          <w:w w:val="97"/>
          <w:sz w:val="24"/>
          <w:szCs w:val="24"/>
        </w:rPr>
        <w:t>Janakpur Mi</w:t>
      </w:r>
      <w:r w:rsidR="0002020F">
        <w:rPr>
          <w:rFonts w:ascii="Times New Roman Bold" w:eastAsia="Arial Unicode MS" w:hAnsi="Times New Roman Bold" w:cs="Times New Roman Bold"/>
          <w:color w:val="000000"/>
          <w:w w:val="97"/>
          <w:sz w:val="24"/>
          <w:szCs w:val="24"/>
        </w:rPr>
        <w:t xml:space="preserve">lk Supply Scheme (JMSS), </w:t>
      </w:r>
      <w:r w:rsidR="00890A68">
        <w:rPr>
          <w:rFonts w:ascii="Times New Roman Bold" w:eastAsia="Arial Unicode MS" w:hAnsi="Times New Roman Bold" w:cs="Times New Roman Bold"/>
          <w:color w:val="000000"/>
          <w:w w:val="97"/>
          <w:sz w:val="24"/>
          <w:szCs w:val="24"/>
        </w:rPr>
        <w:t xml:space="preserve"> Dhalkewar</w:t>
      </w:r>
      <w:r>
        <w:rPr>
          <w:rFonts w:ascii="Times New Roman" w:eastAsia="Arial Unicode MS" w:hAnsi="Times New Roman" w:cs="Times New Roman"/>
          <w:color w:val="000000"/>
          <w:spacing w:val="-3"/>
          <w:szCs w:val="22"/>
        </w:rPr>
        <w:t xml:space="preserve"> and the office </w:t>
      </w:r>
      <w:r w:rsidR="000117F0">
        <w:rPr>
          <w:rFonts w:ascii="Times New Roman Bold" w:eastAsia="Arial Unicode MS" w:hAnsi="Times New Roman Bold" w:cs="Times New Roman Bold"/>
          <w:color w:val="000000"/>
          <w:w w:val="97"/>
          <w:sz w:val="24"/>
          <w:szCs w:val="24"/>
        </w:rPr>
        <w:t>Hetauda</w:t>
      </w:r>
      <w:r w:rsidR="000117F0" w:rsidRPr="00972A10">
        <w:rPr>
          <w:rFonts w:ascii="Times New Roman Bold" w:eastAsia="Arial Unicode MS" w:hAnsi="Times New Roman Bold" w:cs="Times New Roman Bold"/>
          <w:color w:val="000000"/>
          <w:w w:val="97"/>
          <w:sz w:val="24"/>
          <w:szCs w:val="24"/>
        </w:rPr>
        <w:t xml:space="preserve"> Milk Supply Scheme (</w:t>
      </w:r>
      <w:r w:rsidR="000117F0">
        <w:rPr>
          <w:rFonts w:ascii="Times New Roman Bold" w:eastAsia="Arial Unicode MS" w:hAnsi="Times New Roman Bold" w:cs="Times New Roman Bold"/>
          <w:color w:val="000000"/>
          <w:w w:val="97"/>
          <w:sz w:val="24"/>
          <w:szCs w:val="24"/>
        </w:rPr>
        <w:t>H</w:t>
      </w:r>
      <w:r w:rsidR="000117F0" w:rsidRPr="00972A10">
        <w:rPr>
          <w:rFonts w:ascii="Times New Roman Bold" w:eastAsia="Arial Unicode MS" w:hAnsi="Times New Roman Bold" w:cs="Times New Roman Bold"/>
          <w:color w:val="000000"/>
          <w:w w:val="97"/>
          <w:sz w:val="24"/>
          <w:szCs w:val="24"/>
        </w:rPr>
        <w:t xml:space="preserve">MSS), </w:t>
      </w:r>
      <w:r w:rsidR="000117F0">
        <w:rPr>
          <w:rFonts w:ascii="Times New Roman Bold" w:eastAsia="Arial Unicode MS" w:hAnsi="Times New Roman Bold" w:cs="Times New Roman Bold"/>
          <w:color w:val="000000"/>
          <w:w w:val="97"/>
          <w:sz w:val="24"/>
          <w:szCs w:val="24"/>
        </w:rPr>
        <w:t>Hetauda</w:t>
      </w:r>
      <w:r w:rsidR="00ED058F">
        <w:rPr>
          <w:rFonts w:ascii="Times New Roman Bold" w:eastAsia="Arial Unicode MS" w:hAnsi="Times New Roman Bold" w:cs="Times New Roman Bold"/>
          <w:color w:val="000000"/>
          <w:w w:val="97"/>
          <w:sz w:val="24"/>
          <w:szCs w:val="24"/>
        </w:rPr>
        <w:t xml:space="preserve"> </w:t>
      </w:r>
      <w:r>
        <w:rPr>
          <w:rFonts w:ascii="Times New Roman" w:eastAsia="Arial Unicode MS" w:hAnsi="Times New Roman" w:cs="Times New Roman"/>
          <w:color w:val="000000"/>
          <w:spacing w:val="-3"/>
          <w:szCs w:val="22"/>
        </w:rPr>
        <w:t xml:space="preserve">by eligible Bidders on the submission </w:t>
      </w:r>
      <w:r>
        <w:rPr>
          <w:rFonts w:ascii="Times New Roman" w:eastAsia="Arial Unicode MS" w:hAnsi="Times New Roman" w:cs="Times New Roman"/>
          <w:color w:val="000000"/>
          <w:spacing w:val="-2"/>
          <w:szCs w:val="22"/>
        </w:rPr>
        <w:t xml:space="preserve">of a written </w:t>
      </w:r>
      <w:r w:rsidR="000117F0">
        <w:rPr>
          <w:rFonts w:ascii="Times New Roman" w:eastAsia="Arial Unicode MS" w:hAnsi="Times New Roman" w:cs="Times New Roman"/>
          <w:color w:val="000000"/>
          <w:spacing w:val="-2"/>
          <w:szCs w:val="22"/>
        </w:rPr>
        <w:t xml:space="preserve">application </w:t>
      </w:r>
      <w:r>
        <w:rPr>
          <w:rFonts w:ascii="Times New Roman" w:eastAsia="Arial Unicode MS" w:hAnsi="Times New Roman" w:cs="Times New Roman"/>
          <w:color w:val="000000"/>
          <w:spacing w:val="-2"/>
          <w:szCs w:val="22"/>
        </w:rPr>
        <w:t>and upon payment of a non-refundable fee of</w:t>
      </w:r>
      <w:r w:rsidR="000117F0">
        <w:rPr>
          <w:rFonts w:ascii="Times New Roman" w:eastAsia="Arial Unicode MS" w:hAnsi="Times New Roman" w:cs="Times New Roman"/>
          <w:color w:val="000000"/>
          <w:spacing w:val="-2"/>
          <w:szCs w:val="22"/>
        </w:rPr>
        <w:t xml:space="preserve"> Rs.3000/-</w:t>
      </w:r>
      <w:r w:rsidR="00CB656B" w:rsidRPr="009C2B61">
        <w:rPr>
          <w:rFonts w:ascii="Times New Roman" w:hAnsi="Times New Roman" w:cs="Times New Roman"/>
          <w:sz w:val="24"/>
        </w:rPr>
        <w:t xml:space="preserve">Cash </w:t>
      </w:r>
      <w:r w:rsidR="00CB656B" w:rsidRPr="009C2B61">
        <w:rPr>
          <w:rFonts w:ascii="Times New Roman" w:hAnsi="Times New Roman" w:cs="Times New Roman"/>
          <w:color w:val="000000"/>
          <w:sz w:val="24"/>
        </w:rPr>
        <w:t xml:space="preserve">or </w:t>
      </w:r>
      <w:r w:rsidR="00CB656B" w:rsidRPr="009C2B61">
        <w:rPr>
          <w:rFonts w:ascii="Times New Roman" w:hAnsi="Times New Roman" w:cs="Times New Roman"/>
          <w:sz w:val="24"/>
        </w:rPr>
        <w:t xml:space="preserve">the cash should be deposited in </w:t>
      </w:r>
      <w:r w:rsidR="00CB656B">
        <w:rPr>
          <w:rFonts w:ascii="Times New Roman" w:hAnsi="Times New Roman" w:cs="Times New Roman"/>
          <w:b/>
          <w:sz w:val="24"/>
        </w:rPr>
        <w:t>JMSS</w:t>
      </w:r>
      <w:r w:rsidR="00ED058F">
        <w:rPr>
          <w:rFonts w:ascii="Times New Roman" w:hAnsi="Times New Roman" w:cs="Times New Roman"/>
          <w:b/>
          <w:sz w:val="24"/>
        </w:rPr>
        <w:t xml:space="preserve"> </w:t>
      </w:r>
      <w:r w:rsidR="00CB656B" w:rsidRPr="009C2B61">
        <w:rPr>
          <w:rFonts w:ascii="Times New Roman" w:hAnsi="Times New Roman" w:cs="Times New Roman"/>
          <w:b/>
          <w:color w:val="000000"/>
          <w:sz w:val="24"/>
        </w:rPr>
        <w:t xml:space="preserve">current account </w:t>
      </w:r>
      <w:r w:rsidR="00CB656B" w:rsidRPr="009C2B61">
        <w:rPr>
          <w:rStyle w:val="Emphasis"/>
          <w:rFonts w:ascii="Times New Roman" w:hAnsi="Times New Roman" w:cs="Times New Roman"/>
          <w:b/>
          <w:bCs/>
          <w:color w:val="000000"/>
          <w:sz w:val="24"/>
        </w:rPr>
        <w:t>no</w:t>
      </w:r>
      <w:r w:rsidR="00842EB4">
        <w:rPr>
          <w:rStyle w:val="Emphasis"/>
          <w:rFonts w:ascii="Times New Roman" w:hAnsi="Times New Roman" w:cs="Times New Roman"/>
          <w:b/>
          <w:bCs/>
          <w:color w:val="000000"/>
          <w:sz w:val="24"/>
        </w:rPr>
        <w:t xml:space="preserve"> 02110090980014 </w:t>
      </w:r>
      <w:r w:rsidR="00CB656B">
        <w:rPr>
          <w:rStyle w:val="Emphasis"/>
          <w:rFonts w:ascii="Times New Roman" w:hAnsi="Times New Roman" w:cs="Times New Roman"/>
          <w:b/>
          <w:bCs/>
          <w:color w:val="000000"/>
          <w:sz w:val="24"/>
        </w:rPr>
        <w:t xml:space="preserve"> </w:t>
      </w:r>
      <w:r w:rsidR="00CB656B" w:rsidRPr="009C2B61">
        <w:rPr>
          <w:rStyle w:val="Emphasis"/>
          <w:rFonts w:ascii="Times New Roman" w:hAnsi="Times New Roman" w:cs="Times New Roman"/>
          <w:b/>
          <w:bCs/>
          <w:color w:val="000000"/>
          <w:sz w:val="24"/>
        </w:rPr>
        <w:t xml:space="preserve">at </w:t>
      </w:r>
      <w:r w:rsidR="00D25E56">
        <w:rPr>
          <w:rStyle w:val="Emphasis"/>
          <w:rFonts w:ascii="Times New Roman" w:hAnsi="Times New Roman" w:cs="Times New Roman"/>
          <w:b/>
          <w:bCs/>
          <w:color w:val="000000"/>
          <w:sz w:val="24"/>
        </w:rPr>
        <w:t xml:space="preserve">Sunrise Bank, Bardiwas </w:t>
      </w:r>
      <w:r w:rsidRPr="004F58CC">
        <w:rPr>
          <w:rFonts w:ascii="Times New Roman" w:eastAsia="Arial Unicode MS" w:hAnsi="Times New Roman" w:cs="Times New Roman"/>
          <w:spacing w:val="-2"/>
          <w:szCs w:val="22"/>
        </w:rPr>
        <w:t xml:space="preserve">till </w:t>
      </w:r>
      <w:r w:rsidR="000117F0">
        <w:rPr>
          <w:rFonts w:ascii="Times New Roman" w:eastAsia="Arial Unicode MS" w:hAnsi="Times New Roman" w:cs="Times New Roman"/>
          <w:b/>
          <w:bCs/>
          <w:i/>
          <w:iCs/>
          <w:spacing w:val="-2"/>
          <w:szCs w:val="22"/>
        </w:rPr>
        <w:t>207</w:t>
      </w:r>
      <w:r w:rsidR="004E63A8">
        <w:rPr>
          <w:rFonts w:ascii="Times New Roman" w:eastAsia="Arial Unicode MS" w:hAnsi="Times New Roman" w:cs="Times New Roman"/>
          <w:b/>
          <w:bCs/>
          <w:i/>
          <w:iCs/>
          <w:spacing w:val="-2"/>
          <w:szCs w:val="22"/>
        </w:rPr>
        <w:t xml:space="preserve">8/02/03 </w:t>
      </w:r>
      <w:r w:rsidRPr="008A6F5B">
        <w:rPr>
          <w:rFonts w:ascii="Times New Roman" w:eastAsia="Arial Unicode MS" w:hAnsi="Times New Roman" w:cs="Times New Roman"/>
          <w:color w:val="000000"/>
          <w:spacing w:val="-2"/>
          <w:szCs w:val="22"/>
        </w:rPr>
        <w:t>during office hours.</w:t>
      </w:r>
    </w:p>
    <w:p w:rsidR="00E52171" w:rsidRPr="00CF381A" w:rsidRDefault="00E52171" w:rsidP="00CB656B">
      <w:pPr>
        <w:widowControl w:val="0"/>
        <w:tabs>
          <w:tab w:val="left" w:pos="360"/>
        </w:tabs>
        <w:autoSpaceDE w:val="0"/>
        <w:autoSpaceDN w:val="0"/>
        <w:adjustRightInd w:val="0"/>
        <w:spacing w:before="5" w:after="0" w:line="280" w:lineRule="exact"/>
        <w:ind w:left="360" w:right="1188" w:hanging="360"/>
        <w:jc w:val="both"/>
        <w:rPr>
          <w:rFonts w:ascii="Times New Roman" w:eastAsia="Arial Unicode MS" w:hAnsi="Times New Roman" w:cs="Times New Roman"/>
          <w:spacing w:val="-5"/>
          <w:sz w:val="2"/>
          <w:szCs w:val="2"/>
        </w:rPr>
      </w:pPr>
    </w:p>
    <w:p w:rsidR="00E52171" w:rsidRPr="00116D01" w:rsidRDefault="00E52171" w:rsidP="00CB656B">
      <w:pPr>
        <w:widowControl w:val="0"/>
        <w:tabs>
          <w:tab w:val="left" w:pos="360"/>
        </w:tabs>
        <w:autoSpaceDE w:val="0"/>
        <w:autoSpaceDN w:val="0"/>
        <w:adjustRightInd w:val="0"/>
        <w:spacing w:before="52" w:after="120" w:line="253" w:lineRule="exact"/>
        <w:ind w:left="360" w:hanging="360"/>
        <w:jc w:val="both"/>
        <w:rPr>
          <w:rFonts w:ascii="Times New Roman Bold Italic" w:eastAsia="Arial Unicode MS" w:hAnsi="Times New Roman Bold Italic" w:cs="Times New Roman Bold Italic"/>
          <w:b/>
          <w:bCs/>
          <w:color w:val="000000"/>
          <w:spacing w:val="-2"/>
          <w:szCs w:val="22"/>
        </w:rPr>
      </w:pPr>
      <w:r>
        <w:rPr>
          <w:rFonts w:ascii="Times New Roman" w:eastAsia="Arial Unicode MS" w:hAnsi="Times New Roman" w:cs="Times New Roman"/>
          <w:color w:val="000000"/>
          <w:spacing w:val="-3"/>
          <w:szCs w:val="22"/>
        </w:rPr>
        <w:t>4.</w:t>
      </w:r>
      <w:r>
        <w:rPr>
          <w:rFonts w:ascii="Times New Roman" w:eastAsia="Arial Unicode MS" w:hAnsi="Times New Roman" w:cs="Times New Roman"/>
          <w:color w:val="000000"/>
          <w:spacing w:val="-3"/>
          <w:szCs w:val="22"/>
        </w:rPr>
        <w:tab/>
      </w:r>
      <w:r>
        <w:rPr>
          <w:rFonts w:ascii="Times New Roman" w:eastAsia="Arial Unicode MS" w:hAnsi="Times New Roman" w:cs="Times New Roman"/>
          <w:color w:val="000000"/>
          <w:spacing w:val="-2"/>
          <w:szCs w:val="22"/>
        </w:rPr>
        <w:t xml:space="preserve">Pre-bid meeting shall be held at </w:t>
      </w:r>
      <w:r w:rsidR="00144D8A" w:rsidRPr="00116D01">
        <w:rPr>
          <w:rFonts w:ascii="Times New Roman Bold" w:eastAsia="Arial Unicode MS" w:hAnsi="Times New Roman Bold" w:cs="Times New Roman Bold"/>
          <w:color w:val="000000"/>
          <w:w w:val="97"/>
          <w:sz w:val="24"/>
          <w:szCs w:val="24"/>
        </w:rPr>
        <w:t xml:space="preserve">Janakpur Milk Supply Scheme (JMSS), </w:t>
      </w:r>
      <w:r w:rsidR="00890A68">
        <w:rPr>
          <w:rFonts w:ascii="Times New Roman Bold" w:eastAsia="Arial Unicode MS" w:hAnsi="Times New Roman Bold" w:cs="Times New Roman Bold"/>
          <w:color w:val="000000"/>
          <w:w w:val="97"/>
          <w:sz w:val="24"/>
          <w:szCs w:val="24"/>
        </w:rPr>
        <w:t xml:space="preserve"> Dhalkewar</w:t>
      </w:r>
      <w:r w:rsidR="00ED058F">
        <w:rPr>
          <w:rFonts w:ascii="Times New Roman Bold" w:eastAsia="Arial Unicode MS" w:hAnsi="Times New Roman Bold" w:cs="Times New Roman Bold"/>
          <w:color w:val="000000"/>
          <w:w w:val="97"/>
          <w:sz w:val="24"/>
          <w:szCs w:val="24"/>
        </w:rPr>
        <w:t xml:space="preserve"> </w:t>
      </w:r>
      <w:r w:rsidRPr="00116D01">
        <w:rPr>
          <w:rFonts w:ascii="Times New Roman" w:eastAsia="Arial Unicode MS" w:hAnsi="Times New Roman" w:cs="Times New Roman"/>
          <w:b/>
          <w:bCs/>
          <w:color w:val="000000"/>
          <w:spacing w:val="-2"/>
          <w:szCs w:val="22"/>
        </w:rPr>
        <w:t>at</w:t>
      </w:r>
      <w:r w:rsidR="00144D8A" w:rsidRPr="00116D01">
        <w:rPr>
          <w:rFonts w:ascii="Times New Roman" w:eastAsia="Arial Unicode MS" w:hAnsi="Times New Roman" w:cs="Times New Roman"/>
          <w:b/>
          <w:bCs/>
          <w:color w:val="000000"/>
          <w:spacing w:val="-2"/>
          <w:szCs w:val="22"/>
        </w:rPr>
        <w:t xml:space="preserve"> 12.00 Noon </w:t>
      </w:r>
      <w:r w:rsidR="00CB656B" w:rsidRPr="00116D01">
        <w:rPr>
          <w:rFonts w:ascii="Times New Roman" w:eastAsia="Arial Unicode MS" w:hAnsi="Times New Roman" w:cs="Times New Roman"/>
          <w:b/>
          <w:bCs/>
          <w:color w:val="000000"/>
          <w:spacing w:val="-2"/>
          <w:szCs w:val="22"/>
        </w:rPr>
        <w:t>o</w:t>
      </w:r>
      <w:r w:rsidR="00144D8A" w:rsidRPr="00116D01">
        <w:rPr>
          <w:rFonts w:ascii="Times New Roman" w:eastAsia="Arial Unicode MS" w:hAnsi="Times New Roman" w:cs="Times New Roman"/>
          <w:b/>
          <w:bCs/>
          <w:color w:val="000000"/>
          <w:spacing w:val="-2"/>
          <w:szCs w:val="22"/>
        </w:rPr>
        <w:t>n 207</w:t>
      </w:r>
      <w:r w:rsidR="00D25E56">
        <w:rPr>
          <w:rFonts w:ascii="Times New Roman" w:eastAsia="Arial Unicode MS" w:hAnsi="Times New Roman" w:cs="Times New Roman"/>
          <w:b/>
          <w:bCs/>
          <w:color w:val="000000"/>
          <w:spacing w:val="-2"/>
          <w:szCs w:val="22"/>
        </w:rPr>
        <w:t>8/0</w:t>
      </w:r>
      <w:r w:rsidR="00423A2D">
        <w:rPr>
          <w:rFonts w:ascii="Times New Roman" w:eastAsia="Arial Unicode MS" w:hAnsi="Times New Roman" w:cs="Times New Roman"/>
          <w:b/>
          <w:bCs/>
          <w:color w:val="000000"/>
          <w:spacing w:val="-2"/>
          <w:szCs w:val="22"/>
        </w:rPr>
        <w:t>2/0</w:t>
      </w:r>
      <w:r w:rsidR="004E63A8">
        <w:rPr>
          <w:rFonts w:ascii="Times New Roman" w:eastAsia="Arial Unicode MS" w:hAnsi="Times New Roman" w:cs="Times New Roman"/>
          <w:b/>
          <w:bCs/>
          <w:color w:val="000000"/>
          <w:spacing w:val="-2"/>
          <w:szCs w:val="22"/>
        </w:rPr>
        <w:t>4</w:t>
      </w:r>
    </w:p>
    <w:p w:rsidR="00E52171" w:rsidRPr="00990CB8" w:rsidRDefault="00E52171" w:rsidP="00CB656B">
      <w:pPr>
        <w:widowControl w:val="0"/>
        <w:tabs>
          <w:tab w:val="left" w:pos="360"/>
        </w:tabs>
        <w:autoSpaceDE w:val="0"/>
        <w:autoSpaceDN w:val="0"/>
        <w:adjustRightInd w:val="0"/>
        <w:spacing w:before="54" w:after="120" w:line="253" w:lineRule="exact"/>
        <w:ind w:left="360" w:hanging="360"/>
        <w:jc w:val="both"/>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3"/>
          <w:szCs w:val="22"/>
        </w:rPr>
        <w:t>5.</w:t>
      </w:r>
      <w:r>
        <w:rPr>
          <w:rFonts w:ascii="Times New Roman" w:eastAsia="Arial Unicode MS" w:hAnsi="Times New Roman" w:cs="Times New Roman"/>
          <w:color w:val="000000"/>
          <w:spacing w:val="-3"/>
          <w:szCs w:val="22"/>
        </w:rPr>
        <w:tab/>
      </w:r>
      <w:r>
        <w:rPr>
          <w:rFonts w:ascii="Times New Roman" w:eastAsia="Arial Unicode MS" w:hAnsi="Times New Roman" w:cs="Times New Roman"/>
          <w:color w:val="000000"/>
          <w:spacing w:val="-2"/>
          <w:szCs w:val="22"/>
        </w:rPr>
        <w:t xml:space="preserve">Sealed </w:t>
      </w:r>
      <w:r w:rsidRPr="000C559E">
        <w:rPr>
          <w:rFonts w:ascii="Times New Roman" w:eastAsia="Arial Unicode MS" w:hAnsi="Times New Roman" w:cs="Times New Roman"/>
          <w:spacing w:val="-2"/>
          <w:szCs w:val="22"/>
        </w:rPr>
        <w:t xml:space="preserve">bids </w:t>
      </w:r>
      <w:r>
        <w:rPr>
          <w:rFonts w:ascii="Times New Roman" w:eastAsia="Arial Unicode MS" w:hAnsi="Times New Roman" w:cs="Times New Roman"/>
          <w:color w:val="000000"/>
          <w:spacing w:val="-2"/>
          <w:szCs w:val="22"/>
        </w:rPr>
        <w:t xml:space="preserve">must be submitted to the office </w:t>
      </w:r>
      <w:r w:rsidR="003B109F" w:rsidRPr="00972A10">
        <w:rPr>
          <w:rFonts w:ascii="Times New Roman Bold" w:eastAsia="Arial Unicode MS" w:hAnsi="Times New Roman Bold" w:cs="Times New Roman Bold"/>
          <w:color w:val="000000"/>
          <w:w w:val="97"/>
          <w:sz w:val="24"/>
          <w:szCs w:val="24"/>
        </w:rPr>
        <w:t xml:space="preserve">Janakpur Milk Supply Scheme (JMSS), </w:t>
      </w:r>
      <w:r w:rsidR="00890A68">
        <w:rPr>
          <w:rFonts w:ascii="Times New Roman Bold" w:eastAsia="Arial Unicode MS" w:hAnsi="Times New Roman Bold" w:cs="Times New Roman Bold"/>
          <w:color w:val="000000"/>
          <w:w w:val="97"/>
          <w:sz w:val="24"/>
          <w:szCs w:val="24"/>
        </w:rPr>
        <w:t xml:space="preserve"> Dhalkewar</w:t>
      </w:r>
      <w:r w:rsidR="00E013CF">
        <w:rPr>
          <w:rFonts w:ascii="Times New Roman Bold" w:eastAsia="Arial Unicode MS" w:hAnsi="Times New Roman Bold" w:cs="Times New Roman Bold"/>
          <w:color w:val="000000"/>
          <w:w w:val="97"/>
          <w:sz w:val="24"/>
          <w:szCs w:val="24"/>
        </w:rPr>
        <w:t xml:space="preserve"> </w:t>
      </w:r>
      <w:r w:rsidRPr="000C559E">
        <w:rPr>
          <w:rFonts w:ascii="Times New Roman" w:eastAsia="Arial Unicode MS" w:hAnsi="Times New Roman" w:cs="Times New Roman"/>
          <w:spacing w:val="-2"/>
          <w:szCs w:val="22"/>
        </w:rPr>
        <w:t xml:space="preserve">by hand/courier </w:t>
      </w:r>
      <w:r>
        <w:rPr>
          <w:rFonts w:ascii="Times New Roman" w:eastAsia="Arial Unicode MS" w:hAnsi="Times New Roman" w:cs="Times New Roman"/>
          <w:color w:val="000000"/>
          <w:spacing w:val="-2"/>
          <w:szCs w:val="22"/>
        </w:rPr>
        <w:t xml:space="preserve">on or before </w:t>
      </w:r>
      <w:r w:rsidR="003B109F">
        <w:rPr>
          <w:rFonts w:ascii="Times New Roman Bold Italic" w:eastAsia="Arial Unicode MS" w:hAnsi="Times New Roman Bold Italic" w:cs="Times New Roman Bold Italic"/>
          <w:color w:val="000000"/>
          <w:spacing w:val="-2"/>
          <w:szCs w:val="22"/>
        </w:rPr>
        <w:t xml:space="preserve">12.00 noon </w:t>
      </w:r>
      <w:r>
        <w:rPr>
          <w:rFonts w:ascii="Times New Roman" w:eastAsia="Arial Unicode MS" w:hAnsi="Times New Roman" w:cs="Times New Roman"/>
          <w:color w:val="000000"/>
          <w:spacing w:val="-2"/>
          <w:szCs w:val="22"/>
        </w:rPr>
        <w:t xml:space="preserve">on </w:t>
      </w:r>
      <w:r w:rsidR="003B109F">
        <w:rPr>
          <w:rFonts w:ascii="Times New Roman Bold Italic" w:eastAsia="Arial Unicode MS" w:hAnsi="Times New Roman Bold Italic" w:cs="Times New Roman Bold Italic"/>
          <w:color w:val="000000"/>
          <w:spacing w:val="-5"/>
          <w:szCs w:val="22"/>
        </w:rPr>
        <w:t xml:space="preserve"> 207</w:t>
      </w:r>
      <w:r w:rsidR="004E63A8">
        <w:rPr>
          <w:rFonts w:ascii="Times New Roman Bold Italic" w:eastAsia="Arial Unicode MS" w:hAnsi="Times New Roman Bold Italic" w:cs="Times New Roman Bold Italic"/>
          <w:color w:val="000000"/>
          <w:spacing w:val="-5"/>
          <w:szCs w:val="22"/>
        </w:rPr>
        <w:t>8/02</w:t>
      </w:r>
      <w:r w:rsidR="00D25E56">
        <w:rPr>
          <w:rFonts w:ascii="Times New Roman Bold Italic" w:eastAsia="Arial Unicode MS" w:hAnsi="Times New Roman Bold Italic" w:cs="Times New Roman Bold Italic"/>
          <w:color w:val="000000"/>
          <w:spacing w:val="-5"/>
          <w:szCs w:val="22"/>
        </w:rPr>
        <w:t>/</w:t>
      </w:r>
      <w:r w:rsidR="004E63A8">
        <w:rPr>
          <w:rFonts w:ascii="Times New Roman Bold Italic" w:eastAsia="Arial Unicode MS" w:hAnsi="Times New Roman Bold Italic" w:cs="Times New Roman Bold Italic"/>
          <w:color w:val="000000"/>
          <w:spacing w:val="-5"/>
          <w:szCs w:val="22"/>
        </w:rPr>
        <w:t xml:space="preserve"> 04</w:t>
      </w:r>
      <w:r>
        <w:rPr>
          <w:rFonts w:ascii="Times New Roman" w:eastAsia="Arial Unicode MS" w:hAnsi="Times New Roman" w:cs="Times New Roman"/>
          <w:color w:val="000000"/>
          <w:spacing w:val="-5"/>
          <w:szCs w:val="22"/>
        </w:rPr>
        <w:t xml:space="preserve">. Bids received after this deadline will be rejected. </w:t>
      </w:r>
    </w:p>
    <w:p w:rsidR="00E52171" w:rsidRDefault="00E52171" w:rsidP="00CB656B">
      <w:pPr>
        <w:widowControl w:val="0"/>
        <w:tabs>
          <w:tab w:val="left" w:pos="360"/>
        </w:tabs>
        <w:autoSpaceDE w:val="0"/>
        <w:autoSpaceDN w:val="0"/>
        <w:adjustRightInd w:val="0"/>
        <w:spacing w:before="54" w:after="0" w:line="253" w:lineRule="exact"/>
        <w:ind w:left="360" w:hanging="360"/>
        <w:jc w:val="both"/>
        <w:rPr>
          <w:rFonts w:ascii="Times New Roman Bold Italic" w:eastAsia="Arial Unicode MS" w:hAnsi="Times New Roman Bold Italic" w:cs="Times New Roman Bold Italic"/>
          <w:color w:val="000000"/>
          <w:spacing w:val="-3"/>
          <w:szCs w:val="22"/>
        </w:rPr>
      </w:pPr>
      <w:r>
        <w:rPr>
          <w:rFonts w:ascii="Times New Roman" w:eastAsia="Arial Unicode MS" w:hAnsi="Times New Roman" w:cs="Times New Roman"/>
          <w:color w:val="000000"/>
          <w:spacing w:val="-3"/>
          <w:szCs w:val="22"/>
        </w:rPr>
        <w:t xml:space="preserve">6. </w:t>
      </w:r>
      <w:r>
        <w:rPr>
          <w:rFonts w:ascii="Times New Roman" w:eastAsia="Arial Unicode MS" w:hAnsi="Times New Roman" w:cs="Times New Roman"/>
          <w:color w:val="000000"/>
          <w:spacing w:val="-3"/>
          <w:szCs w:val="22"/>
        </w:rPr>
        <w:tab/>
      </w:r>
      <w:r w:rsidRPr="00D16B6F">
        <w:rPr>
          <w:rFonts w:ascii="Times New Roman" w:eastAsia="Arial Unicode MS" w:hAnsi="Times New Roman" w:cs="Times New Roman"/>
          <w:spacing w:val="-3"/>
          <w:szCs w:val="22"/>
        </w:rPr>
        <w:t>The bids</w:t>
      </w:r>
      <w:r w:rsidR="00E013CF">
        <w:rPr>
          <w:rFonts w:ascii="Times New Roman" w:eastAsia="Arial Unicode MS" w:hAnsi="Times New Roman" w:cs="Times New Roman"/>
          <w:spacing w:val="-3"/>
          <w:szCs w:val="22"/>
        </w:rPr>
        <w:t xml:space="preserve"> </w:t>
      </w:r>
      <w:r>
        <w:rPr>
          <w:rFonts w:ascii="Times New Roman" w:eastAsia="Arial Unicode MS" w:hAnsi="Times New Roman" w:cs="Times New Roman"/>
          <w:color w:val="000000"/>
          <w:spacing w:val="-3"/>
          <w:szCs w:val="22"/>
        </w:rPr>
        <w:t xml:space="preserve">will be opened in the presence of Bidders' representatives who choose to attend at </w:t>
      </w:r>
      <w:r w:rsidR="003B109F">
        <w:rPr>
          <w:rFonts w:ascii="Times New Roman Bold Italic" w:eastAsia="Arial Unicode MS" w:hAnsi="Times New Roman Bold Italic" w:cs="Times New Roman Bold Italic"/>
          <w:color w:val="000000"/>
          <w:spacing w:val="-3"/>
          <w:szCs w:val="22"/>
        </w:rPr>
        <w:t>1</w:t>
      </w:r>
      <w:r w:rsidR="00753A57">
        <w:rPr>
          <w:rFonts w:ascii="Times New Roman Bold Italic" w:eastAsia="Arial Unicode MS" w:hAnsi="Times New Roman Bold Italic" w:cs="Times New Roman Bold Italic"/>
          <w:color w:val="000000"/>
          <w:spacing w:val="-3"/>
          <w:szCs w:val="22"/>
        </w:rPr>
        <w:t>5</w:t>
      </w:r>
      <w:r w:rsidR="003B109F">
        <w:rPr>
          <w:rFonts w:ascii="Times New Roman Bold Italic" w:eastAsia="Arial Unicode MS" w:hAnsi="Times New Roman Bold Italic" w:cs="Times New Roman Bold Italic"/>
          <w:color w:val="000000"/>
          <w:spacing w:val="-3"/>
          <w:szCs w:val="22"/>
        </w:rPr>
        <w:t>.00 hours on 207</w:t>
      </w:r>
      <w:r w:rsidR="00D25E56">
        <w:rPr>
          <w:rFonts w:ascii="Times New Roman Bold Italic" w:eastAsia="Arial Unicode MS" w:hAnsi="Times New Roman Bold Italic" w:cs="Times New Roman Bold Italic"/>
          <w:color w:val="000000"/>
          <w:spacing w:val="-3"/>
          <w:szCs w:val="22"/>
        </w:rPr>
        <w:t>8/0</w:t>
      </w:r>
      <w:r w:rsidR="00753A57">
        <w:rPr>
          <w:rFonts w:ascii="Times New Roman Bold Italic" w:eastAsia="Arial Unicode MS" w:hAnsi="Times New Roman Bold Italic" w:cs="Times New Roman Bold Italic"/>
          <w:color w:val="000000"/>
          <w:spacing w:val="-3"/>
          <w:szCs w:val="22"/>
        </w:rPr>
        <w:t>2/04</w:t>
      </w:r>
      <w:r>
        <w:rPr>
          <w:rFonts w:ascii="Times New Roman" w:eastAsia="Arial Unicode MS" w:hAnsi="Times New Roman" w:cs="Times New Roman"/>
          <w:color w:val="000000"/>
          <w:spacing w:val="-3"/>
          <w:szCs w:val="22"/>
        </w:rPr>
        <w:t xml:space="preserve"> at the office of </w:t>
      </w:r>
      <w:r w:rsidR="003B109F" w:rsidRPr="00972A10">
        <w:rPr>
          <w:rFonts w:ascii="Times New Roman Bold" w:eastAsia="Arial Unicode MS" w:hAnsi="Times New Roman Bold" w:cs="Times New Roman Bold"/>
          <w:color w:val="000000"/>
          <w:w w:val="97"/>
          <w:sz w:val="24"/>
          <w:szCs w:val="24"/>
        </w:rPr>
        <w:t xml:space="preserve">Janakpur Milk Supply Scheme (JMSS), </w:t>
      </w:r>
      <w:r w:rsidR="00890A68">
        <w:rPr>
          <w:rFonts w:ascii="Times New Roman Bold" w:eastAsia="Arial Unicode MS" w:hAnsi="Times New Roman Bold" w:cs="Times New Roman Bold"/>
          <w:color w:val="000000"/>
          <w:w w:val="97"/>
          <w:sz w:val="24"/>
          <w:szCs w:val="24"/>
        </w:rPr>
        <w:t xml:space="preserve"> Dhalkewar</w:t>
      </w:r>
      <w:r>
        <w:rPr>
          <w:rFonts w:ascii="Times New Roman" w:eastAsia="Arial Unicode MS" w:hAnsi="Times New Roman" w:cs="Times New Roman"/>
          <w:color w:val="000000"/>
          <w:spacing w:val="-3"/>
          <w:szCs w:val="22"/>
        </w:rPr>
        <w:t xml:space="preserve">. Bids must be valid for a period of </w:t>
      </w:r>
      <w:r w:rsidR="003B109F">
        <w:rPr>
          <w:rFonts w:ascii="Times New Roman Bold Italic" w:eastAsia="Arial Unicode MS" w:hAnsi="Times New Roman Bold Italic" w:cs="Times New Roman Bold Italic"/>
          <w:color w:val="000000"/>
          <w:spacing w:val="-3"/>
          <w:szCs w:val="22"/>
        </w:rPr>
        <w:t xml:space="preserve">90 </w:t>
      </w:r>
      <w:r>
        <w:rPr>
          <w:rFonts w:ascii="Times New Roman Bold Italic" w:eastAsia="Arial Unicode MS" w:hAnsi="Times New Roman Bold Italic" w:cs="Times New Roman Bold Italic"/>
          <w:color w:val="000000"/>
          <w:spacing w:val="-3"/>
          <w:szCs w:val="22"/>
        </w:rPr>
        <w:t>days</w:t>
      </w:r>
      <w:r>
        <w:rPr>
          <w:rFonts w:ascii="Times New Roman" w:eastAsia="Arial Unicode MS" w:hAnsi="Times New Roman" w:cs="Times New Roman"/>
          <w:color w:val="000000"/>
          <w:spacing w:val="-3"/>
          <w:szCs w:val="22"/>
        </w:rPr>
        <w:t xml:space="preserve"> after bid opening and must be accompanied by a bid security</w:t>
      </w:r>
      <w:r w:rsidR="003B109F">
        <w:rPr>
          <w:rFonts w:ascii="Times New Roman" w:eastAsia="Arial Unicode MS" w:hAnsi="Times New Roman" w:cs="Times New Roman"/>
          <w:color w:val="000000"/>
          <w:spacing w:val="-3"/>
          <w:szCs w:val="22"/>
        </w:rPr>
        <w:t>,</w:t>
      </w:r>
      <w:r>
        <w:rPr>
          <w:rFonts w:ascii="Times New Roman" w:eastAsia="Arial Unicode MS" w:hAnsi="Times New Roman" w:cs="Times New Roman"/>
          <w:color w:val="000000"/>
          <w:spacing w:val="-3"/>
          <w:szCs w:val="22"/>
        </w:rPr>
        <w:t xml:space="preserve"> amounting to a minimum </w:t>
      </w:r>
      <w:r>
        <w:rPr>
          <w:rFonts w:ascii="Times New Roman" w:eastAsia="Arial Unicode MS" w:hAnsi="Times New Roman" w:cs="Times New Roman"/>
          <w:color w:val="000000"/>
          <w:szCs w:val="22"/>
        </w:rPr>
        <w:t>of</w:t>
      </w:r>
      <w:r w:rsidR="00E013CF">
        <w:rPr>
          <w:rFonts w:ascii="Times New Roman" w:eastAsia="Arial Unicode MS" w:hAnsi="Times New Roman" w:cs="Times New Roman"/>
          <w:color w:val="000000"/>
          <w:szCs w:val="22"/>
        </w:rPr>
        <w:t xml:space="preserve"> </w:t>
      </w:r>
      <w:r w:rsidR="00187054">
        <w:rPr>
          <w:rFonts w:ascii="Times New Roman Bold Italic" w:eastAsia="Arial Unicode MS" w:hAnsi="Times New Roman Bold Italic" w:cs="Times New Roman Bold Italic"/>
          <w:b/>
          <w:color w:val="000000"/>
          <w:szCs w:val="22"/>
        </w:rPr>
        <w:t>Rs.6</w:t>
      </w:r>
      <w:r w:rsidR="001C0AD1">
        <w:rPr>
          <w:rFonts w:ascii="Times New Roman Bold Italic" w:eastAsia="Arial Unicode MS" w:hAnsi="Times New Roman Bold Italic" w:cs="Times New Roman Bold Italic"/>
          <w:b/>
          <w:color w:val="000000"/>
          <w:szCs w:val="22"/>
        </w:rPr>
        <w:t>9,997</w:t>
      </w:r>
      <w:r w:rsidR="00187054">
        <w:rPr>
          <w:rFonts w:ascii="Times New Roman Bold Italic" w:eastAsia="Arial Unicode MS" w:hAnsi="Times New Roman Bold Italic" w:cs="Times New Roman Bold Italic"/>
          <w:b/>
          <w:color w:val="000000"/>
          <w:szCs w:val="22"/>
        </w:rPr>
        <w:t>/-</w:t>
      </w:r>
      <w:r>
        <w:rPr>
          <w:rFonts w:ascii="Times New Roman" w:eastAsia="Arial Unicode MS" w:hAnsi="Times New Roman" w:cs="Times New Roman"/>
          <w:color w:val="000000"/>
          <w:szCs w:val="22"/>
        </w:rPr>
        <w:t xml:space="preserve">which shall be valid for 30 days </w:t>
      </w:r>
      <w:r>
        <w:rPr>
          <w:rFonts w:ascii="Times New Roman" w:eastAsia="Arial Unicode MS" w:hAnsi="Times New Roman" w:cs="Times New Roman"/>
          <w:color w:val="000000"/>
          <w:spacing w:val="-3"/>
          <w:szCs w:val="22"/>
        </w:rPr>
        <w:t xml:space="preserve">beyond the validity period of the bid i.e. </w:t>
      </w:r>
      <w:r w:rsidR="00065E48">
        <w:rPr>
          <w:rFonts w:ascii="Times New Roman" w:eastAsia="Arial Unicode MS" w:hAnsi="Times New Roman" w:cs="Times New Roman"/>
          <w:color w:val="000000"/>
          <w:spacing w:val="-3"/>
          <w:szCs w:val="22"/>
        </w:rPr>
        <w:t>120 days.</w:t>
      </w:r>
    </w:p>
    <w:p w:rsidR="00A018A3" w:rsidRPr="00CF381A" w:rsidRDefault="00A018A3" w:rsidP="00CB656B">
      <w:pPr>
        <w:widowControl w:val="0"/>
        <w:tabs>
          <w:tab w:val="left" w:pos="360"/>
        </w:tabs>
        <w:autoSpaceDE w:val="0"/>
        <w:autoSpaceDN w:val="0"/>
        <w:adjustRightInd w:val="0"/>
        <w:spacing w:before="54" w:after="0" w:line="253" w:lineRule="exact"/>
        <w:ind w:left="360" w:hanging="360"/>
        <w:jc w:val="both"/>
        <w:rPr>
          <w:rFonts w:ascii="Times New Roman Bold Italic" w:eastAsia="Arial Unicode MS" w:hAnsi="Times New Roman Bold Italic" w:cs="Times New Roman Bold Italic"/>
          <w:color w:val="000000"/>
          <w:spacing w:val="-3"/>
          <w:sz w:val="8"/>
          <w:szCs w:val="8"/>
        </w:rPr>
      </w:pPr>
    </w:p>
    <w:p w:rsidR="00A018A3" w:rsidRPr="00A018A3" w:rsidRDefault="00E52171" w:rsidP="00A018A3">
      <w:pPr>
        <w:autoSpaceDE w:val="0"/>
        <w:autoSpaceDN w:val="0"/>
        <w:adjustRightInd w:val="0"/>
        <w:ind w:left="360" w:hanging="360"/>
        <w:jc w:val="both"/>
        <w:rPr>
          <w:rFonts w:ascii="Times New Roman" w:hAnsi="Times New Roman" w:cs="Times New Roman"/>
          <w:color w:val="000000"/>
          <w:szCs w:val="22"/>
        </w:rPr>
      </w:pPr>
      <w:r w:rsidRPr="00A018A3">
        <w:rPr>
          <w:rFonts w:ascii="Times New Roman" w:eastAsia="Arial Unicode MS" w:hAnsi="Times New Roman" w:cs="Times New Roman"/>
          <w:color w:val="000000"/>
          <w:spacing w:val="-3"/>
          <w:szCs w:val="22"/>
        </w:rPr>
        <w:t>7.</w:t>
      </w:r>
      <w:r w:rsidR="00A018A3" w:rsidRPr="00A018A3">
        <w:rPr>
          <w:rFonts w:ascii="Times New Roman" w:eastAsia="Arial Unicode MS" w:hAnsi="Times New Roman" w:cs="Times New Roman"/>
          <w:color w:val="000000"/>
          <w:spacing w:val="-3"/>
          <w:szCs w:val="22"/>
        </w:rPr>
        <w:tab/>
      </w:r>
      <w:r w:rsidR="00A018A3" w:rsidRPr="00A018A3">
        <w:rPr>
          <w:rFonts w:ascii="Times New Roman" w:hAnsi="Times New Roman" w:cs="Times New Roman"/>
          <w:color w:val="000000"/>
          <w:szCs w:val="22"/>
        </w:rPr>
        <w:t xml:space="preserve">If the specified date of pre-bid meeting, last date of bid documents purchasing and submission/ opening falls on Government holiday then the same time on the next working day shall be considered for such events. However, the last date of bid submission and opening shall be the next working day after the last date of bid purchasing, In such case the validity of bid security shall be considered from already specified last date of bid submission. </w:t>
      </w:r>
    </w:p>
    <w:p w:rsidR="00CF381A" w:rsidRPr="00C374B9" w:rsidRDefault="00AE33EF" w:rsidP="00C374B9">
      <w:pPr>
        <w:autoSpaceDE w:val="0"/>
        <w:autoSpaceDN w:val="0"/>
        <w:adjustRightInd w:val="0"/>
        <w:ind w:left="360" w:hanging="360"/>
        <w:jc w:val="both"/>
        <w:rPr>
          <w:rFonts w:ascii="Times New Roman" w:hAnsi="Times New Roman" w:cs="Times New Roman"/>
          <w:color w:val="000000"/>
          <w:szCs w:val="22"/>
        </w:rPr>
      </w:pPr>
      <w:r w:rsidRPr="00AE33EF">
        <w:rPr>
          <w:rFonts w:ascii="Times New Roman" w:hAnsi="Times New Roman" w:cs="Times New Roman"/>
          <w:color w:val="000000"/>
          <w:sz w:val="20"/>
        </w:rPr>
        <w:t>8.</w:t>
      </w:r>
      <w:r w:rsidRPr="00AE33EF">
        <w:rPr>
          <w:rFonts w:ascii="Times New Roman" w:hAnsi="Times New Roman" w:cs="Times New Roman"/>
          <w:sz w:val="20"/>
        </w:rPr>
        <w:tab/>
      </w:r>
      <w:r w:rsidRPr="00C374B9">
        <w:rPr>
          <w:rFonts w:ascii="Times New Roman" w:hAnsi="Times New Roman" w:cs="Times New Roman"/>
          <w:color w:val="000000"/>
          <w:szCs w:val="22"/>
        </w:rPr>
        <w:t>Matters not covered by this notice shall be according with PPA 2063, PPR 2064 and Financial Mgmt. Regulation of DDC,2066.</w:t>
      </w:r>
    </w:p>
    <w:p w:rsidR="00AE33EF" w:rsidRPr="00C374B9" w:rsidRDefault="00AE33EF" w:rsidP="00C374B9">
      <w:pPr>
        <w:autoSpaceDE w:val="0"/>
        <w:autoSpaceDN w:val="0"/>
        <w:adjustRightInd w:val="0"/>
        <w:ind w:left="360" w:hanging="360"/>
        <w:jc w:val="both"/>
        <w:rPr>
          <w:rFonts w:ascii="Times New Roman" w:hAnsi="Times New Roman" w:cs="Times New Roman"/>
          <w:color w:val="000000"/>
          <w:szCs w:val="22"/>
        </w:rPr>
      </w:pPr>
      <w:r w:rsidRPr="00C374B9">
        <w:rPr>
          <w:rFonts w:ascii="Times New Roman" w:hAnsi="Times New Roman" w:cs="Times New Roman"/>
          <w:color w:val="000000"/>
          <w:szCs w:val="22"/>
        </w:rPr>
        <w:t xml:space="preserve">9.  </w:t>
      </w:r>
      <w:r w:rsidR="00C374B9">
        <w:rPr>
          <w:rFonts w:ascii="Times New Roman" w:hAnsi="Times New Roman" w:cs="Times New Roman"/>
          <w:color w:val="000000"/>
          <w:szCs w:val="22"/>
        </w:rPr>
        <w:tab/>
      </w:r>
      <w:r w:rsidRPr="00C374B9">
        <w:rPr>
          <w:rFonts w:ascii="Times New Roman" w:hAnsi="Times New Roman" w:cs="Times New Roman"/>
          <w:color w:val="000000"/>
          <w:szCs w:val="22"/>
        </w:rPr>
        <w:t>DDC reserves the right to accept or reject, wholly or partly any or all the bids without assigning any reason, whatsoever.</w:t>
      </w:r>
    </w:p>
    <w:p w:rsidR="00E013CF" w:rsidRDefault="00E013CF" w:rsidP="00E52171">
      <w:pPr>
        <w:jc w:val="center"/>
        <w:rPr>
          <w:rFonts w:ascii="Times New Roman Bold" w:eastAsia="Arial Unicode MS" w:hAnsi="Times New Roman Bold" w:cs="Times New Roman Bold"/>
          <w:color w:val="000000"/>
          <w:spacing w:val="-5"/>
          <w:sz w:val="36"/>
          <w:szCs w:val="36"/>
        </w:rPr>
      </w:pPr>
    </w:p>
    <w:p w:rsidR="003D1C60" w:rsidRDefault="003D1C60" w:rsidP="00E52171">
      <w:pPr>
        <w:jc w:val="center"/>
        <w:rPr>
          <w:rFonts w:ascii="Times New Roman Bold" w:eastAsia="Arial Unicode MS" w:hAnsi="Times New Roman Bold" w:cs="Times New Roman Bold"/>
          <w:color w:val="000000"/>
          <w:spacing w:val="-5"/>
          <w:sz w:val="36"/>
          <w:szCs w:val="36"/>
        </w:rPr>
      </w:pPr>
      <w:r w:rsidRPr="003D1C60">
        <w:rPr>
          <w:rFonts w:ascii="Times New Roman Bold" w:eastAsia="Arial Unicode MS" w:hAnsi="Times New Roman Bold" w:cs="Times New Roman Bold"/>
          <w:color w:val="000000"/>
          <w:spacing w:val="-5"/>
          <w:sz w:val="36"/>
          <w:szCs w:val="36"/>
        </w:rPr>
        <w:lastRenderedPageBreak/>
        <w:t>Part - I Bidding Procedures</w:t>
      </w:r>
    </w:p>
    <w:p w:rsidR="00E52171" w:rsidRDefault="00E52171" w:rsidP="00E52171">
      <w:pPr>
        <w:jc w:val="center"/>
        <w:rPr>
          <w:rFonts w:ascii="Times New Roman Bold" w:eastAsia="Arial Unicode MS" w:hAnsi="Times New Roman Bold" w:cs="Times New Roman Bold"/>
          <w:color w:val="000000"/>
          <w:w w:val="97"/>
          <w:sz w:val="48"/>
          <w:szCs w:val="48"/>
        </w:rPr>
      </w:pPr>
      <w:r w:rsidRPr="008A6F5B">
        <w:rPr>
          <w:rFonts w:ascii="Times New Roman Bold" w:eastAsia="Arial Unicode MS" w:hAnsi="Times New Roman Bold" w:cs="Times New Roman Bold"/>
          <w:color w:val="000000"/>
          <w:w w:val="97"/>
          <w:sz w:val="34"/>
          <w:szCs w:val="34"/>
        </w:rPr>
        <w:t>Section I – Instruction to Bidders</w:t>
      </w:r>
    </w:p>
    <w:p w:rsidR="00E52171" w:rsidRPr="00B040CF" w:rsidRDefault="00E52171" w:rsidP="00E52171">
      <w:pPr>
        <w:jc w:val="center"/>
        <w:rPr>
          <w:rFonts w:ascii="Times New Roman Bold" w:eastAsia="Arial Unicode MS" w:hAnsi="Times New Roman Bold" w:cs="Times New Roman Bold"/>
          <w:color w:val="000000"/>
          <w:w w:val="96"/>
          <w:sz w:val="26"/>
          <w:szCs w:val="26"/>
        </w:rPr>
      </w:pPr>
      <w:r w:rsidRPr="008A6F5B">
        <w:rPr>
          <w:rFonts w:ascii="Times New Roman Bold" w:eastAsia="Arial Unicode MS" w:hAnsi="Times New Roman Bold" w:cs="Times New Roman Bold"/>
          <w:color w:val="000000"/>
          <w:w w:val="96"/>
          <w:sz w:val="26"/>
          <w:szCs w:val="26"/>
        </w:rPr>
        <w:t>Table of Clauses</w:t>
      </w:r>
    </w:p>
    <w:p w:rsidR="00E52171" w:rsidRDefault="00E52171" w:rsidP="00B2684E">
      <w:pPr>
        <w:widowControl w:val="0"/>
        <w:tabs>
          <w:tab w:val="left" w:pos="450"/>
          <w:tab w:val="left" w:pos="810"/>
          <w:tab w:val="right" w:pos="9360"/>
        </w:tabs>
        <w:autoSpaceDE w:val="0"/>
        <w:autoSpaceDN w:val="0"/>
        <w:adjustRightInd w:val="0"/>
        <w:spacing w:after="0" w:line="253" w:lineRule="exact"/>
        <w:rPr>
          <w:rFonts w:ascii="Times New Roman Bold" w:eastAsia="Arial Unicode MS" w:hAnsi="Times New Roman Bold" w:cs="Times New Roman Bold"/>
          <w:color w:val="000000"/>
          <w:spacing w:val="-3"/>
          <w:szCs w:val="22"/>
        </w:rPr>
      </w:pPr>
      <w:r>
        <w:rPr>
          <w:rFonts w:ascii="Times New Roman Bold" w:eastAsia="Arial Unicode MS" w:hAnsi="Times New Roman Bold" w:cs="Times New Roman Bold"/>
          <w:color w:val="000000"/>
          <w:spacing w:val="-3"/>
          <w:szCs w:val="22"/>
        </w:rPr>
        <w:t>A.</w:t>
      </w:r>
      <w:r w:rsidR="00B2684E">
        <w:rPr>
          <w:rFonts w:ascii="Times New Roman Bold" w:eastAsia="Arial Unicode MS" w:hAnsi="Times New Roman Bold" w:cs="Times New Roman Bold"/>
          <w:color w:val="000000"/>
          <w:spacing w:val="-3"/>
          <w:szCs w:val="22"/>
        </w:rPr>
        <w:tab/>
      </w:r>
      <w:r>
        <w:rPr>
          <w:rFonts w:ascii="Times New Roman Bold" w:eastAsia="Arial Unicode MS" w:hAnsi="Times New Roman Bold" w:cs="Times New Roman Bold"/>
          <w:color w:val="000000"/>
          <w:spacing w:val="-3"/>
          <w:szCs w:val="22"/>
        </w:rPr>
        <w:t>General ………………………………………………………………………………………</w:t>
      </w:r>
      <w:r w:rsidR="00B2684E">
        <w:rPr>
          <w:rFonts w:ascii="Times New Roman Bold" w:eastAsia="Arial Unicode MS" w:hAnsi="Times New Roman Bold" w:cs="Times New Roman Bold"/>
          <w:color w:val="000000"/>
          <w:spacing w:val="-3"/>
          <w:szCs w:val="22"/>
        </w:rPr>
        <w:t>……..</w:t>
      </w:r>
      <w:r>
        <w:rPr>
          <w:rFonts w:ascii="Times New Roman Bold" w:eastAsia="Arial Unicode MS" w:hAnsi="Times New Roman Bold" w:cs="Times New Roman Bold"/>
          <w:color w:val="000000"/>
          <w:spacing w:val="-3"/>
          <w:szCs w:val="22"/>
        </w:rPr>
        <w:t>..</w:t>
      </w:r>
      <w:r w:rsidR="00B2684E">
        <w:rPr>
          <w:rFonts w:ascii="Times New Roman Bold" w:eastAsia="Arial Unicode MS" w:hAnsi="Times New Roman Bold" w:cs="Times New Roman Bold"/>
          <w:color w:val="000000"/>
          <w:spacing w:val="-3"/>
          <w:szCs w:val="22"/>
        </w:rPr>
        <w:tab/>
      </w:r>
      <w:r w:rsidR="00CC0995">
        <w:rPr>
          <w:rFonts w:ascii="Times New Roman Bold" w:eastAsia="Arial Unicode MS" w:hAnsi="Times New Roman Bold" w:cs="Times New Roman Bold"/>
          <w:color w:val="000000"/>
          <w:spacing w:val="-3"/>
          <w:szCs w:val="22"/>
        </w:rPr>
        <w:t>3</w:t>
      </w:r>
    </w:p>
    <w:p w:rsidR="00E52171" w:rsidRDefault="00B2684E" w:rsidP="00B2684E">
      <w:pPr>
        <w:widowControl w:val="0"/>
        <w:tabs>
          <w:tab w:val="left" w:pos="450"/>
          <w:tab w:val="left" w:pos="810"/>
          <w:tab w:val="left" w:pos="99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t>1.</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Scope of Bid ................................................................................................</w:t>
      </w:r>
      <w:r>
        <w:rPr>
          <w:rFonts w:ascii="Times New Roman" w:eastAsia="Arial Unicode MS" w:hAnsi="Times New Roman" w:cs="Times New Roman"/>
          <w:color w:val="000000"/>
          <w:spacing w:val="-3"/>
          <w:szCs w:val="22"/>
        </w:rPr>
        <w:t>...................................</w:t>
      </w:r>
      <w:r>
        <w:rPr>
          <w:rFonts w:ascii="Times New Roman" w:eastAsia="Arial Unicode MS" w:hAnsi="Times New Roman" w:cs="Times New Roman"/>
          <w:color w:val="000000"/>
          <w:spacing w:val="-3"/>
          <w:szCs w:val="22"/>
        </w:rPr>
        <w:tab/>
      </w:r>
      <w:r w:rsidR="00CC0995">
        <w:rPr>
          <w:rFonts w:ascii="Times New Roman" w:eastAsia="Arial Unicode MS" w:hAnsi="Times New Roman" w:cs="Times New Roman"/>
          <w:color w:val="000000"/>
          <w:spacing w:val="-3"/>
          <w:szCs w:val="22"/>
        </w:rPr>
        <w:t>3</w:t>
      </w:r>
    </w:p>
    <w:p w:rsidR="00E52171" w:rsidRDefault="00B2684E" w:rsidP="00B2684E">
      <w:pPr>
        <w:widowControl w:val="0"/>
        <w:tabs>
          <w:tab w:val="left" w:pos="450"/>
          <w:tab w:val="left" w:pos="810"/>
          <w:tab w:val="left" w:pos="99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2.</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Source of Funds ....................................................................................................................</w:t>
      </w:r>
      <w:r>
        <w:rPr>
          <w:rFonts w:ascii="Times New Roman" w:eastAsia="Arial Unicode MS" w:hAnsi="Times New Roman" w:cs="Times New Roman"/>
          <w:color w:val="000000"/>
          <w:spacing w:val="-3"/>
          <w:szCs w:val="22"/>
        </w:rPr>
        <w:t>....</w:t>
      </w:r>
      <w:r w:rsidR="00E52171">
        <w:rPr>
          <w:rFonts w:ascii="Times New Roman" w:eastAsia="Arial Unicode MS" w:hAnsi="Times New Roman" w:cs="Times New Roman"/>
          <w:color w:val="000000"/>
          <w:spacing w:val="-3"/>
          <w:szCs w:val="22"/>
        </w:rPr>
        <w:t>.....</w:t>
      </w:r>
      <w:r>
        <w:rPr>
          <w:rFonts w:ascii="Times New Roman" w:eastAsia="Arial Unicode MS" w:hAnsi="Times New Roman" w:cs="Times New Roman"/>
          <w:color w:val="000000"/>
          <w:spacing w:val="-3"/>
          <w:szCs w:val="22"/>
        </w:rPr>
        <w:tab/>
      </w:r>
      <w:r w:rsidR="00CC0995">
        <w:rPr>
          <w:rFonts w:ascii="Times New Roman" w:eastAsia="Arial Unicode MS" w:hAnsi="Times New Roman" w:cs="Times New Roman"/>
          <w:color w:val="000000"/>
          <w:spacing w:val="-3"/>
          <w:szCs w:val="22"/>
        </w:rPr>
        <w:t>3</w:t>
      </w:r>
    </w:p>
    <w:p w:rsidR="00E52171" w:rsidRDefault="00B2684E" w:rsidP="00B2684E">
      <w:pPr>
        <w:widowControl w:val="0"/>
        <w:tabs>
          <w:tab w:val="left" w:pos="450"/>
          <w:tab w:val="left" w:pos="810"/>
          <w:tab w:val="left" w:pos="990"/>
          <w:tab w:val="left" w:pos="2720"/>
          <w:tab w:val="right" w:pos="9360"/>
          <w:tab w:val="left" w:leader="dot" w:pos="10111"/>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3.</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Fraud and Corruption ...........................................................................................................</w:t>
      </w:r>
      <w:r>
        <w:rPr>
          <w:rFonts w:ascii="Times New Roman" w:eastAsia="Arial Unicode MS" w:hAnsi="Times New Roman" w:cs="Times New Roman"/>
          <w:color w:val="000000"/>
          <w:spacing w:val="-3"/>
          <w:szCs w:val="22"/>
        </w:rPr>
        <w:t>....</w:t>
      </w:r>
      <w:r w:rsidR="00E52171">
        <w:rPr>
          <w:rFonts w:ascii="Times New Roman" w:eastAsia="Arial Unicode MS" w:hAnsi="Times New Roman" w:cs="Times New Roman"/>
          <w:color w:val="000000"/>
          <w:spacing w:val="-3"/>
          <w:szCs w:val="22"/>
        </w:rPr>
        <w:t>.....</w:t>
      </w:r>
      <w:r>
        <w:rPr>
          <w:rFonts w:ascii="Times New Roman" w:eastAsia="Arial Unicode MS" w:hAnsi="Times New Roman" w:cs="Times New Roman"/>
          <w:color w:val="000000"/>
          <w:spacing w:val="-3"/>
          <w:szCs w:val="22"/>
        </w:rPr>
        <w:tab/>
      </w:r>
      <w:r w:rsidR="00CC0995">
        <w:rPr>
          <w:rFonts w:ascii="Times New Roman" w:eastAsia="Arial Unicode MS" w:hAnsi="Times New Roman" w:cs="Times New Roman"/>
          <w:color w:val="000000"/>
          <w:spacing w:val="-3"/>
          <w:szCs w:val="22"/>
        </w:rPr>
        <w:t>3</w:t>
      </w:r>
    </w:p>
    <w:p w:rsidR="00E52171" w:rsidRDefault="00B2684E" w:rsidP="00B2684E">
      <w:pPr>
        <w:widowControl w:val="0"/>
        <w:tabs>
          <w:tab w:val="left" w:pos="450"/>
          <w:tab w:val="left" w:pos="810"/>
          <w:tab w:val="left" w:pos="990"/>
          <w:tab w:val="left" w:pos="2720"/>
          <w:tab w:val="right" w:pos="9360"/>
          <w:tab w:val="left" w:leader="dot" w:pos="10111"/>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4.</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Eligible Bidders ...................................................................................................................</w:t>
      </w:r>
      <w:r>
        <w:rPr>
          <w:rFonts w:ascii="Times New Roman" w:eastAsia="Arial Unicode MS" w:hAnsi="Times New Roman" w:cs="Times New Roman"/>
          <w:color w:val="000000"/>
          <w:spacing w:val="-3"/>
          <w:szCs w:val="22"/>
        </w:rPr>
        <w:t>...</w:t>
      </w:r>
      <w:r w:rsidR="00E52171">
        <w:rPr>
          <w:rFonts w:ascii="Times New Roman" w:eastAsia="Arial Unicode MS" w:hAnsi="Times New Roman" w:cs="Times New Roman"/>
          <w:color w:val="000000"/>
          <w:spacing w:val="-3"/>
          <w:szCs w:val="22"/>
        </w:rPr>
        <w:t>.......</w:t>
      </w:r>
      <w:r>
        <w:rPr>
          <w:rFonts w:ascii="Times New Roman" w:eastAsia="Arial Unicode MS" w:hAnsi="Times New Roman" w:cs="Times New Roman"/>
          <w:color w:val="000000"/>
          <w:spacing w:val="-3"/>
          <w:szCs w:val="22"/>
        </w:rPr>
        <w:tab/>
      </w:r>
      <w:r w:rsidR="000073F3">
        <w:rPr>
          <w:rFonts w:ascii="Times New Roman" w:eastAsia="Arial Unicode MS" w:hAnsi="Times New Roman" w:cs="Times New Roman"/>
          <w:color w:val="000000"/>
          <w:spacing w:val="-3"/>
          <w:szCs w:val="22"/>
        </w:rPr>
        <w:t>6</w:t>
      </w:r>
    </w:p>
    <w:p w:rsidR="00E52171" w:rsidRDefault="00B2684E" w:rsidP="00B2684E">
      <w:pPr>
        <w:widowControl w:val="0"/>
        <w:tabs>
          <w:tab w:val="left" w:pos="450"/>
          <w:tab w:val="left" w:pos="810"/>
          <w:tab w:val="left" w:pos="990"/>
          <w:tab w:val="left" w:pos="2720"/>
          <w:tab w:val="right" w:pos="9360"/>
          <w:tab w:val="left" w:leader="dot" w:pos="10057"/>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5.</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Eligible Materials, Equipment and Services .......................................................................</w:t>
      </w:r>
      <w:r>
        <w:rPr>
          <w:rFonts w:ascii="Times New Roman" w:eastAsia="Arial Unicode MS" w:hAnsi="Times New Roman" w:cs="Times New Roman"/>
          <w:color w:val="000000"/>
          <w:spacing w:val="-3"/>
          <w:szCs w:val="22"/>
        </w:rPr>
        <w:t>....</w:t>
      </w:r>
      <w:r w:rsidR="00E52171">
        <w:rPr>
          <w:rFonts w:ascii="Times New Roman" w:eastAsia="Arial Unicode MS" w:hAnsi="Times New Roman" w:cs="Times New Roman"/>
          <w:color w:val="000000"/>
          <w:spacing w:val="-3"/>
          <w:szCs w:val="22"/>
        </w:rPr>
        <w:t>.....</w:t>
      </w:r>
      <w:r>
        <w:rPr>
          <w:rFonts w:ascii="Times New Roman" w:eastAsia="Arial Unicode MS" w:hAnsi="Times New Roman" w:cs="Times New Roman"/>
          <w:color w:val="000000"/>
          <w:spacing w:val="-3"/>
          <w:szCs w:val="22"/>
        </w:rPr>
        <w:tab/>
      </w:r>
      <w:r w:rsidR="00CC0995">
        <w:rPr>
          <w:rFonts w:ascii="Times New Roman" w:eastAsia="Arial Unicode MS" w:hAnsi="Times New Roman" w:cs="Times New Roman"/>
          <w:color w:val="000000"/>
          <w:spacing w:val="-3"/>
          <w:szCs w:val="22"/>
        </w:rPr>
        <w:t>7</w:t>
      </w:r>
    </w:p>
    <w:p w:rsidR="00E52171" w:rsidRDefault="00E52171" w:rsidP="00B2684E">
      <w:pPr>
        <w:widowControl w:val="0"/>
        <w:tabs>
          <w:tab w:val="left" w:pos="450"/>
          <w:tab w:val="left" w:pos="81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p>
    <w:p w:rsidR="00E52171" w:rsidRDefault="00E52171" w:rsidP="00B2684E">
      <w:pPr>
        <w:widowControl w:val="0"/>
        <w:tabs>
          <w:tab w:val="left" w:pos="450"/>
          <w:tab w:val="left" w:pos="810"/>
          <w:tab w:val="left" w:pos="2210"/>
          <w:tab w:val="right" w:pos="9360"/>
        </w:tabs>
        <w:autoSpaceDE w:val="0"/>
        <w:autoSpaceDN w:val="0"/>
        <w:adjustRightInd w:val="0"/>
        <w:spacing w:after="0" w:line="253" w:lineRule="exact"/>
        <w:rPr>
          <w:rFonts w:ascii="Times New Roman Bold" w:eastAsia="Arial Unicode MS" w:hAnsi="Times New Roman Bold" w:cs="Times New Roman Bold"/>
          <w:color w:val="000000"/>
          <w:spacing w:val="-3"/>
          <w:szCs w:val="22"/>
        </w:rPr>
      </w:pPr>
      <w:r>
        <w:rPr>
          <w:rFonts w:ascii="Times New Roman Bold" w:eastAsia="Arial Unicode MS" w:hAnsi="Times New Roman Bold" w:cs="Times New Roman Bold"/>
          <w:color w:val="000000"/>
          <w:spacing w:val="-3"/>
          <w:szCs w:val="22"/>
        </w:rPr>
        <w:t>B.</w:t>
      </w:r>
      <w:r w:rsidR="00B2684E">
        <w:rPr>
          <w:rFonts w:ascii="Times New Roman Bold" w:eastAsia="Arial Unicode MS" w:hAnsi="Times New Roman Bold" w:cs="Times New Roman Bold"/>
          <w:color w:val="000000"/>
          <w:spacing w:val="-3"/>
          <w:szCs w:val="22"/>
        </w:rPr>
        <w:tab/>
      </w:r>
      <w:r>
        <w:rPr>
          <w:rFonts w:ascii="Times New Roman Bold" w:eastAsia="Arial Unicode MS" w:hAnsi="Times New Roman Bold" w:cs="Times New Roman Bold"/>
          <w:color w:val="000000"/>
          <w:spacing w:val="-3"/>
          <w:szCs w:val="22"/>
        </w:rPr>
        <w:t>Contents of Bidding Document .....................................................................................................</w:t>
      </w:r>
      <w:r w:rsidR="00B2684E">
        <w:rPr>
          <w:rFonts w:ascii="Times New Roman Bold" w:eastAsia="Arial Unicode MS" w:hAnsi="Times New Roman Bold" w:cs="Times New Roman Bold"/>
          <w:color w:val="000000"/>
          <w:spacing w:val="-3"/>
          <w:szCs w:val="22"/>
        </w:rPr>
        <w:t>.....</w:t>
      </w:r>
      <w:r>
        <w:rPr>
          <w:rFonts w:ascii="Times New Roman Bold" w:eastAsia="Arial Unicode MS" w:hAnsi="Times New Roman Bold" w:cs="Times New Roman Bold"/>
          <w:color w:val="000000"/>
          <w:spacing w:val="-3"/>
          <w:szCs w:val="22"/>
        </w:rPr>
        <w:t>.</w:t>
      </w:r>
      <w:r w:rsidR="00B2684E">
        <w:rPr>
          <w:rFonts w:ascii="Times New Roman Bold" w:eastAsia="Arial Unicode MS" w:hAnsi="Times New Roman Bold" w:cs="Times New Roman Bold"/>
          <w:color w:val="000000"/>
          <w:spacing w:val="-3"/>
          <w:szCs w:val="22"/>
        </w:rPr>
        <w:t>....</w:t>
      </w:r>
      <w:r>
        <w:rPr>
          <w:rFonts w:ascii="Times New Roman Bold" w:eastAsia="Arial Unicode MS" w:hAnsi="Times New Roman Bold" w:cs="Times New Roman Bold"/>
          <w:color w:val="000000"/>
          <w:spacing w:val="-3"/>
          <w:szCs w:val="22"/>
        </w:rPr>
        <w:t>.</w:t>
      </w:r>
      <w:r w:rsidR="00B2684E">
        <w:rPr>
          <w:rFonts w:ascii="Times New Roman Bold" w:eastAsia="Arial Unicode MS" w:hAnsi="Times New Roman Bold" w:cs="Times New Roman Bold"/>
          <w:color w:val="000000"/>
          <w:spacing w:val="-3"/>
          <w:szCs w:val="22"/>
        </w:rPr>
        <w:tab/>
      </w:r>
      <w:r w:rsidR="00CC0995">
        <w:rPr>
          <w:rFonts w:ascii="Times New Roman Bold" w:eastAsia="Arial Unicode MS" w:hAnsi="Times New Roman Bold" w:cs="Times New Roman Bold"/>
          <w:color w:val="000000"/>
          <w:spacing w:val="-3"/>
          <w:szCs w:val="22"/>
        </w:rPr>
        <w:t>7</w:t>
      </w:r>
    </w:p>
    <w:p w:rsidR="00E52171" w:rsidRDefault="00C14FE5" w:rsidP="00C14FE5">
      <w:pPr>
        <w:widowControl w:val="0"/>
        <w:tabs>
          <w:tab w:val="left" w:pos="450"/>
          <w:tab w:val="left" w:pos="810"/>
          <w:tab w:val="left" w:pos="2720"/>
          <w:tab w:val="right" w:pos="9360"/>
          <w:tab w:val="left" w:leader="dot" w:pos="10001"/>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t>6.</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Sections of Bidding Document ...............................................................................................</w:t>
      </w:r>
      <w:r w:rsidR="00B2684E">
        <w:rPr>
          <w:rFonts w:ascii="Times New Roman" w:eastAsia="Arial Unicode MS" w:hAnsi="Times New Roman" w:cs="Times New Roman"/>
          <w:color w:val="000000"/>
          <w:spacing w:val="-3"/>
          <w:szCs w:val="22"/>
        </w:rPr>
        <w:t>...</w:t>
      </w:r>
      <w:r w:rsidR="00E52171">
        <w:rPr>
          <w:rFonts w:ascii="Times New Roman" w:eastAsia="Arial Unicode MS" w:hAnsi="Times New Roman" w:cs="Times New Roman"/>
          <w:color w:val="000000"/>
          <w:spacing w:val="-3"/>
          <w:szCs w:val="22"/>
        </w:rPr>
        <w:t>...</w:t>
      </w:r>
      <w:r w:rsidR="00B2684E">
        <w:rPr>
          <w:rFonts w:ascii="Times New Roman" w:eastAsia="Arial Unicode MS" w:hAnsi="Times New Roman" w:cs="Times New Roman"/>
          <w:color w:val="000000"/>
          <w:spacing w:val="-3"/>
          <w:szCs w:val="22"/>
        </w:rPr>
        <w:tab/>
      </w:r>
      <w:r w:rsidR="00CC0995">
        <w:rPr>
          <w:rFonts w:ascii="Times New Roman" w:eastAsia="Arial Unicode MS" w:hAnsi="Times New Roman" w:cs="Times New Roman"/>
          <w:color w:val="000000"/>
          <w:spacing w:val="-3"/>
          <w:szCs w:val="22"/>
        </w:rPr>
        <w:t>7</w:t>
      </w:r>
    </w:p>
    <w:p w:rsidR="00E52171" w:rsidRDefault="00C14FE5" w:rsidP="00C14FE5">
      <w:pPr>
        <w:widowControl w:val="0"/>
        <w:tabs>
          <w:tab w:val="left" w:pos="450"/>
          <w:tab w:val="left" w:pos="810"/>
          <w:tab w:val="left" w:pos="272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7.</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Clarification of Bidding Document, Site Visit, Pre-Bid Meeting ..........................................</w:t>
      </w:r>
      <w:r w:rsidR="00B2684E">
        <w:rPr>
          <w:rFonts w:ascii="Times New Roman" w:eastAsia="Arial Unicode MS" w:hAnsi="Times New Roman" w:cs="Times New Roman"/>
          <w:color w:val="000000"/>
          <w:spacing w:val="-3"/>
          <w:szCs w:val="22"/>
        </w:rPr>
        <w:t>...</w:t>
      </w:r>
      <w:r w:rsidR="00E52171">
        <w:rPr>
          <w:rFonts w:ascii="Times New Roman" w:eastAsia="Arial Unicode MS" w:hAnsi="Times New Roman" w:cs="Times New Roman"/>
          <w:color w:val="000000"/>
          <w:spacing w:val="-3"/>
          <w:szCs w:val="22"/>
        </w:rPr>
        <w:t>..</w:t>
      </w:r>
      <w:r w:rsidR="00B2684E">
        <w:rPr>
          <w:rFonts w:ascii="Times New Roman" w:eastAsia="Arial Unicode MS" w:hAnsi="Times New Roman" w:cs="Times New Roman"/>
          <w:color w:val="000000"/>
          <w:spacing w:val="-3"/>
          <w:szCs w:val="22"/>
        </w:rPr>
        <w:tab/>
      </w:r>
      <w:r w:rsidR="00CC0995">
        <w:rPr>
          <w:rFonts w:ascii="Times New Roman" w:eastAsia="Arial Unicode MS" w:hAnsi="Times New Roman" w:cs="Times New Roman"/>
          <w:color w:val="000000"/>
          <w:spacing w:val="-3"/>
          <w:szCs w:val="22"/>
        </w:rPr>
        <w:t>8</w:t>
      </w:r>
    </w:p>
    <w:p w:rsidR="00E52171" w:rsidRDefault="00C14FE5" w:rsidP="00C14FE5">
      <w:pPr>
        <w:widowControl w:val="0"/>
        <w:tabs>
          <w:tab w:val="left" w:pos="450"/>
          <w:tab w:val="left" w:pos="810"/>
          <w:tab w:val="left" w:pos="2720"/>
          <w:tab w:val="right" w:pos="9360"/>
          <w:tab w:val="left" w:leader="dot" w:pos="10111"/>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8.</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Amendment of Bidding Document ..........................................................................................</w:t>
      </w:r>
      <w:r w:rsidR="00B2684E">
        <w:rPr>
          <w:rFonts w:ascii="Times New Roman" w:eastAsia="Arial Unicode MS" w:hAnsi="Times New Roman" w:cs="Times New Roman"/>
          <w:color w:val="000000"/>
          <w:spacing w:val="-3"/>
          <w:szCs w:val="22"/>
        </w:rPr>
        <w:t>...</w:t>
      </w:r>
      <w:r w:rsidR="00B2684E">
        <w:rPr>
          <w:rFonts w:ascii="Times New Roman" w:eastAsia="Arial Unicode MS" w:hAnsi="Times New Roman" w:cs="Times New Roman"/>
          <w:color w:val="000000"/>
          <w:spacing w:val="-3"/>
          <w:szCs w:val="22"/>
        </w:rPr>
        <w:tab/>
      </w:r>
      <w:r w:rsidR="000073F3">
        <w:rPr>
          <w:rFonts w:ascii="Times New Roman" w:eastAsia="Arial Unicode MS" w:hAnsi="Times New Roman" w:cs="Times New Roman"/>
          <w:color w:val="000000"/>
          <w:spacing w:val="-3"/>
          <w:szCs w:val="22"/>
        </w:rPr>
        <w:t>9</w:t>
      </w:r>
    </w:p>
    <w:p w:rsidR="00E52171" w:rsidRDefault="00E52171" w:rsidP="00C14FE5">
      <w:pPr>
        <w:widowControl w:val="0"/>
        <w:tabs>
          <w:tab w:val="left" w:pos="450"/>
          <w:tab w:val="left" w:pos="810"/>
          <w:tab w:val="left" w:pos="2210"/>
          <w:tab w:val="right" w:pos="9360"/>
        </w:tabs>
        <w:autoSpaceDE w:val="0"/>
        <w:autoSpaceDN w:val="0"/>
        <w:adjustRightInd w:val="0"/>
        <w:spacing w:after="0" w:line="253" w:lineRule="exact"/>
        <w:rPr>
          <w:rFonts w:ascii="Times New Roman Bold" w:eastAsia="Arial Unicode MS" w:hAnsi="Times New Roman Bold" w:cs="Times New Roman Bold"/>
          <w:color w:val="000000"/>
          <w:spacing w:val="-3"/>
          <w:szCs w:val="22"/>
        </w:rPr>
      </w:pPr>
      <w:r>
        <w:rPr>
          <w:rFonts w:ascii="Times New Roman Bold" w:eastAsia="Arial Unicode MS" w:hAnsi="Times New Roman Bold" w:cs="Times New Roman Bold"/>
          <w:color w:val="000000"/>
          <w:spacing w:val="-3"/>
          <w:szCs w:val="22"/>
        </w:rPr>
        <w:t>C.</w:t>
      </w:r>
      <w:r w:rsidR="00B2684E">
        <w:rPr>
          <w:rFonts w:ascii="Times New Roman Bold" w:eastAsia="Arial Unicode MS" w:hAnsi="Times New Roman Bold" w:cs="Times New Roman Bold"/>
          <w:color w:val="000000"/>
          <w:spacing w:val="-3"/>
          <w:szCs w:val="22"/>
        </w:rPr>
        <w:tab/>
      </w:r>
      <w:r>
        <w:rPr>
          <w:rFonts w:ascii="Times New Roman Bold" w:eastAsia="Arial Unicode MS" w:hAnsi="Times New Roman Bold" w:cs="Times New Roman Bold"/>
          <w:color w:val="000000"/>
          <w:spacing w:val="-3"/>
          <w:szCs w:val="22"/>
        </w:rPr>
        <w:t>Preparation of Bids ...........................................................................................................................</w:t>
      </w:r>
      <w:r w:rsidR="00B2684E">
        <w:rPr>
          <w:rFonts w:ascii="Times New Roman Bold" w:eastAsia="Arial Unicode MS" w:hAnsi="Times New Roman Bold" w:cs="Times New Roman Bold"/>
          <w:color w:val="000000"/>
          <w:spacing w:val="-3"/>
          <w:szCs w:val="22"/>
        </w:rPr>
        <w:t>...</w:t>
      </w:r>
      <w:r w:rsidR="00C14FE5">
        <w:rPr>
          <w:rFonts w:ascii="Times New Roman Bold" w:eastAsia="Arial Unicode MS" w:hAnsi="Times New Roman Bold" w:cs="Times New Roman Bold"/>
          <w:color w:val="000000"/>
          <w:spacing w:val="-3"/>
          <w:szCs w:val="22"/>
        </w:rPr>
        <w:t>...</w:t>
      </w:r>
      <w:r w:rsidR="00B2684E">
        <w:rPr>
          <w:rFonts w:ascii="Times New Roman Bold" w:eastAsia="Arial Unicode MS" w:hAnsi="Times New Roman Bold" w:cs="Times New Roman Bold"/>
          <w:color w:val="000000"/>
          <w:spacing w:val="-3"/>
          <w:szCs w:val="22"/>
        </w:rPr>
        <w:t>.</w:t>
      </w:r>
      <w:r w:rsidR="00B2684E">
        <w:rPr>
          <w:rFonts w:ascii="Times New Roman Bold" w:eastAsia="Arial Unicode MS" w:hAnsi="Times New Roman Bold" w:cs="Times New Roman Bold"/>
          <w:color w:val="000000"/>
          <w:spacing w:val="-3"/>
          <w:szCs w:val="22"/>
        </w:rPr>
        <w:tab/>
      </w:r>
      <w:r w:rsidR="00CC0995">
        <w:rPr>
          <w:rFonts w:ascii="Times New Roman Bold" w:eastAsia="Arial Unicode MS" w:hAnsi="Times New Roman Bold" w:cs="Times New Roman Bold"/>
          <w:color w:val="000000"/>
          <w:spacing w:val="-3"/>
          <w:szCs w:val="22"/>
        </w:rPr>
        <w:t>9</w:t>
      </w:r>
    </w:p>
    <w:p w:rsidR="00E52171" w:rsidRDefault="00C14FE5" w:rsidP="00C14FE5">
      <w:pPr>
        <w:widowControl w:val="0"/>
        <w:tabs>
          <w:tab w:val="left" w:pos="450"/>
          <w:tab w:val="left" w:pos="810"/>
          <w:tab w:val="left" w:pos="272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9.</w:t>
      </w:r>
      <w:r w:rsidR="00B2684E">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Cost of Bidding ...........................................................................................................................</w:t>
      </w:r>
      <w:r w:rsidR="00B2684E">
        <w:rPr>
          <w:rFonts w:ascii="Times New Roman" w:eastAsia="Arial Unicode MS" w:hAnsi="Times New Roman" w:cs="Times New Roman"/>
          <w:color w:val="000000"/>
          <w:spacing w:val="-3"/>
          <w:szCs w:val="22"/>
        </w:rPr>
        <w:t>.</w:t>
      </w:r>
      <w:r w:rsidR="00B2684E">
        <w:rPr>
          <w:rFonts w:ascii="Times New Roman" w:eastAsia="Arial Unicode MS" w:hAnsi="Times New Roman" w:cs="Times New Roman"/>
          <w:color w:val="000000"/>
          <w:spacing w:val="-3"/>
          <w:szCs w:val="22"/>
        </w:rPr>
        <w:tab/>
      </w:r>
      <w:r w:rsidR="00CC0995">
        <w:rPr>
          <w:rFonts w:ascii="Times New Roman" w:eastAsia="Arial Unicode MS" w:hAnsi="Times New Roman" w:cs="Times New Roman"/>
          <w:color w:val="000000"/>
          <w:spacing w:val="-3"/>
          <w:szCs w:val="22"/>
        </w:rPr>
        <w:t>9</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10.</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Language of Bid ...</w:t>
      </w:r>
      <w:r w:rsidR="00E52171">
        <w:rPr>
          <w:rFonts w:ascii="Times New Roman" w:eastAsia="Arial Unicode MS" w:hAnsi="Times New Roman" w:cs="Times New Roman"/>
          <w:color w:val="000000"/>
          <w:spacing w:val="-3"/>
          <w:szCs w:val="22"/>
        </w:rPr>
        <w:tab/>
        <w:t>.</w:t>
      </w:r>
      <w:r w:rsidR="00B2684E">
        <w:rPr>
          <w:rFonts w:ascii="Times New Roman" w:eastAsia="Arial Unicode MS" w:hAnsi="Times New Roman" w:cs="Times New Roman"/>
          <w:color w:val="000000"/>
          <w:spacing w:val="-3"/>
          <w:szCs w:val="22"/>
        </w:rPr>
        <w:tab/>
      </w:r>
      <w:r w:rsidR="00CC0995">
        <w:rPr>
          <w:rFonts w:ascii="Times New Roman" w:eastAsia="Arial Unicode MS" w:hAnsi="Times New Roman" w:cs="Times New Roman"/>
          <w:color w:val="000000"/>
          <w:spacing w:val="-3"/>
          <w:szCs w:val="22"/>
        </w:rPr>
        <w:t>9</w:t>
      </w:r>
    </w:p>
    <w:p w:rsidR="00E52171" w:rsidRDefault="00C14FE5" w:rsidP="00C14FE5">
      <w:pPr>
        <w:widowControl w:val="0"/>
        <w:tabs>
          <w:tab w:val="left" w:pos="450"/>
          <w:tab w:val="left" w:pos="810"/>
          <w:tab w:val="left" w:leader="dot" w:pos="837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11.</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Documents Comprising the Bid ...</w:t>
      </w:r>
      <w:r w:rsidR="00E52171">
        <w:rPr>
          <w:rFonts w:ascii="Times New Roman" w:eastAsia="Arial Unicode MS" w:hAnsi="Times New Roman" w:cs="Times New Roman"/>
          <w:color w:val="000000"/>
          <w:spacing w:val="-3"/>
          <w:szCs w:val="22"/>
        </w:rPr>
        <w:tab/>
        <w:t>....</w:t>
      </w:r>
      <w:r w:rsidR="00B2684E">
        <w:rPr>
          <w:rFonts w:ascii="Times New Roman" w:eastAsia="Arial Unicode MS" w:hAnsi="Times New Roman" w:cs="Times New Roman"/>
          <w:color w:val="000000"/>
          <w:spacing w:val="-3"/>
          <w:szCs w:val="22"/>
        </w:rPr>
        <w:tab/>
      </w:r>
      <w:r w:rsidR="00CC0995">
        <w:rPr>
          <w:rFonts w:ascii="Times New Roman" w:eastAsia="Arial Unicode MS" w:hAnsi="Times New Roman" w:cs="Times New Roman"/>
          <w:color w:val="000000"/>
          <w:spacing w:val="-3"/>
          <w:szCs w:val="22"/>
        </w:rPr>
        <w:t>9</w:t>
      </w:r>
    </w:p>
    <w:p w:rsidR="00E52171" w:rsidRDefault="00C14FE5" w:rsidP="00C14FE5">
      <w:pPr>
        <w:widowControl w:val="0"/>
        <w:tabs>
          <w:tab w:val="left" w:pos="450"/>
          <w:tab w:val="left" w:pos="810"/>
          <w:tab w:val="left" w:leader="dot" w:pos="837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t>12.</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Letter of Bid and Schedules ...</w:t>
      </w:r>
      <w:r w:rsidR="00E52171">
        <w:rPr>
          <w:rFonts w:ascii="Times New Roman" w:eastAsia="Arial Unicode MS" w:hAnsi="Times New Roman" w:cs="Times New Roman"/>
          <w:color w:val="000000"/>
          <w:spacing w:val="-3"/>
          <w:szCs w:val="22"/>
        </w:rPr>
        <w:tab/>
        <w:t>....</w:t>
      </w:r>
      <w:r w:rsidR="00B2684E">
        <w:rPr>
          <w:rFonts w:ascii="Times New Roman" w:eastAsia="Arial Unicode MS" w:hAnsi="Times New Roman" w:cs="Times New Roman"/>
          <w:color w:val="000000"/>
          <w:spacing w:val="-3"/>
          <w:szCs w:val="22"/>
        </w:rPr>
        <w:tab/>
      </w:r>
      <w:r w:rsidR="009C6425">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0</w:t>
      </w:r>
    </w:p>
    <w:p w:rsidR="00E52171" w:rsidRDefault="00C14FE5" w:rsidP="00C14FE5">
      <w:pPr>
        <w:widowControl w:val="0"/>
        <w:tabs>
          <w:tab w:val="left" w:pos="450"/>
          <w:tab w:val="left" w:pos="810"/>
          <w:tab w:val="left" w:leader="dot" w:pos="846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13.</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Bid Prices and Discounts ...</w:t>
      </w:r>
      <w:r w:rsidR="00E52171">
        <w:rPr>
          <w:rFonts w:ascii="Times New Roman" w:eastAsia="Arial Unicode MS" w:hAnsi="Times New Roman" w:cs="Times New Roman"/>
          <w:color w:val="000000"/>
          <w:spacing w:val="-3"/>
          <w:szCs w:val="22"/>
        </w:rPr>
        <w:tab/>
        <w:t>...</w:t>
      </w:r>
      <w:r w:rsidR="00B2684E">
        <w:rPr>
          <w:rFonts w:ascii="Times New Roman" w:eastAsia="Arial Unicode MS" w:hAnsi="Times New Roman" w:cs="Times New Roman"/>
          <w:color w:val="000000"/>
          <w:spacing w:val="-3"/>
          <w:szCs w:val="22"/>
        </w:rPr>
        <w:tab/>
      </w:r>
      <w:r w:rsidR="009C6425">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0</w:t>
      </w:r>
    </w:p>
    <w:p w:rsidR="00E52171" w:rsidRDefault="00C14FE5" w:rsidP="00C14FE5">
      <w:pPr>
        <w:widowControl w:val="0"/>
        <w:tabs>
          <w:tab w:val="left" w:pos="450"/>
          <w:tab w:val="left" w:pos="810"/>
          <w:tab w:val="left" w:leader="dot" w:pos="846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 xml:space="preserve">14. </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Currency of Bid and Payment ...</w:t>
      </w:r>
      <w:r w:rsidR="00E52171">
        <w:rPr>
          <w:rFonts w:ascii="Times New Roman" w:eastAsia="Arial Unicode MS" w:hAnsi="Times New Roman" w:cs="Times New Roman"/>
          <w:color w:val="000000"/>
          <w:spacing w:val="-3"/>
          <w:szCs w:val="22"/>
        </w:rPr>
        <w:tab/>
        <w:t>...</w:t>
      </w:r>
      <w:r w:rsidR="00B2684E">
        <w:rPr>
          <w:rFonts w:ascii="Times New Roman" w:eastAsia="Arial Unicode MS" w:hAnsi="Times New Roman" w:cs="Times New Roman"/>
          <w:color w:val="000000"/>
          <w:spacing w:val="-3"/>
          <w:szCs w:val="22"/>
        </w:rPr>
        <w:tab/>
      </w:r>
      <w:r w:rsidR="009C6425">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1</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 xml:space="preserve">15. </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Period of Validity of Bids ...</w:t>
      </w:r>
      <w:r w:rsidR="00E52171">
        <w:rPr>
          <w:rFonts w:ascii="Times New Roman" w:eastAsia="Arial Unicode MS" w:hAnsi="Times New Roman" w:cs="Times New Roman"/>
          <w:color w:val="000000"/>
          <w:spacing w:val="-3"/>
          <w:szCs w:val="22"/>
        </w:rPr>
        <w:tab/>
        <w:t>..</w:t>
      </w:r>
      <w:r w:rsidR="00B2684E">
        <w:rPr>
          <w:rFonts w:ascii="Times New Roman" w:eastAsia="Arial Unicode MS" w:hAnsi="Times New Roman" w:cs="Times New Roman"/>
          <w:color w:val="000000"/>
          <w:spacing w:val="-3"/>
          <w:szCs w:val="22"/>
        </w:rPr>
        <w:tab/>
      </w:r>
      <w:r w:rsidR="009C6425">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1</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16.</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Bid Security ...</w:t>
      </w:r>
      <w:r w:rsidR="00E52171">
        <w:rPr>
          <w:rFonts w:ascii="Times New Roman" w:eastAsia="Arial Unicode MS" w:hAnsi="Times New Roman" w:cs="Times New Roman"/>
          <w:color w:val="000000"/>
          <w:spacing w:val="-3"/>
          <w:szCs w:val="22"/>
        </w:rPr>
        <w:tab/>
        <w:t>..</w:t>
      </w:r>
      <w:r w:rsidR="00B2684E">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1</w:t>
      </w:r>
    </w:p>
    <w:p w:rsidR="00E52171" w:rsidRDefault="00C14FE5" w:rsidP="00C14FE5">
      <w:pPr>
        <w:widowControl w:val="0"/>
        <w:tabs>
          <w:tab w:val="left" w:pos="450"/>
          <w:tab w:val="left" w:pos="810"/>
          <w:tab w:val="left" w:pos="477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17.</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 xml:space="preserve">Format and Signing of Bid </w:t>
      </w:r>
      <w:r>
        <w:rPr>
          <w:rFonts w:ascii="Times New Roman" w:eastAsia="Arial Unicode MS" w:hAnsi="Times New Roman" w:cs="Times New Roman"/>
          <w:color w:val="000000"/>
          <w:spacing w:val="-3"/>
          <w:szCs w:val="22"/>
        </w:rPr>
        <w:t>……………………….</w:t>
      </w:r>
      <w:r w:rsidR="00E52171">
        <w:rPr>
          <w:rFonts w:ascii="Times New Roman" w:eastAsia="Arial Unicode MS" w:hAnsi="Times New Roman" w:cs="Times New Roman"/>
          <w:color w:val="000000"/>
          <w:spacing w:val="-3"/>
          <w:szCs w:val="22"/>
        </w:rPr>
        <w:t>...</w:t>
      </w:r>
      <w:r w:rsidR="00E52171">
        <w:rPr>
          <w:rFonts w:ascii="Times New Roman" w:eastAsia="Arial Unicode MS" w:hAnsi="Times New Roman" w:cs="Times New Roman"/>
          <w:color w:val="000000"/>
          <w:spacing w:val="-3"/>
          <w:szCs w:val="22"/>
        </w:rPr>
        <w:tab/>
        <w:t>..</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2</w:t>
      </w:r>
    </w:p>
    <w:p w:rsidR="00E52171" w:rsidRDefault="00E52171" w:rsidP="00C14FE5">
      <w:pPr>
        <w:widowControl w:val="0"/>
        <w:tabs>
          <w:tab w:val="left" w:pos="450"/>
          <w:tab w:val="left" w:pos="810"/>
          <w:tab w:val="left" w:pos="2210"/>
          <w:tab w:val="right" w:pos="9360"/>
        </w:tabs>
        <w:autoSpaceDE w:val="0"/>
        <w:autoSpaceDN w:val="0"/>
        <w:adjustRightInd w:val="0"/>
        <w:spacing w:after="0" w:line="253" w:lineRule="exact"/>
        <w:rPr>
          <w:rFonts w:ascii="Times New Roman Bold" w:eastAsia="Arial Unicode MS" w:hAnsi="Times New Roman Bold" w:cs="Times New Roman Bold"/>
          <w:color w:val="000000"/>
          <w:spacing w:val="-3"/>
          <w:szCs w:val="22"/>
        </w:rPr>
      </w:pPr>
      <w:r>
        <w:rPr>
          <w:rFonts w:ascii="Times New Roman Bold" w:eastAsia="Arial Unicode MS" w:hAnsi="Times New Roman Bold" w:cs="Times New Roman Bold"/>
          <w:color w:val="000000"/>
          <w:spacing w:val="-3"/>
          <w:szCs w:val="22"/>
        </w:rPr>
        <w:t xml:space="preserve">D. </w:t>
      </w:r>
      <w:r w:rsidR="00C14FE5">
        <w:rPr>
          <w:rFonts w:ascii="Times New Roman Bold" w:eastAsia="Arial Unicode MS" w:hAnsi="Times New Roman Bold" w:cs="Times New Roman Bold"/>
          <w:color w:val="000000"/>
          <w:spacing w:val="-3"/>
          <w:szCs w:val="22"/>
        </w:rPr>
        <w:tab/>
      </w:r>
      <w:r>
        <w:rPr>
          <w:rFonts w:ascii="Times New Roman Bold" w:eastAsia="Arial Unicode MS" w:hAnsi="Times New Roman Bold" w:cs="Times New Roman Bold"/>
          <w:color w:val="000000"/>
          <w:spacing w:val="-3"/>
          <w:szCs w:val="22"/>
        </w:rPr>
        <w:t>Submission and Opening of Bids ………………………………………………………………....</w:t>
      </w:r>
      <w:r w:rsidR="00C14FE5">
        <w:rPr>
          <w:rFonts w:ascii="Times New Roman Bold" w:eastAsia="Arial Unicode MS" w:hAnsi="Times New Roman Bold" w:cs="Times New Roman Bold"/>
          <w:color w:val="000000"/>
          <w:spacing w:val="-3"/>
          <w:szCs w:val="22"/>
        </w:rPr>
        <w:t>....</w:t>
      </w:r>
      <w:r w:rsidR="00C14FE5">
        <w:rPr>
          <w:rFonts w:ascii="Times New Roman Bold" w:eastAsia="Arial Unicode MS" w:hAnsi="Times New Roman Bold" w:cs="Times New Roman Bold"/>
          <w:color w:val="000000"/>
          <w:spacing w:val="-3"/>
          <w:szCs w:val="22"/>
        </w:rPr>
        <w:tab/>
      </w:r>
      <w:r w:rsidR="007754DF">
        <w:rPr>
          <w:rFonts w:ascii="Times New Roman Bold" w:eastAsia="Arial Unicode MS" w:hAnsi="Times New Roman Bold" w:cs="Times New Roman Bold"/>
          <w:color w:val="000000"/>
          <w:spacing w:val="-3"/>
          <w:szCs w:val="22"/>
        </w:rPr>
        <w:t>1</w:t>
      </w:r>
      <w:r w:rsidR="00CC0995">
        <w:rPr>
          <w:rFonts w:ascii="Times New Roman Bold" w:eastAsia="Arial Unicode MS" w:hAnsi="Times New Roman Bold" w:cs="Times New Roman Bold"/>
          <w:color w:val="000000"/>
          <w:spacing w:val="-3"/>
          <w:szCs w:val="22"/>
        </w:rPr>
        <w:t>2</w:t>
      </w:r>
    </w:p>
    <w:p w:rsidR="00E52171" w:rsidRDefault="00C14FE5" w:rsidP="00C14FE5">
      <w:pPr>
        <w:widowControl w:val="0"/>
        <w:tabs>
          <w:tab w:val="left" w:pos="450"/>
          <w:tab w:val="left" w:pos="81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18.</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 xml:space="preserve">Sealing and Marking of Bids .................................................................................................... </w:t>
      </w:r>
      <w:r>
        <w:rPr>
          <w:rFonts w:ascii="Times New Roman" w:eastAsia="Arial Unicode MS" w:hAnsi="Times New Roman" w:cs="Times New Roman"/>
          <w:color w:val="000000"/>
          <w:spacing w:val="-3"/>
          <w:szCs w:val="22"/>
        </w:rPr>
        <w:t>.</w:t>
      </w:r>
      <w:r>
        <w:rPr>
          <w:rFonts w:ascii="Times New Roman" w:eastAsia="Arial Unicode MS" w:hAnsi="Times New Roman" w:cs="Times New Roman"/>
          <w:color w:val="000000"/>
          <w:spacing w:val="-3"/>
          <w:szCs w:val="22"/>
        </w:rPr>
        <w:tab/>
      </w:r>
      <w:r w:rsidR="007754DF">
        <w:rPr>
          <w:rFonts w:ascii="Times New Roman" w:eastAsia="Arial Unicode MS" w:hAnsi="Times New Roman" w:cs="Times New Roman"/>
          <w:color w:val="000000"/>
          <w:spacing w:val="-3"/>
          <w:szCs w:val="22"/>
        </w:rPr>
        <w:t>1</w:t>
      </w:r>
      <w:r w:rsidR="00CC0995">
        <w:rPr>
          <w:rFonts w:ascii="Times New Roman" w:eastAsia="Arial Unicode MS" w:hAnsi="Times New Roman" w:cs="Times New Roman"/>
          <w:color w:val="000000"/>
          <w:spacing w:val="-3"/>
          <w:szCs w:val="22"/>
        </w:rPr>
        <w:t>2</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19.</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Deadline for Submission of Bids ...</w:t>
      </w:r>
      <w:r w:rsidR="00E52171">
        <w:rPr>
          <w:rFonts w:ascii="Times New Roman" w:eastAsia="Arial Unicode MS" w:hAnsi="Times New Roman" w:cs="Times New Roman"/>
          <w:color w:val="000000"/>
          <w:spacing w:val="-3"/>
          <w:szCs w:val="22"/>
        </w:rPr>
        <w:tab/>
        <w:t>...</w:t>
      </w:r>
      <w:r>
        <w:rPr>
          <w:rFonts w:ascii="Times New Roman" w:eastAsia="Arial Unicode MS" w:hAnsi="Times New Roman" w:cs="Times New Roman"/>
          <w:color w:val="000000"/>
          <w:spacing w:val="-3"/>
          <w:szCs w:val="22"/>
        </w:rPr>
        <w:tab/>
      </w:r>
      <w:r w:rsidR="007754DF">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3</w:t>
      </w:r>
    </w:p>
    <w:p w:rsidR="00E52171" w:rsidRDefault="00C14FE5" w:rsidP="00C14FE5">
      <w:pPr>
        <w:widowControl w:val="0"/>
        <w:tabs>
          <w:tab w:val="left" w:pos="450"/>
          <w:tab w:val="left" w:pos="810"/>
          <w:tab w:val="left" w:leader="dot" w:pos="873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20.</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Late Bids ...</w:t>
      </w:r>
      <w:r w:rsidR="00E52171">
        <w:rPr>
          <w:rFonts w:ascii="Times New Roman" w:eastAsia="Arial Unicode MS" w:hAnsi="Times New Roman" w:cs="Times New Roman"/>
          <w:color w:val="000000"/>
          <w:spacing w:val="-3"/>
          <w:szCs w:val="22"/>
        </w:rPr>
        <w:tab/>
      </w:r>
      <w:r>
        <w:rPr>
          <w:rFonts w:ascii="Times New Roman" w:eastAsia="Arial Unicode MS" w:hAnsi="Times New Roman" w:cs="Times New Roman"/>
          <w:color w:val="000000"/>
          <w:spacing w:val="-3"/>
          <w:szCs w:val="22"/>
        </w:rPr>
        <w:tab/>
      </w:r>
      <w:r w:rsidR="007754DF">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3</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B2684E">
        <w:rPr>
          <w:rFonts w:ascii="Times New Roman" w:eastAsia="Arial Unicode MS" w:hAnsi="Times New Roman" w:cs="Times New Roman"/>
          <w:color w:val="000000"/>
          <w:spacing w:val="-3"/>
          <w:szCs w:val="22"/>
        </w:rPr>
        <w:t>21.</w:t>
      </w:r>
      <w:r>
        <w:rPr>
          <w:rFonts w:ascii="Times New Roman" w:eastAsia="Arial Unicode MS" w:hAnsi="Times New Roman" w:cs="Times New Roman"/>
          <w:color w:val="000000"/>
          <w:spacing w:val="-3"/>
          <w:szCs w:val="22"/>
        </w:rPr>
        <w:tab/>
      </w:r>
      <w:r w:rsidR="00B2684E">
        <w:rPr>
          <w:rFonts w:ascii="Times New Roman" w:eastAsia="Arial Unicode MS" w:hAnsi="Times New Roman" w:cs="Times New Roman"/>
          <w:color w:val="000000"/>
          <w:spacing w:val="-3"/>
          <w:szCs w:val="22"/>
        </w:rPr>
        <w:t>Withdrawal</w:t>
      </w:r>
      <w:r w:rsidR="00E013CF">
        <w:rPr>
          <w:rFonts w:ascii="Times New Roman" w:eastAsia="Arial Unicode MS" w:hAnsi="Times New Roman" w:cs="Times New Roman"/>
          <w:color w:val="000000"/>
          <w:spacing w:val="-3"/>
          <w:szCs w:val="22"/>
        </w:rPr>
        <w:t xml:space="preserve"> </w:t>
      </w:r>
      <w:r w:rsidR="00E52171">
        <w:rPr>
          <w:rFonts w:ascii="Times New Roman" w:eastAsia="Arial Unicode MS" w:hAnsi="Times New Roman" w:cs="Times New Roman"/>
          <w:color w:val="000000"/>
          <w:spacing w:val="-3"/>
          <w:szCs w:val="22"/>
        </w:rPr>
        <w:t>and Modification of Bids ...</w:t>
      </w:r>
      <w:r w:rsidR="00E52171">
        <w:rPr>
          <w:rFonts w:ascii="Times New Roman" w:eastAsia="Arial Unicode MS" w:hAnsi="Times New Roman" w:cs="Times New Roman"/>
          <w:color w:val="000000"/>
          <w:spacing w:val="-3"/>
          <w:szCs w:val="22"/>
        </w:rPr>
        <w:tab/>
        <w:t>...</w:t>
      </w:r>
      <w:r>
        <w:rPr>
          <w:rFonts w:ascii="Times New Roman" w:eastAsia="Arial Unicode MS" w:hAnsi="Times New Roman" w:cs="Times New Roman"/>
          <w:color w:val="000000"/>
          <w:spacing w:val="-3"/>
          <w:szCs w:val="22"/>
        </w:rPr>
        <w:tab/>
      </w:r>
      <w:r w:rsidR="007754DF">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3</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22.</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Bid Opening ...</w:t>
      </w:r>
      <w:r w:rsidR="00E52171">
        <w:rPr>
          <w:rFonts w:ascii="Times New Roman" w:eastAsia="Arial Unicode MS" w:hAnsi="Times New Roman" w:cs="Times New Roman"/>
          <w:color w:val="000000"/>
          <w:spacing w:val="-3"/>
          <w:szCs w:val="22"/>
        </w:rPr>
        <w:tab/>
        <w:t>...</w:t>
      </w:r>
      <w:r>
        <w:rPr>
          <w:rFonts w:ascii="Times New Roman" w:eastAsia="Arial Unicode MS" w:hAnsi="Times New Roman" w:cs="Times New Roman"/>
          <w:color w:val="000000"/>
          <w:spacing w:val="-3"/>
          <w:szCs w:val="22"/>
        </w:rPr>
        <w:tab/>
      </w:r>
      <w:r w:rsidR="007754DF">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4</w:t>
      </w:r>
    </w:p>
    <w:p w:rsidR="00E52171" w:rsidRDefault="00E52171"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Bold" w:eastAsia="Arial Unicode MS" w:hAnsi="Times New Roman Bold" w:cs="Times New Roman Bold"/>
          <w:color w:val="000000"/>
          <w:spacing w:val="-3"/>
          <w:szCs w:val="22"/>
        </w:rPr>
      </w:pPr>
      <w:r>
        <w:rPr>
          <w:rFonts w:ascii="Times New Roman Bold" w:eastAsia="Arial Unicode MS" w:hAnsi="Times New Roman Bold" w:cs="Times New Roman Bold"/>
          <w:color w:val="000000"/>
          <w:spacing w:val="-3"/>
          <w:szCs w:val="22"/>
        </w:rPr>
        <w:t>E.    Evaluation and Comparison of Bids ...</w:t>
      </w:r>
      <w:r>
        <w:rPr>
          <w:rFonts w:ascii="Times New Roman Bold" w:eastAsia="Arial Unicode MS" w:hAnsi="Times New Roman Bold" w:cs="Times New Roman Bold"/>
          <w:color w:val="000000"/>
          <w:spacing w:val="-3"/>
          <w:szCs w:val="22"/>
        </w:rPr>
        <w:tab/>
        <w:t>...</w:t>
      </w:r>
      <w:r w:rsidR="00C14FE5">
        <w:rPr>
          <w:rFonts w:ascii="Times New Roman Bold" w:eastAsia="Arial Unicode MS" w:hAnsi="Times New Roman Bold" w:cs="Times New Roman Bold"/>
          <w:color w:val="000000"/>
          <w:spacing w:val="-3"/>
          <w:szCs w:val="22"/>
        </w:rPr>
        <w:t>....</w:t>
      </w:r>
      <w:r w:rsidR="00C14FE5">
        <w:rPr>
          <w:rFonts w:ascii="Times New Roman Bold" w:eastAsia="Arial Unicode MS" w:hAnsi="Times New Roman Bold" w:cs="Times New Roman Bold"/>
          <w:color w:val="000000"/>
          <w:spacing w:val="-3"/>
          <w:szCs w:val="22"/>
        </w:rPr>
        <w:tab/>
      </w:r>
      <w:r w:rsidR="0042107C">
        <w:rPr>
          <w:rFonts w:ascii="Times New Roman Bold" w:eastAsia="Arial Unicode MS" w:hAnsi="Times New Roman Bold" w:cs="Times New Roman Bold"/>
          <w:color w:val="000000"/>
          <w:spacing w:val="-3"/>
          <w:szCs w:val="22"/>
        </w:rPr>
        <w:t>1</w:t>
      </w:r>
      <w:r w:rsidR="000073F3">
        <w:rPr>
          <w:rFonts w:ascii="Times New Roman Bold" w:eastAsia="Arial Unicode MS" w:hAnsi="Times New Roman Bold" w:cs="Times New Roman Bold"/>
          <w:color w:val="000000"/>
          <w:spacing w:val="-3"/>
          <w:szCs w:val="22"/>
        </w:rPr>
        <w:t>5</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23.</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Confidentiality ...</w:t>
      </w:r>
      <w:r w:rsidR="00E52171">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5</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24.</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Clarification of Bids ...</w:t>
      </w:r>
      <w:r w:rsidR="00E52171">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5</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25.</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Deviations, Reservations, and Omissions ...</w:t>
      </w:r>
      <w:r w:rsidR="00E52171">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5</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26.</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Determination of Responsiveness ...</w:t>
      </w:r>
      <w:r w:rsidR="00E52171">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CC0995">
        <w:rPr>
          <w:rFonts w:ascii="Times New Roman" w:eastAsia="Arial Unicode MS" w:hAnsi="Times New Roman" w:cs="Times New Roman"/>
          <w:color w:val="000000"/>
          <w:spacing w:val="-3"/>
          <w:szCs w:val="22"/>
        </w:rPr>
        <w:t>5</w:t>
      </w:r>
    </w:p>
    <w:p w:rsidR="00E52171" w:rsidRDefault="00C14FE5" w:rsidP="00C14FE5">
      <w:pPr>
        <w:widowControl w:val="0"/>
        <w:tabs>
          <w:tab w:val="left" w:pos="450"/>
          <w:tab w:val="left" w:pos="810"/>
          <w:tab w:val="left" w:leader="dot" w:pos="864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27.</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Nonconformities, Errors, and Omissions ...</w:t>
      </w:r>
      <w:r w:rsidR="00E52171">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6</w:t>
      </w:r>
    </w:p>
    <w:p w:rsidR="00E52171" w:rsidRDefault="00C14FE5" w:rsidP="00C14FE5">
      <w:pPr>
        <w:widowControl w:val="0"/>
        <w:tabs>
          <w:tab w:val="left" w:pos="450"/>
          <w:tab w:val="left" w:pos="810"/>
          <w:tab w:val="left" w:leader="dot" w:pos="864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28.</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Correction of Arithmetical Errors ...</w:t>
      </w:r>
      <w:r w:rsidR="00E52171">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6</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29.</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Evaluation of Bids ...</w:t>
      </w:r>
      <w:r w:rsidR="00E52171">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7</w:t>
      </w:r>
    </w:p>
    <w:p w:rsidR="00E52171" w:rsidRDefault="00C14FE5" w:rsidP="00C14FE5">
      <w:pPr>
        <w:widowControl w:val="0"/>
        <w:tabs>
          <w:tab w:val="left" w:pos="450"/>
          <w:tab w:val="left" w:pos="810"/>
          <w:tab w:val="left" w:leader="dot" w:pos="864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30</w:t>
      </w:r>
      <w:r w:rsidR="00E52171" w:rsidRPr="0071206F">
        <w:rPr>
          <w:rFonts w:ascii="Times New Roman" w:eastAsia="Arial Unicode MS" w:hAnsi="Times New Roman" w:cs="Times New Roman"/>
          <w:color w:val="000000"/>
          <w:spacing w:val="-3"/>
          <w:szCs w:val="22"/>
        </w:rPr>
        <w:t>.</w:t>
      </w:r>
      <w:r>
        <w:rPr>
          <w:rFonts w:ascii="Times New Roman" w:eastAsia="Arial Unicode MS" w:hAnsi="Times New Roman" w:cs="Times New Roman"/>
          <w:color w:val="000000"/>
          <w:spacing w:val="-3"/>
          <w:szCs w:val="22"/>
        </w:rPr>
        <w:tab/>
      </w:r>
      <w:r w:rsidR="00E52171" w:rsidRPr="0071206F">
        <w:rPr>
          <w:rFonts w:ascii="Times New Roman" w:eastAsia="Arial Unicode MS" w:hAnsi="Times New Roman" w:cs="Times New Roman"/>
          <w:color w:val="000000"/>
          <w:spacing w:val="-3"/>
          <w:szCs w:val="22"/>
        </w:rPr>
        <w:t>Comparison of Bids ...</w:t>
      </w:r>
      <w:r w:rsidR="00E52171" w:rsidRPr="0071206F">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8</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2"/>
          <w:szCs w:val="22"/>
        </w:rPr>
        <w:tab/>
      </w:r>
      <w:r w:rsidR="00E52171">
        <w:rPr>
          <w:rFonts w:ascii="Times New Roman" w:eastAsia="Arial Unicode MS" w:hAnsi="Times New Roman" w:cs="Times New Roman"/>
          <w:color w:val="000000"/>
          <w:spacing w:val="-2"/>
          <w:szCs w:val="22"/>
        </w:rPr>
        <w:t>31.</w:t>
      </w:r>
      <w:r>
        <w:rPr>
          <w:rFonts w:ascii="Times New Roman" w:eastAsia="Arial Unicode MS" w:hAnsi="Times New Roman" w:cs="Times New Roman"/>
          <w:color w:val="000000"/>
          <w:spacing w:val="-2"/>
          <w:szCs w:val="22"/>
        </w:rPr>
        <w:tab/>
      </w:r>
      <w:r w:rsidR="00E52171">
        <w:rPr>
          <w:rFonts w:ascii="Times New Roman" w:eastAsia="Arial Unicode MS" w:hAnsi="Times New Roman" w:cs="Times New Roman"/>
          <w:color w:val="000000"/>
          <w:spacing w:val="-2"/>
          <w:szCs w:val="22"/>
        </w:rPr>
        <w:t>Employer’s Right to Accept Any Bid, and to Reject Any or All Bids...</w:t>
      </w:r>
      <w:r w:rsidR="00E52171">
        <w:rPr>
          <w:rFonts w:ascii="Times New Roman" w:eastAsia="Arial Unicode MS" w:hAnsi="Times New Roman" w:cs="Times New Roman"/>
          <w:color w:val="000000"/>
          <w:spacing w:val="-2"/>
          <w:szCs w:val="22"/>
        </w:rPr>
        <w:tab/>
      </w:r>
      <w:r w:rsidR="00E52171">
        <w:rPr>
          <w:rFonts w:ascii="Times New Roman" w:eastAsia="Arial Unicode MS" w:hAnsi="Times New Roman" w:cs="Times New Roman"/>
          <w:color w:val="000000"/>
          <w:spacing w:val="-3"/>
          <w:szCs w:val="22"/>
        </w:rPr>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8</w:t>
      </w:r>
    </w:p>
    <w:p w:rsidR="00E52171" w:rsidRDefault="00E52171" w:rsidP="00C14FE5">
      <w:pPr>
        <w:widowControl w:val="0"/>
        <w:tabs>
          <w:tab w:val="left" w:pos="450"/>
          <w:tab w:val="left" w:pos="810"/>
          <w:tab w:val="left" w:pos="1926"/>
          <w:tab w:val="left" w:leader="dot" w:pos="8640"/>
          <w:tab w:val="right" w:pos="9360"/>
        </w:tabs>
        <w:autoSpaceDE w:val="0"/>
        <w:autoSpaceDN w:val="0"/>
        <w:adjustRightInd w:val="0"/>
        <w:spacing w:after="0" w:line="253" w:lineRule="exact"/>
        <w:rPr>
          <w:rFonts w:ascii="Times New Roman Bold" w:eastAsia="Arial Unicode MS" w:hAnsi="Times New Roman Bold" w:cs="Times New Roman Bold"/>
          <w:color w:val="000000"/>
          <w:spacing w:val="-3"/>
          <w:szCs w:val="22"/>
        </w:rPr>
      </w:pPr>
      <w:r>
        <w:rPr>
          <w:rFonts w:ascii="Times New Roman Bold" w:eastAsia="Arial Unicode MS" w:hAnsi="Times New Roman Bold" w:cs="Times New Roman Bold"/>
          <w:color w:val="000000"/>
          <w:spacing w:val="-3"/>
          <w:szCs w:val="22"/>
        </w:rPr>
        <w:t>F.</w:t>
      </w:r>
      <w:r w:rsidR="00C14FE5">
        <w:rPr>
          <w:rFonts w:ascii="Times New Roman Bold" w:eastAsia="Arial Unicode MS" w:hAnsi="Times New Roman Bold" w:cs="Times New Roman Bold"/>
          <w:color w:val="000000"/>
          <w:spacing w:val="-3"/>
          <w:szCs w:val="22"/>
        </w:rPr>
        <w:tab/>
      </w:r>
      <w:r>
        <w:rPr>
          <w:rFonts w:ascii="Times New Roman Bold" w:eastAsia="Arial Unicode MS" w:hAnsi="Times New Roman Bold" w:cs="Times New Roman Bold"/>
          <w:color w:val="000000"/>
          <w:spacing w:val="-3"/>
          <w:szCs w:val="22"/>
        </w:rPr>
        <w:t>Award of Contract ...</w:t>
      </w:r>
      <w:r>
        <w:rPr>
          <w:rFonts w:ascii="Times New Roman Bold" w:eastAsia="Arial Unicode MS" w:hAnsi="Times New Roman Bold" w:cs="Times New Roman Bold"/>
          <w:color w:val="000000"/>
          <w:spacing w:val="-3"/>
          <w:szCs w:val="22"/>
        </w:rPr>
        <w:tab/>
      </w:r>
      <w:r w:rsidR="00C14FE5">
        <w:rPr>
          <w:rFonts w:ascii="Times New Roman Bold" w:eastAsia="Arial Unicode MS" w:hAnsi="Times New Roman Bold" w:cs="Times New Roman Bold"/>
          <w:color w:val="000000"/>
          <w:spacing w:val="-3"/>
          <w:szCs w:val="22"/>
        </w:rPr>
        <w:t>….</w:t>
      </w:r>
      <w:r w:rsidR="00C14FE5">
        <w:rPr>
          <w:rFonts w:ascii="Times New Roman Bold" w:eastAsia="Arial Unicode MS" w:hAnsi="Times New Roman Bold" w:cs="Times New Roman Bold"/>
          <w:color w:val="000000"/>
          <w:spacing w:val="-3"/>
          <w:szCs w:val="22"/>
        </w:rPr>
        <w:tab/>
      </w:r>
      <w:r w:rsidR="0042107C">
        <w:rPr>
          <w:rFonts w:ascii="Times New Roman Bold" w:eastAsia="Arial Unicode MS" w:hAnsi="Times New Roman Bold" w:cs="Times New Roman Bold"/>
          <w:color w:val="000000"/>
          <w:spacing w:val="-3"/>
          <w:szCs w:val="22"/>
        </w:rPr>
        <w:t>1</w:t>
      </w:r>
      <w:r w:rsidR="000073F3">
        <w:rPr>
          <w:rFonts w:ascii="Times New Roman Bold" w:eastAsia="Arial Unicode MS" w:hAnsi="Times New Roman Bold" w:cs="Times New Roman Bold"/>
          <w:color w:val="000000"/>
          <w:spacing w:val="-3"/>
          <w:szCs w:val="22"/>
        </w:rPr>
        <w:t>8</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32.</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Award Criteria ...</w:t>
      </w:r>
      <w:r w:rsidR="00E52171">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8</w:t>
      </w:r>
    </w:p>
    <w:p w:rsidR="00E52171" w:rsidRDefault="00C14FE5" w:rsidP="00C14FE5">
      <w:pPr>
        <w:widowControl w:val="0"/>
        <w:tabs>
          <w:tab w:val="left" w:pos="450"/>
          <w:tab w:val="left" w:pos="810"/>
          <w:tab w:val="left" w:leader="dot" w:pos="855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2"/>
          <w:szCs w:val="22"/>
        </w:rPr>
        <w:tab/>
      </w:r>
      <w:r w:rsidR="00E52171">
        <w:rPr>
          <w:rFonts w:ascii="Times New Roman" w:eastAsia="Arial Unicode MS" w:hAnsi="Times New Roman" w:cs="Times New Roman"/>
          <w:color w:val="000000"/>
          <w:spacing w:val="-2"/>
          <w:szCs w:val="22"/>
        </w:rPr>
        <w:t>33.</w:t>
      </w:r>
      <w:r>
        <w:rPr>
          <w:rFonts w:ascii="Times New Roman" w:eastAsia="Arial Unicode MS" w:hAnsi="Times New Roman" w:cs="Times New Roman"/>
          <w:color w:val="000000"/>
          <w:spacing w:val="-2"/>
          <w:szCs w:val="22"/>
        </w:rPr>
        <w:tab/>
      </w:r>
      <w:r w:rsidR="00E52171">
        <w:rPr>
          <w:rFonts w:ascii="Times New Roman" w:eastAsia="Arial Unicode MS" w:hAnsi="Times New Roman" w:cs="Times New Roman"/>
          <w:color w:val="000000"/>
          <w:spacing w:val="-2"/>
          <w:szCs w:val="22"/>
        </w:rPr>
        <w:t>Letter of Intent to Award the Contract/ Notification of Award ...</w:t>
      </w:r>
      <w:r w:rsidR="00E52171">
        <w:rPr>
          <w:rFonts w:ascii="Times New Roman" w:eastAsia="Arial Unicode MS" w:hAnsi="Times New Roman" w:cs="Times New Roman"/>
          <w:color w:val="000000"/>
          <w:spacing w:val="-2"/>
          <w:szCs w:val="22"/>
        </w:rPr>
        <w:tab/>
      </w:r>
      <w:r w:rsidR="00E52171">
        <w:rPr>
          <w:rFonts w:ascii="Times New Roman" w:eastAsia="Arial Unicode MS" w:hAnsi="Times New Roman" w:cs="Times New Roman"/>
          <w:color w:val="000000"/>
          <w:spacing w:val="-3"/>
          <w:szCs w:val="22"/>
        </w:rPr>
        <w:t xml:space="preserve">... </w:t>
      </w:r>
      <w:r>
        <w:rPr>
          <w:rFonts w:ascii="Times New Roman" w:eastAsia="Arial Unicode MS" w:hAnsi="Times New Roman" w:cs="Times New Roman"/>
          <w:color w:val="000000"/>
          <w:spacing w:val="-3"/>
          <w:szCs w:val="22"/>
        </w:rPr>
        <w:tab/>
      </w:r>
      <w:r w:rsidR="0042107C">
        <w:rPr>
          <w:rFonts w:ascii="Times New Roman" w:eastAsia="Arial Unicode MS" w:hAnsi="Times New Roman" w:cs="Times New Roman"/>
          <w:color w:val="000000"/>
          <w:spacing w:val="-3"/>
          <w:szCs w:val="22"/>
        </w:rPr>
        <w:t>1</w:t>
      </w:r>
      <w:r w:rsidR="000073F3">
        <w:rPr>
          <w:rFonts w:ascii="Times New Roman" w:eastAsia="Arial Unicode MS" w:hAnsi="Times New Roman" w:cs="Times New Roman"/>
          <w:color w:val="000000"/>
          <w:spacing w:val="-3"/>
          <w:szCs w:val="22"/>
        </w:rPr>
        <w:t>8</w:t>
      </w:r>
    </w:p>
    <w:p w:rsidR="00E52171" w:rsidRDefault="00C14FE5" w:rsidP="00C14FE5">
      <w:pPr>
        <w:widowControl w:val="0"/>
        <w:tabs>
          <w:tab w:val="left" w:pos="450"/>
          <w:tab w:val="left" w:pos="810"/>
          <w:tab w:val="left" w:leader="dot" w:pos="864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34.</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Performance Security ...</w:t>
      </w:r>
      <w:r w:rsidR="00E52171">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0073F3">
        <w:rPr>
          <w:rFonts w:ascii="Times New Roman" w:eastAsia="Arial Unicode MS" w:hAnsi="Times New Roman" w:cs="Times New Roman"/>
          <w:color w:val="000000"/>
          <w:spacing w:val="-3"/>
          <w:szCs w:val="22"/>
        </w:rPr>
        <w:t>18</w:t>
      </w:r>
    </w:p>
    <w:p w:rsidR="00E52171" w:rsidRDefault="00C14FE5" w:rsidP="00C14FE5">
      <w:pPr>
        <w:widowControl w:val="0"/>
        <w:tabs>
          <w:tab w:val="left" w:pos="450"/>
          <w:tab w:val="left" w:pos="810"/>
          <w:tab w:val="left" w:leader="dot" w:pos="8640"/>
          <w:tab w:val="right" w:pos="9360"/>
        </w:tabs>
        <w:autoSpaceDE w:val="0"/>
        <w:autoSpaceDN w:val="0"/>
        <w:adjustRightInd w:val="0"/>
        <w:spacing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35.</w:t>
      </w:r>
      <w:r>
        <w:rPr>
          <w:rFonts w:ascii="Times New Roman" w:eastAsia="Arial Unicode MS" w:hAnsi="Times New Roman" w:cs="Times New Roman"/>
          <w:color w:val="000000"/>
          <w:spacing w:val="-3"/>
          <w:szCs w:val="22"/>
        </w:rPr>
        <w:tab/>
      </w:r>
      <w:r w:rsidR="00E52171">
        <w:rPr>
          <w:rFonts w:ascii="Times New Roman" w:eastAsia="Arial Unicode MS" w:hAnsi="Times New Roman" w:cs="Times New Roman"/>
          <w:color w:val="000000"/>
          <w:spacing w:val="-3"/>
          <w:szCs w:val="22"/>
        </w:rPr>
        <w:t>Signing of Contract ...</w:t>
      </w:r>
      <w:r w:rsidR="00E52171">
        <w:rPr>
          <w:rFonts w:ascii="Times New Roman" w:eastAsia="Arial Unicode MS" w:hAnsi="Times New Roman" w:cs="Times New Roman"/>
          <w:color w:val="000000"/>
          <w:spacing w:val="-3"/>
          <w:szCs w:val="22"/>
        </w:rPr>
        <w:tab/>
        <w:t xml:space="preserve">.. </w:t>
      </w:r>
      <w:r>
        <w:rPr>
          <w:rFonts w:ascii="Times New Roman" w:eastAsia="Arial Unicode MS" w:hAnsi="Times New Roman" w:cs="Times New Roman"/>
          <w:color w:val="000000"/>
          <w:spacing w:val="-3"/>
          <w:szCs w:val="22"/>
        </w:rPr>
        <w:tab/>
      </w:r>
      <w:r w:rsidR="000073F3">
        <w:rPr>
          <w:rFonts w:ascii="Times New Roman" w:eastAsia="Arial Unicode MS" w:hAnsi="Times New Roman" w:cs="Times New Roman"/>
          <w:color w:val="000000"/>
          <w:spacing w:val="-3"/>
          <w:szCs w:val="22"/>
        </w:rPr>
        <w:t>1</w:t>
      </w:r>
      <w:r w:rsidR="00CC0995">
        <w:rPr>
          <w:rFonts w:ascii="Times New Roman" w:eastAsia="Arial Unicode MS" w:hAnsi="Times New Roman" w:cs="Times New Roman"/>
          <w:color w:val="000000"/>
          <w:spacing w:val="-3"/>
          <w:szCs w:val="22"/>
        </w:rPr>
        <w:t>9</w:t>
      </w:r>
    </w:p>
    <w:p w:rsidR="00906B6B" w:rsidRDefault="00C14FE5" w:rsidP="00C14FE5">
      <w:pPr>
        <w:pStyle w:val="ITB1"/>
        <w:tabs>
          <w:tab w:val="left" w:pos="450"/>
          <w:tab w:val="left" w:pos="810"/>
          <w:tab w:val="right" w:pos="9360"/>
        </w:tabs>
        <w:ind w:firstLine="0"/>
        <w:rPr>
          <w:w w:val="97"/>
          <w:sz w:val="36"/>
          <w:szCs w:val="36"/>
        </w:rPr>
      </w:pPr>
      <w:r>
        <w:rPr>
          <w:color w:val="000000"/>
          <w:spacing w:val="-3"/>
          <w:w w:val="100"/>
          <w:sz w:val="22"/>
          <w:szCs w:val="22"/>
        </w:rPr>
        <w:tab/>
      </w:r>
      <w:r w:rsidR="00E52171" w:rsidRPr="00B2684E">
        <w:rPr>
          <w:color w:val="000000"/>
          <w:spacing w:val="-3"/>
          <w:w w:val="100"/>
          <w:sz w:val="22"/>
          <w:szCs w:val="22"/>
        </w:rPr>
        <w:t>36.</w:t>
      </w:r>
      <w:r>
        <w:rPr>
          <w:color w:val="000000"/>
          <w:spacing w:val="-3"/>
          <w:w w:val="100"/>
          <w:sz w:val="22"/>
          <w:szCs w:val="22"/>
        </w:rPr>
        <w:tab/>
      </w:r>
      <w:r w:rsidR="00E52171" w:rsidRPr="00B2684E">
        <w:rPr>
          <w:color w:val="000000"/>
          <w:spacing w:val="-3"/>
          <w:w w:val="100"/>
          <w:sz w:val="22"/>
          <w:szCs w:val="22"/>
        </w:rPr>
        <w:t>Complaint and Review ...</w:t>
      </w:r>
      <w:r w:rsidR="00E52171" w:rsidRPr="00B2684E">
        <w:rPr>
          <w:color w:val="000000"/>
          <w:spacing w:val="-3"/>
          <w:w w:val="100"/>
          <w:sz w:val="22"/>
          <w:szCs w:val="22"/>
        </w:rPr>
        <w:tab/>
        <w:t>....</w:t>
      </w:r>
      <w:r>
        <w:rPr>
          <w:color w:val="000000"/>
          <w:spacing w:val="-3"/>
          <w:w w:val="100"/>
          <w:sz w:val="22"/>
          <w:szCs w:val="22"/>
        </w:rPr>
        <w:tab/>
      </w:r>
      <w:bookmarkStart w:id="1" w:name="Pg20"/>
      <w:bookmarkEnd w:id="1"/>
      <w:r w:rsidR="000073F3">
        <w:rPr>
          <w:color w:val="000000"/>
          <w:spacing w:val="-3"/>
          <w:w w:val="100"/>
          <w:sz w:val="22"/>
          <w:szCs w:val="22"/>
        </w:rPr>
        <w:t>19</w:t>
      </w:r>
      <w:r w:rsidR="00E52171">
        <w:rPr>
          <w:w w:val="97"/>
          <w:sz w:val="36"/>
          <w:szCs w:val="36"/>
        </w:rPr>
        <w:br w:type="page"/>
      </w:r>
    </w:p>
    <w:p w:rsidR="00E52171" w:rsidRPr="0064532A" w:rsidRDefault="00E52171" w:rsidP="00C14FE5">
      <w:pPr>
        <w:pStyle w:val="ITB1"/>
        <w:tabs>
          <w:tab w:val="left" w:pos="450"/>
          <w:tab w:val="left" w:pos="810"/>
          <w:tab w:val="right" w:pos="9360"/>
        </w:tabs>
        <w:ind w:firstLine="0"/>
        <w:rPr>
          <w:b/>
          <w:bCs/>
          <w:w w:val="97"/>
          <w:sz w:val="36"/>
          <w:szCs w:val="36"/>
        </w:rPr>
      </w:pPr>
      <w:r w:rsidRPr="0064532A">
        <w:rPr>
          <w:b/>
          <w:bCs/>
        </w:rPr>
        <w:lastRenderedPageBreak/>
        <w:t>S</w:t>
      </w:r>
      <w:r w:rsidRPr="0064532A">
        <w:rPr>
          <w:b/>
          <w:bCs/>
          <w:sz w:val="21"/>
          <w:szCs w:val="21"/>
        </w:rPr>
        <w:t>ECTION</w:t>
      </w:r>
      <w:r w:rsidRPr="0064532A">
        <w:rPr>
          <w:b/>
          <w:bCs/>
        </w:rPr>
        <w:t xml:space="preserve">– I: </w:t>
      </w:r>
      <w:r w:rsidRPr="0064532A">
        <w:rPr>
          <w:b/>
          <w:bCs/>
          <w:w w:val="97"/>
          <w:sz w:val="36"/>
          <w:szCs w:val="36"/>
        </w:rPr>
        <w:t>Instructions to Bidders</w:t>
      </w:r>
    </w:p>
    <w:tbl>
      <w:tblPr>
        <w:tblStyle w:val="TableGrid"/>
        <w:tblW w:w="10098" w:type="dxa"/>
        <w:tblLayout w:type="fixed"/>
        <w:tblLook w:val="04A0"/>
      </w:tblPr>
      <w:tblGrid>
        <w:gridCol w:w="2178"/>
        <w:gridCol w:w="7920"/>
      </w:tblGrid>
      <w:tr w:rsidR="00E52171" w:rsidRPr="00CF2E09" w:rsidTr="00F75C6F">
        <w:tc>
          <w:tcPr>
            <w:tcW w:w="10098" w:type="dxa"/>
            <w:gridSpan w:val="2"/>
            <w:shd w:val="clear" w:color="auto" w:fill="BFBFBF" w:themeFill="background1" w:themeFillShade="BF"/>
          </w:tcPr>
          <w:p w:rsidR="00E52171" w:rsidRPr="00CF2E09" w:rsidRDefault="00E52171" w:rsidP="000F5EA8">
            <w:pPr>
              <w:spacing w:before="40" w:after="0" w:line="276" w:lineRule="auto"/>
              <w:jc w:val="center"/>
              <w:rPr>
                <w:rFonts w:ascii="Times New Roman" w:hAnsi="Times New Roman" w:cs="Times New Roman"/>
                <w:sz w:val="28"/>
                <w:szCs w:val="28"/>
              </w:rPr>
            </w:pPr>
            <w:r w:rsidRPr="00CF2E09">
              <w:rPr>
                <w:rFonts w:ascii="Times New Roman" w:eastAsia="Arial Unicode MS" w:hAnsi="Times New Roman" w:cs="Times New Roman"/>
                <w:spacing w:val="-3"/>
                <w:sz w:val="28"/>
                <w:szCs w:val="28"/>
              </w:rPr>
              <w:t>A. General</w:t>
            </w:r>
          </w:p>
        </w:tc>
      </w:tr>
      <w:tr w:rsidR="00E52171" w:rsidRPr="00CF2E09" w:rsidTr="00F75C6F">
        <w:tc>
          <w:tcPr>
            <w:tcW w:w="2178" w:type="dxa"/>
            <w:vMerge w:val="restart"/>
          </w:tcPr>
          <w:p w:rsidR="00E52171" w:rsidRPr="00A57E03" w:rsidRDefault="00E52171" w:rsidP="0064532A">
            <w:pPr>
              <w:pStyle w:val="ITB1"/>
              <w:ind w:firstLine="0"/>
              <w:rPr>
                <w:b/>
                <w:bCs/>
                <w:sz w:val="22"/>
                <w:szCs w:val="22"/>
              </w:rPr>
            </w:pPr>
            <w:r w:rsidRPr="00A57E03">
              <w:rPr>
                <w:b/>
                <w:bCs/>
                <w:sz w:val="22"/>
                <w:szCs w:val="22"/>
              </w:rPr>
              <w:t>1. Scope of Bid</w:t>
            </w:r>
          </w:p>
        </w:tc>
        <w:tc>
          <w:tcPr>
            <w:tcW w:w="7920" w:type="dxa"/>
          </w:tcPr>
          <w:p w:rsidR="00E52171" w:rsidRPr="00CF2E09" w:rsidRDefault="00E52171" w:rsidP="00617C1A">
            <w:pPr>
              <w:widowControl w:val="0"/>
              <w:autoSpaceDE w:val="0"/>
              <w:autoSpaceDN w:val="0"/>
              <w:adjustRightInd w:val="0"/>
              <w:spacing w:before="40" w:after="0" w:line="276" w:lineRule="auto"/>
              <w:ind w:left="360" w:hanging="360"/>
              <w:jc w:val="both"/>
              <w:rPr>
                <w:rFonts w:ascii="Times New Roman" w:hAnsi="Times New Roman" w:cs="Times New Roman"/>
                <w:szCs w:val="22"/>
              </w:rPr>
            </w:pPr>
            <w:r w:rsidRPr="00CF2E09">
              <w:rPr>
                <w:rFonts w:ascii="Times New Roman" w:eastAsia="Arial Unicode MS" w:hAnsi="Times New Roman" w:cs="Times New Roman"/>
                <w:color w:val="000000"/>
                <w:szCs w:val="22"/>
              </w:rPr>
              <w:t xml:space="preserve">1.1 In connection with the Invitation for Bids indicated in the </w:t>
            </w:r>
            <w:r w:rsidRPr="00B2684E">
              <w:rPr>
                <w:rFonts w:ascii="Times New Roman" w:eastAsia="Arial Unicode MS" w:hAnsi="Times New Roman" w:cs="Times New Roman"/>
                <w:b/>
                <w:bCs/>
                <w:color w:val="000000"/>
                <w:szCs w:val="22"/>
              </w:rPr>
              <w:t xml:space="preserve">Bid </w:t>
            </w:r>
            <w:r w:rsidRPr="00B2684E">
              <w:rPr>
                <w:rFonts w:ascii="Times New Roman" w:eastAsia="Arial Unicode MS" w:hAnsi="Times New Roman" w:cs="Times New Roman"/>
                <w:b/>
                <w:bCs/>
                <w:color w:val="000000"/>
                <w:spacing w:val="-5"/>
                <w:szCs w:val="22"/>
              </w:rPr>
              <w:t>Data Sheet (BDS)</w:t>
            </w:r>
            <w:r w:rsidRPr="00CF2E09">
              <w:rPr>
                <w:rFonts w:ascii="Times New Roman" w:eastAsia="Arial Unicode MS" w:hAnsi="Times New Roman" w:cs="Times New Roman"/>
                <w:color w:val="000000"/>
                <w:spacing w:val="-5"/>
                <w:szCs w:val="22"/>
              </w:rPr>
              <w:t xml:space="preserve">, the Employer, as indicated </w:t>
            </w:r>
            <w:r w:rsidRPr="00B2684E">
              <w:rPr>
                <w:rFonts w:ascii="Times New Roman" w:eastAsia="Arial Unicode MS" w:hAnsi="Times New Roman" w:cs="Times New Roman"/>
                <w:b/>
                <w:bCs/>
                <w:color w:val="000000"/>
                <w:spacing w:val="-5"/>
                <w:szCs w:val="22"/>
              </w:rPr>
              <w:t>in the BDS</w:t>
            </w:r>
            <w:r w:rsidRPr="00CF2E09">
              <w:rPr>
                <w:rFonts w:ascii="Times New Roman" w:eastAsia="Arial Unicode MS" w:hAnsi="Times New Roman" w:cs="Times New Roman"/>
                <w:color w:val="000000"/>
                <w:spacing w:val="-5"/>
                <w:szCs w:val="22"/>
              </w:rPr>
              <w:t xml:space="preserve">, issues </w:t>
            </w:r>
            <w:r w:rsidRPr="00CF2E09">
              <w:rPr>
                <w:rFonts w:ascii="Times New Roman" w:eastAsia="Arial Unicode MS" w:hAnsi="Times New Roman" w:cs="Times New Roman"/>
                <w:color w:val="000000"/>
                <w:spacing w:val="-7"/>
                <w:szCs w:val="22"/>
              </w:rPr>
              <w:t xml:space="preserve">this Bidding Document for the procurement of Works as specified </w:t>
            </w:r>
            <w:r w:rsidRPr="00CF2E09">
              <w:rPr>
                <w:rFonts w:ascii="Times New Roman" w:eastAsia="Arial Unicode MS" w:hAnsi="Times New Roman" w:cs="Times New Roman"/>
                <w:color w:val="000000"/>
                <w:spacing w:val="-1"/>
                <w:szCs w:val="22"/>
              </w:rPr>
              <w:t xml:space="preserve">in Section V (Works Requirements). The name, identification, and number of Contracts of the National Competitive Bidding </w:t>
            </w:r>
            <w:r w:rsidRPr="00CF2E09">
              <w:rPr>
                <w:rFonts w:ascii="Times New Roman" w:eastAsia="Arial Unicode MS" w:hAnsi="Times New Roman" w:cs="Times New Roman"/>
                <w:color w:val="000000"/>
                <w:spacing w:val="-3"/>
                <w:szCs w:val="22"/>
              </w:rPr>
              <w:t xml:space="preserve">(NCB) are provided </w:t>
            </w:r>
            <w:r w:rsidRPr="00B2684E">
              <w:rPr>
                <w:rFonts w:ascii="Times New Roman" w:eastAsia="Arial Unicode MS" w:hAnsi="Times New Roman" w:cs="Times New Roman"/>
                <w:b/>
                <w:bCs/>
                <w:color w:val="000000"/>
                <w:spacing w:val="-3"/>
                <w:szCs w:val="22"/>
              </w:rPr>
              <w:t>in the BDS.</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rPr>
                <w:rFonts w:ascii="Times New Roman" w:eastAsia="Arial Unicode MS" w:hAnsi="Times New Roman" w:cs="Times New Roman"/>
                <w:color w:val="000000"/>
                <w:spacing w:val="-1"/>
                <w:szCs w:val="22"/>
              </w:rPr>
            </w:pPr>
            <w:r w:rsidRPr="00CF2E09">
              <w:rPr>
                <w:rFonts w:ascii="Times New Roman" w:eastAsia="Arial Unicode MS" w:hAnsi="Times New Roman" w:cs="Times New Roman"/>
                <w:color w:val="000000"/>
                <w:spacing w:val="-1"/>
                <w:szCs w:val="22"/>
              </w:rPr>
              <w:t xml:space="preserve">1.2  Throughout this Bidding Document: </w:t>
            </w:r>
          </w:p>
          <w:p w:rsidR="00E52171" w:rsidRPr="00CF2E09" w:rsidRDefault="00E52171" w:rsidP="000F5EA8">
            <w:pPr>
              <w:widowControl w:val="0"/>
              <w:autoSpaceDE w:val="0"/>
              <w:autoSpaceDN w:val="0"/>
              <w:adjustRightInd w:val="0"/>
              <w:spacing w:before="40" w:after="0" w:line="276" w:lineRule="auto"/>
              <w:ind w:left="792" w:hanging="450"/>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3"/>
                <w:szCs w:val="22"/>
              </w:rPr>
              <w:t xml:space="preserve"> (a)   the term “in writing” means communicated in written form  </w:t>
            </w:r>
            <w:r w:rsidRPr="00CF2E09">
              <w:rPr>
                <w:rFonts w:ascii="Times New Roman" w:eastAsia="Arial Unicode MS" w:hAnsi="Times New Roman" w:cs="Times New Roman"/>
                <w:color w:val="000000"/>
                <w:spacing w:val="-5"/>
                <w:szCs w:val="22"/>
              </w:rPr>
              <w:t xml:space="preserve">and delivered against receipt; </w:t>
            </w:r>
          </w:p>
          <w:p w:rsidR="00E52171" w:rsidRPr="00CF2E09" w:rsidRDefault="00E52171" w:rsidP="000F5EA8">
            <w:pPr>
              <w:widowControl w:val="0"/>
              <w:autoSpaceDE w:val="0"/>
              <w:autoSpaceDN w:val="0"/>
              <w:adjustRightInd w:val="0"/>
              <w:spacing w:before="40" w:after="0" w:line="276" w:lineRule="auto"/>
              <w:ind w:left="792" w:hanging="792"/>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w w:val="101"/>
                <w:szCs w:val="22"/>
              </w:rPr>
              <w:t xml:space="preserve">       (b)  except  where  the  context  requires  otherwise,  words </w:t>
            </w:r>
            <w:r w:rsidRPr="00CF2E09">
              <w:rPr>
                <w:rFonts w:ascii="Times New Roman" w:eastAsia="Arial Unicode MS" w:hAnsi="Times New Roman" w:cs="Times New Roman"/>
                <w:color w:val="000000"/>
                <w:spacing w:val="-1"/>
                <w:szCs w:val="22"/>
              </w:rPr>
              <w:t xml:space="preserve">indicating the singular also include the plural and words </w:t>
            </w:r>
            <w:r w:rsidRPr="00CF2E09">
              <w:rPr>
                <w:rFonts w:ascii="Times New Roman" w:eastAsia="Arial Unicode MS" w:hAnsi="Times New Roman" w:cs="Times New Roman"/>
                <w:color w:val="000000"/>
                <w:spacing w:val="-5"/>
                <w:szCs w:val="22"/>
              </w:rPr>
              <w:t xml:space="preserve">indicating the plural also include the singular; and </w:t>
            </w:r>
          </w:p>
          <w:p w:rsidR="00E52171" w:rsidRPr="00CF2E09" w:rsidRDefault="00E52171" w:rsidP="000F5EA8">
            <w:pPr>
              <w:spacing w:before="40" w:after="0" w:line="276" w:lineRule="auto"/>
              <w:ind w:left="432"/>
              <w:rPr>
                <w:rFonts w:ascii="Times New Roman" w:hAnsi="Times New Roman" w:cs="Times New Roman"/>
                <w:szCs w:val="22"/>
              </w:rPr>
            </w:pPr>
            <w:r w:rsidRPr="00CF2E09">
              <w:rPr>
                <w:rFonts w:ascii="Times New Roman" w:eastAsia="Arial Unicode MS" w:hAnsi="Times New Roman" w:cs="Times New Roman"/>
                <w:color w:val="000000"/>
                <w:spacing w:val="-3"/>
                <w:szCs w:val="22"/>
              </w:rPr>
              <w:t>(c)  “day” means calendar day.</w:t>
            </w:r>
          </w:p>
        </w:tc>
      </w:tr>
      <w:tr w:rsidR="00E52171" w:rsidRPr="00CF2E09" w:rsidTr="00F75C6F">
        <w:tc>
          <w:tcPr>
            <w:tcW w:w="2178" w:type="dxa"/>
            <w:vMerge w:val="restart"/>
          </w:tcPr>
          <w:p w:rsidR="00E52171" w:rsidRPr="00A57E03" w:rsidRDefault="00E52171" w:rsidP="00A57E03">
            <w:pPr>
              <w:pStyle w:val="ITB1"/>
              <w:ind w:firstLine="0"/>
              <w:rPr>
                <w:b/>
                <w:bCs/>
                <w:sz w:val="22"/>
                <w:szCs w:val="22"/>
              </w:rPr>
            </w:pPr>
            <w:r w:rsidRPr="00A57E03">
              <w:rPr>
                <w:b/>
                <w:bCs/>
                <w:sz w:val="22"/>
                <w:szCs w:val="22"/>
              </w:rPr>
              <w:t>2. Source of Funds</w:t>
            </w:r>
          </w:p>
          <w:p w:rsidR="00E52171" w:rsidRPr="00A57E03" w:rsidRDefault="00E52171" w:rsidP="00A57E03">
            <w:pPr>
              <w:spacing w:before="40" w:after="0" w:line="276" w:lineRule="auto"/>
              <w:rPr>
                <w:rFonts w:ascii="Times New Roman" w:eastAsia="Arial Unicode MS" w:hAnsi="Times New Roman" w:cs="Times New Roman"/>
                <w:b/>
                <w:bCs/>
                <w:color w:val="2E454B"/>
                <w:w w:val="101"/>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432" w:hanging="360"/>
              <w:jc w:val="both"/>
              <w:rPr>
                <w:rFonts w:ascii="Times New Roman" w:eastAsia="Arial Unicode MS" w:hAnsi="Times New Roman" w:cs="Times New Roman"/>
                <w:color w:val="000000"/>
                <w:spacing w:val="-2"/>
                <w:szCs w:val="22"/>
              </w:rPr>
            </w:pPr>
            <w:r w:rsidRPr="00CF2E09">
              <w:rPr>
                <w:rFonts w:ascii="Times New Roman" w:eastAsia="Arial Unicode MS" w:hAnsi="Times New Roman" w:cs="Times New Roman"/>
                <w:color w:val="000000"/>
                <w:spacing w:val="-4"/>
                <w:szCs w:val="22"/>
              </w:rPr>
              <w:t xml:space="preserve">2.1 </w:t>
            </w:r>
            <w:r w:rsidRPr="00CF2E09">
              <w:rPr>
                <w:rFonts w:ascii="Times New Roman" w:eastAsia="Arial Unicode MS" w:hAnsi="Times New Roman" w:cs="Times New Roman"/>
                <w:color w:val="000000"/>
                <w:spacing w:val="-2"/>
                <w:szCs w:val="22"/>
              </w:rPr>
              <w:t xml:space="preserve">GoN Funded: In accordance with its annual program and budget, approved by the GoN, the implementing agency indicated </w:t>
            </w:r>
            <w:r w:rsidRPr="00B2684E">
              <w:rPr>
                <w:rFonts w:ascii="Times New Roman" w:eastAsia="Arial Unicode MS" w:hAnsi="Times New Roman" w:cs="Times New Roman"/>
                <w:b/>
                <w:bCs/>
                <w:color w:val="000000"/>
                <w:spacing w:val="-2"/>
                <w:szCs w:val="22"/>
              </w:rPr>
              <w:t>in the BDS</w:t>
            </w:r>
            <w:r w:rsidRPr="00CF2E09">
              <w:rPr>
                <w:rFonts w:ascii="Times New Roman" w:eastAsia="Arial Unicode MS" w:hAnsi="Times New Roman" w:cs="Times New Roman"/>
                <w:color w:val="000000"/>
                <w:spacing w:val="-2"/>
                <w:szCs w:val="22"/>
              </w:rPr>
              <w:t xml:space="preserve"> plans to apply a portion of the allocated budget to eligible payments under the contract(s) for which this Bidding Document is issued.</w:t>
            </w:r>
          </w:p>
          <w:p w:rsidR="00E52171" w:rsidRPr="00CF2E09" w:rsidRDefault="00E52171" w:rsidP="000F5EA8">
            <w:pPr>
              <w:widowControl w:val="0"/>
              <w:autoSpaceDE w:val="0"/>
              <w:autoSpaceDN w:val="0"/>
              <w:adjustRightInd w:val="0"/>
              <w:spacing w:before="40" w:after="0" w:line="276" w:lineRule="auto"/>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 xml:space="preserve">         Or    </w:t>
            </w:r>
          </w:p>
          <w:p w:rsidR="00E52171" w:rsidRPr="00CF2E09" w:rsidRDefault="00E52171" w:rsidP="000F5EA8">
            <w:pPr>
              <w:widowControl w:val="0"/>
              <w:autoSpaceDE w:val="0"/>
              <w:autoSpaceDN w:val="0"/>
              <w:adjustRightInd w:val="0"/>
              <w:spacing w:before="40" w:after="0" w:line="276" w:lineRule="auto"/>
              <w:ind w:left="473"/>
              <w:jc w:val="both"/>
              <w:rPr>
                <w:rFonts w:ascii="Times New Roman" w:eastAsia="Arial Unicode MS" w:hAnsi="Times New Roman" w:cs="Times New Roman"/>
                <w:spacing w:val="-3"/>
                <w:szCs w:val="22"/>
              </w:rPr>
            </w:pPr>
            <w:r w:rsidRPr="00CF2E09">
              <w:rPr>
                <w:rFonts w:ascii="Times New Roman" w:eastAsia="Arial Unicode MS" w:hAnsi="Times New Roman" w:cs="Times New Roman"/>
                <w:spacing w:val="-1"/>
                <w:szCs w:val="22"/>
              </w:rPr>
              <w:t xml:space="preserve">Public Entities' own Resource Funded: </w:t>
            </w:r>
            <w:r w:rsidRPr="00CF2E09">
              <w:rPr>
                <w:rFonts w:ascii="Times New Roman" w:eastAsia="Arial Unicode MS" w:hAnsi="Times New Roman" w:cs="Times New Roman"/>
                <w:spacing w:val="-2"/>
                <w:szCs w:val="22"/>
              </w:rPr>
              <w:t xml:space="preserve">In accordance with its annual program and budget, approved by the public entity, the implementing agency indicated </w:t>
            </w:r>
            <w:r w:rsidRPr="00B2684E">
              <w:rPr>
                <w:rFonts w:ascii="Times New Roman" w:eastAsia="Arial Unicode MS" w:hAnsi="Times New Roman" w:cs="Times New Roman"/>
                <w:b/>
                <w:bCs/>
                <w:spacing w:val="-2"/>
                <w:szCs w:val="22"/>
              </w:rPr>
              <w:t>in the BDS</w:t>
            </w:r>
            <w:r w:rsidRPr="00CF2E09">
              <w:rPr>
                <w:rFonts w:ascii="Times New Roman" w:eastAsia="Arial Unicode MS" w:hAnsi="Times New Roman" w:cs="Times New Roman"/>
                <w:spacing w:val="-2"/>
                <w:szCs w:val="22"/>
              </w:rPr>
              <w:t xml:space="preserve"> plans to apply a portion of the allocated budget to eligible payments under the contract(s) for which this Bidding Document is issued.</w:t>
            </w:r>
          </w:p>
          <w:p w:rsidR="00E52171" w:rsidRPr="00CF2E09" w:rsidRDefault="00E52171" w:rsidP="000F5EA8">
            <w:pPr>
              <w:widowControl w:val="0"/>
              <w:autoSpaceDE w:val="0"/>
              <w:autoSpaceDN w:val="0"/>
              <w:adjustRightInd w:val="0"/>
              <w:spacing w:before="40" w:after="0" w:line="276" w:lineRule="auto"/>
              <w:ind w:left="475"/>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Or</w:t>
            </w:r>
          </w:p>
          <w:p w:rsidR="00E52171" w:rsidRPr="00CF2E09" w:rsidRDefault="00E52171" w:rsidP="000F5EA8">
            <w:pPr>
              <w:widowControl w:val="0"/>
              <w:autoSpaceDE w:val="0"/>
              <w:autoSpaceDN w:val="0"/>
              <w:adjustRightInd w:val="0"/>
              <w:spacing w:before="40" w:after="0" w:line="276" w:lineRule="auto"/>
              <w:ind w:left="473"/>
              <w:jc w:val="both"/>
              <w:rPr>
                <w:rFonts w:ascii="Times New Roman" w:hAnsi="Times New Roman" w:cs="Times New Roman"/>
                <w:szCs w:val="22"/>
              </w:rPr>
            </w:pPr>
            <w:r w:rsidRPr="00CF2E09">
              <w:rPr>
                <w:rFonts w:ascii="Times New Roman" w:eastAsia="Arial Unicode MS" w:hAnsi="Times New Roman" w:cs="Times New Roman"/>
                <w:color w:val="000000"/>
                <w:w w:val="104"/>
                <w:szCs w:val="22"/>
              </w:rPr>
              <w:t xml:space="preserve">DP Funded: The GoN has applied for or received financing </w:t>
            </w:r>
            <w:r w:rsidRPr="00CF2E09">
              <w:rPr>
                <w:rFonts w:ascii="Times New Roman" w:eastAsia="Arial Unicode MS" w:hAnsi="Times New Roman" w:cs="Times New Roman"/>
                <w:color w:val="000000"/>
                <w:spacing w:val="-2"/>
                <w:szCs w:val="22"/>
              </w:rPr>
              <w:t xml:space="preserve">(hereinafter called </w:t>
            </w:r>
            <w:r w:rsidRPr="00CF2E09">
              <w:rPr>
                <w:rFonts w:ascii="Times New Roman" w:eastAsia="Arial Unicode MS" w:hAnsi="Times New Roman" w:cs="Times New Roman"/>
                <w:color w:val="000000"/>
                <w:spacing w:val="-1"/>
                <w:szCs w:val="22"/>
              </w:rPr>
              <w:t xml:space="preserve">“funds”) from the Development Partner </w:t>
            </w:r>
            <w:r w:rsidRPr="00CF2E09">
              <w:rPr>
                <w:rFonts w:ascii="Times New Roman" w:eastAsia="Arial Unicode MS" w:hAnsi="Times New Roman" w:cs="Times New Roman"/>
                <w:color w:val="000000"/>
                <w:szCs w:val="22"/>
              </w:rPr>
              <w:t xml:space="preserve">(hereinafter called “the DP”) indicated </w:t>
            </w:r>
            <w:r w:rsidRPr="00B2684E">
              <w:rPr>
                <w:rFonts w:ascii="Times New Roman" w:eastAsia="Arial Unicode MS" w:hAnsi="Times New Roman" w:cs="Times New Roman"/>
                <w:b/>
                <w:bCs/>
                <w:color w:val="000000"/>
                <w:szCs w:val="22"/>
              </w:rPr>
              <w:t>in the BDS</w:t>
            </w:r>
            <w:r w:rsidRPr="00CF2E09">
              <w:rPr>
                <w:rFonts w:ascii="Times New Roman" w:eastAsia="Arial Unicode MS" w:hAnsi="Times New Roman" w:cs="Times New Roman"/>
                <w:color w:val="000000"/>
                <w:szCs w:val="22"/>
              </w:rPr>
              <w:t xml:space="preserve"> toward the </w:t>
            </w:r>
            <w:r w:rsidRPr="00CF2E09">
              <w:rPr>
                <w:rFonts w:ascii="Times New Roman" w:eastAsia="Arial Unicode MS" w:hAnsi="Times New Roman" w:cs="Times New Roman"/>
                <w:color w:val="000000"/>
                <w:spacing w:val="-4"/>
                <w:szCs w:val="22"/>
              </w:rPr>
              <w:t xml:space="preserve">cost of the project named in the BDS. The GoN intends to apply </w:t>
            </w:r>
            <w:r w:rsidRPr="00CF2E09">
              <w:rPr>
                <w:rFonts w:ascii="Times New Roman" w:eastAsia="Arial Unicode MS" w:hAnsi="Times New Roman" w:cs="Times New Roman"/>
                <w:color w:val="000000"/>
                <w:spacing w:val="-3"/>
                <w:szCs w:val="22"/>
              </w:rPr>
              <w:t>a portion of the funds to eligible payments under the contract(s) for which this Bidding Document is issued.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2.2  DP Funded: Payment by the DP will be made only at the request of the GoN and upon approval by the DP in accordance with the terms and conditions of the financing agreement between the GoN and the DP (hereinafter called the “Loan/Grant Agreement”), and will be subject in all respects to the terms and conditions of that Loan/Grant Agreement. No party other than the GoN shall derive any rights from the Loan Agreement or have any claim to the funds.</w:t>
            </w:r>
          </w:p>
        </w:tc>
      </w:tr>
      <w:tr w:rsidR="00E52171" w:rsidRPr="00CF2E09" w:rsidTr="00F75C6F">
        <w:tc>
          <w:tcPr>
            <w:tcW w:w="2178" w:type="dxa"/>
            <w:vMerge w:val="restart"/>
          </w:tcPr>
          <w:p w:rsidR="00E52171" w:rsidRPr="00EF0025" w:rsidRDefault="00E52171" w:rsidP="00EF0025">
            <w:pPr>
              <w:pStyle w:val="ITB1"/>
              <w:ind w:firstLine="0"/>
              <w:rPr>
                <w:b/>
                <w:bCs/>
                <w:sz w:val="22"/>
                <w:szCs w:val="22"/>
              </w:rPr>
            </w:pPr>
            <w:r w:rsidRPr="00EF0025">
              <w:rPr>
                <w:b/>
                <w:bCs/>
                <w:sz w:val="22"/>
                <w:szCs w:val="22"/>
              </w:rPr>
              <w:t>3. Fraud and Corruption</w:t>
            </w:r>
          </w:p>
        </w:tc>
        <w:tc>
          <w:tcPr>
            <w:tcW w:w="7920" w:type="dxa"/>
          </w:tcPr>
          <w:p w:rsidR="00E52171" w:rsidRPr="00CF2E09" w:rsidRDefault="00E52171" w:rsidP="000F5EA8">
            <w:pPr>
              <w:widowControl w:val="0"/>
              <w:autoSpaceDE w:val="0"/>
              <w:autoSpaceDN w:val="0"/>
              <w:adjustRightInd w:val="0"/>
              <w:spacing w:before="40" w:after="0" w:line="276" w:lineRule="auto"/>
              <w:ind w:left="346" w:right="14" w:hanging="346"/>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4"/>
                <w:szCs w:val="22"/>
              </w:rPr>
              <w:t>3.1 Procuring Entities as well as bidders, suppliers and contractors and their</w:t>
            </w:r>
            <w:r w:rsidRPr="00CF2E09">
              <w:rPr>
                <w:rFonts w:ascii="Times New Roman" w:eastAsia="Arial Unicode MS" w:hAnsi="Times New Roman" w:cs="Times New Roman"/>
                <w:color w:val="000000"/>
                <w:spacing w:val="-3"/>
                <w:szCs w:val="22"/>
              </w:rPr>
              <w:t xml:space="preserve"> sub-contractors under GoN/DP-financed contracts, shall adhere </w:t>
            </w:r>
            <w:r w:rsidRPr="00CF2E09">
              <w:rPr>
                <w:rFonts w:ascii="Times New Roman" w:eastAsia="Arial Unicode MS" w:hAnsi="Times New Roman" w:cs="Times New Roman"/>
                <w:color w:val="000000"/>
                <w:w w:val="103"/>
                <w:szCs w:val="22"/>
              </w:rPr>
              <w:t xml:space="preserve">to the highest standard of ethics during the procurement and </w:t>
            </w:r>
            <w:r w:rsidRPr="00CF2E09">
              <w:rPr>
                <w:rFonts w:ascii="Times New Roman" w:eastAsia="Arial Unicode MS" w:hAnsi="Times New Roman" w:cs="Times New Roman"/>
                <w:color w:val="000000"/>
                <w:spacing w:val="-3"/>
                <w:szCs w:val="22"/>
              </w:rPr>
              <w:t xml:space="preserve">execution of such contracts. In </w:t>
            </w:r>
            <w:r>
              <w:rPr>
                <w:rFonts w:ascii="Times New Roman" w:eastAsia="Arial Unicode MS" w:hAnsi="Times New Roman" w:cs="Times New Roman"/>
                <w:color w:val="000000"/>
                <w:spacing w:val="-3"/>
                <w:szCs w:val="22"/>
              </w:rPr>
              <w:t xml:space="preserve">pursuance of </w:t>
            </w:r>
            <w:r w:rsidRPr="00CF2E09">
              <w:rPr>
                <w:rFonts w:ascii="Times New Roman" w:eastAsia="Arial Unicode MS" w:hAnsi="Times New Roman" w:cs="Times New Roman"/>
                <w:color w:val="000000"/>
                <w:spacing w:val="-3"/>
                <w:szCs w:val="22"/>
              </w:rPr>
              <w:t>this;</w:t>
            </w:r>
          </w:p>
          <w:p w:rsidR="00E52171" w:rsidRPr="00CF2E09" w:rsidRDefault="00E52171" w:rsidP="000F5EA8">
            <w:pPr>
              <w:widowControl w:val="0"/>
              <w:autoSpaceDE w:val="0"/>
              <w:autoSpaceDN w:val="0"/>
              <w:adjustRightInd w:val="0"/>
              <w:spacing w:before="40" w:after="0" w:line="276" w:lineRule="auto"/>
              <w:ind w:left="612" w:hanging="27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(a) the Employer adopts, for the purposes of this provision, the terms as defined  below:</w:t>
            </w:r>
          </w:p>
          <w:p w:rsidR="00E52171" w:rsidRPr="00CF2E09" w:rsidRDefault="00E52171" w:rsidP="000F5EA8">
            <w:pPr>
              <w:pStyle w:val="ListParagraph"/>
              <w:widowControl w:val="0"/>
              <w:numPr>
                <w:ilvl w:val="0"/>
                <w:numId w:val="1"/>
              </w:numPr>
              <w:autoSpaceDE w:val="0"/>
              <w:autoSpaceDN w:val="0"/>
              <w:adjustRightInd w:val="0"/>
              <w:spacing w:before="40" w:after="0"/>
              <w:ind w:left="1152"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zCs w:val="22"/>
              </w:rPr>
              <w:t xml:space="preserve">“corrupt   practice”   means   the   offering,   giving, </w:t>
            </w:r>
            <w:r w:rsidRPr="00CF2E09">
              <w:rPr>
                <w:rFonts w:ascii="Times New Roman" w:eastAsia="Arial Unicode MS" w:hAnsi="Times New Roman" w:cs="Times New Roman"/>
                <w:color w:val="000000"/>
                <w:spacing w:val="-5"/>
                <w:szCs w:val="22"/>
              </w:rPr>
              <w:t xml:space="preserve">receiving, or soliciting, directly or indirectly, anything of value to influence improperly the actions of </w:t>
            </w:r>
            <w:r w:rsidRPr="00CF2E09">
              <w:rPr>
                <w:rFonts w:ascii="Times New Roman" w:eastAsia="Arial Unicode MS" w:hAnsi="Times New Roman" w:cs="Times New Roman"/>
                <w:color w:val="000000"/>
                <w:spacing w:val="-5"/>
                <w:szCs w:val="22"/>
              </w:rPr>
              <w:lastRenderedPageBreak/>
              <w:t xml:space="preserve">another </w:t>
            </w:r>
            <w:r w:rsidRPr="00CF2E09">
              <w:rPr>
                <w:rFonts w:ascii="Times New Roman" w:eastAsia="Arial Unicode MS" w:hAnsi="Times New Roman" w:cs="Times New Roman"/>
                <w:color w:val="000000"/>
                <w:spacing w:val="-3"/>
                <w:szCs w:val="22"/>
              </w:rPr>
              <w:t>party;</w:t>
            </w:r>
          </w:p>
          <w:p w:rsidR="00E52171" w:rsidRPr="00CF2E09" w:rsidRDefault="00E52171" w:rsidP="000F5EA8">
            <w:pPr>
              <w:pStyle w:val="ListParagraph"/>
              <w:widowControl w:val="0"/>
              <w:numPr>
                <w:ilvl w:val="0"/>
                <w:numId w:val="1"/>
              </w:numPr>
              <w:autoSpaceDE w:val="0"/>
              <w:autoSpaceDN w:val="0"/>
              <w:adjustRightInd w:val="0"/>
              <w:spacing w:before="40" w:after="0"/>
              <w:ind w:left="1152"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2"/>
                <w:szCs w:val="22"/>
              </w:rPr>
              <w:t xml:space="preserve">“fraudulent  practice”  means  any  act  or  omission, </w:t>
            </w:r>
            <w:r w:rsidRPr="00CF2E09">
              <w:rPr>
                <w:rFonts w:ascii="Times New Roman" w:eastAsia="Arial Unicode MS" w:hAnsi="Times New Roman" w:cs="Times New Roman"/>
                <w:color w:val="000000"/>
                <w:szCs w:val="22"/>
              </w:rPr>
              <w:t xml:space="preserve">including  a  misrepresentation,  that  knowingly  or </w:t>
            </w:r>
            <w:r w:rsidRPr="00CF2E09">
              <w:rPr>
                <w:rFonts w:ascii="Times New Roman" w:eastAsia="Arial Unicode MS" w:hAnsi="Times New Roman" w:cs="Times New Roman"/>
                <w:color w:val="000000"/>
                <w:w w:val="102"/>
                <w:szCs w:val="22"/>
              </w:rPr>
              <w:t xml:space="preserve">recklessly misleads, or attempts to mislead, a party </w:t>
            </w:r>
            <w:r w:rsidRPr="00CF2E09">
              <w:rPr>
                <w:rFonts w:ascii="Times New Roman" w:eastAsia="Arial Unicode MS" w:hAnsi="Times New Roman" w:cs="Times New Roman"/>
                <w:color w:val="000000"/>
                <w:w w:val="103"/>
                <w:szCs w:val="22"/>
              </w:rPr>
              <w:t xml:space="preserve">to obtain a financial or other benefit or to avoid an </w:t>
            </w:r>
            <w:r w:rsidRPr="00CF2E09">
              <w:rPr>
                <w:rFonts w:ascii="Times New Roman" w:eastAsia="Arial Unicode MS" w:hAnsi="Times New Roman" w:cs="Times New Roman"/>
                <w:color w:val="000000"/>
                <w:spacing w:val="-3"/>
                <w:szCs w:val="22"/>
              </w:rPr>
              <w:t>obligation;</w:t>
            </w:r>
          </w:p>
          <w:p w:rsidR="00E52171" w:rsidRPr="00CF2E09" w:rsidRDefault="00E52171" w:rsidP="000F5EA8">
            <w:pPr>
              <w:pStyle w:val="ListParagraph"/>
              <w:widowControl w:val="0"/>
              <w:numPr>
                <w:ilvl w:val="0"/>
                <w:numId w:val="1"/>
              </w:numPr>
              <w:autoSpaceDE w:val="0"/>
              <w:autoSpaceDN w:val="0"/>
              <w:adjustRightInd w:val="0"/>
              <w:spacing w:before="40" w:after="0"/>
              <w:ind w:left="1152"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zCs w:val="22"/>
              </w:rPr>
              <w:t xml:space="preserve">“coercive practice” means impairing or harming, or threatening to impair or harm, directly or indirectly, </w:t>
            </w:r>
            <w:r w:rsidRPr="00CF2E09">
              <w:rPr>
                <w:rFonts w:ascii="Times New Roman" w:eastAsia="Arial Unicode MS" w:hAnsi="Times New Roman" w:cs="Times New Roman"/>
                <w:color w:val="000000"/>
                <w:w w:val="105"/>
                <w:szCs w:val="22"/>
              </w:rPr>
              <w:t xml:space="preserve">any party or the property of the party to influence </w:t>
            </w:r>
            <w:r w:rsidRPr="00CF2E09">
              <w:rPr>
                <w:rFonts w:ascii="Times New Roman" w:eastAsia="Arial Unicode MS" w:hAnsi="Times New Roman" w:cs="Times New Roman"/>
                <w:color w:val="000000"/>
                <w:spacing w:val="-3"/>
                <w:szCs w:val="22"/>
              </w:rPr>
              <w:t>improperly the actions of a party;</w:t>
            </w:r>
          </w:p>
          <w:p w:rsidR="00E52171" w:rsidRPr="00CF2E09" w:rsidRDefault="00E52171" w:rsidP="000F5EA8">
            <w:pPr>
              <w:widowControl w:val="0"/>
              <w:autoSpaceDE w:val="0"/>
              <w:autoSpaceDN w:val="0"/>
              <w:adjustRightInd w:val="0"/>
              <w:spacing w:before="40" w:after="0" w:line="276" w:lineRule="auto"/>
              <w:ind w:left="1152" w:hanging="360"/>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spacing w:val="-3"/>
                <w:szCs w:val="22"/>
              </w:rPr>
              <w:t>(iv)</w:t>
            </w:r>
            <w:r w:rsidRPr="00CF2E09">
              <w:rPr>
                <w:rFonts w:ascii="Times New Roman" w:eastAsia="Arial Unicode MS" w:hAnsi="Times New Roman" w:cs="Times New Roman"/>
                <w:color w:val="000000"/>
                <w:spacing w:val="-3"/>
                <w:szCs w:val="22"/>
              </w:rPr>
              <w:tab/>
            </w:r>
            <w:r w:rsidRPr="00CF2E09">
              <w:rPr>
                <w:rFonts w:ascii="Times New Roman" w:eastAsia="Arial Unicode MS" w:hAnsi="Times New Roman" w:cs="Times New Roman"/>
                <w:color w:val="000000"/>
                <w:szCs w:val="22"/>
              </w:rPr>
              <w:t xml:space="preserve">“collusive practice” means an arrangement between </w:t>
            </w:r>
            <w:r w:rsidRPr="00CF2E09">
              <w:rPr>
                <w:rFonts w:ascii="Times New Roman" w:eastAsia="Arial Unicode MS" w:hAnsi="Times New Roman" w:cs="Times New Roman"/>
                <w:color w:val="000000"/>
                <w:spacing w:val="-2"/>
                <w:szCs w:val="22"/>
              </w:rPr>
              <w:t xml:space="preserve">two or more parties designed to achieve an improper </w:t>
            </w:r>
            <w:r w:rsidRPr="00CF2E09">
              <w:rPr>
                <w:rFonts w:ascii="Times New Roman" w:eastAsia="Arial Unicode MS" w:hAnsi="Times New Roman" w:cs="Times New Roman"/>
                <w:color w:val="000000"/>
                <w:spacing w:val="-4"/>
                <w:szCs w:val="22"/>
              </w:rPr>
              <w:t>purpose, including influencing improperly the actions of another party.</w:t>
            </w:r>
          </w:p>
          <w:p w:rsidR="00E52171" w:rsidRPr="00CF2E09" w:rsidRDefault="00E52171" w:rsidP="000F5EA8">
            <w:pPr>
              <w:widowControl w:val="0"/>
              <w:autoSpaceDE w:val="0"/>
              <w:autoSpaceDN w:val="0"/>
              <w:adjustRightInd w:val="0"/>
              <w:spacing w:before="40" w:after="0" w:line="276" w:lineRule="auto"/>
              <w:ind w:left="1692" w:hanging="450"/>
              <w:jc w:val="both"/>
              <w:rPr>
                <w:rFonts w:ascii="Times New Roman" w:eastAsia="Times New Roman" w:hAnsi="Times New Roman" w:cs="Times New Roman"/>
                <w:color w:val="000000"/>
                <w:szCs w:val="22"/>
              </w:rPr>
            </w:pPr>
            <w:r w:rsidRPr="00CF2E09">
              <w:rPr>
                <w:rFonts w:ascii="Times New Roman" w:eastAsia="Times New Roman" w:hAnsi="Times New Roman" w:cs="Times New Roman"/>
                <w:color w:val="000000"/>
                <w:szCs w:val="22"/>
              </w:rPr>
              <w:t>v)  “obstructive practice” means (a) deliberately destroying, falsifying, altering, or concealing of evidence material to an investigation; (b) making false statements to investigators in order to materially impede an investigation; (c) failing to comply with requests to provide information, documents, or records in connection with an investigation; (d) threatening, harassing, or intimidating any party to prevent it from disclosing its knowledge of matters relevant to the investigation or from pursuing the investigation; or (e) materially impeding GoN/DP’s contractual rights of audit or access to information; and</w:t>
            </w:r>
          </w:p>
          <w:p w:rsidR="00E52171" w:rsidRPr="00CF2E09" w:rsidRDefault="00E52171" w:rsidP="000F5EA8">
            <w:pPr>
              <w:widowControl w:val="0"/>
              <w:autoSpaceDE w:val="0"/>
              <w:autoSpaceDN w:val="0"/>
              <w:adjustRightInd w:val="0"/>
              <w:spacing w:before="40" w:after="0" w:line="276" w:lineRule="auto"/>
              <w:ind w:left="1692" w:hanging="450"/>
              <w:jc w:val="both"/>
              <w:rPr>
                <w:rFonts w:ascii="Times New Roman" w:eastAsia="Arial Unicode MS" w:hAnsi="Times New Roman" w:cs="Times New Roman"/>
                <w:color w:val="000000"/>
                <w:spacing w:val="-3"/>
                <w:szCs w:val="22"/>
              </w:rPr>
            </w:pPr>
            <w:r w:rsidRPr="00CF2E09">
              <w:rPr>
                <w:rFonts w:ascii="Times New Roman" w:eastAsia="Times New Roman" w:hAnsi="Times New Roman" w:cs="Times New Roman"/>
                <w:spacing w:val="-3"/>
                <w:szCs w:val="22"/>
              </w:rPr>
              <w:t>vi) “integrity violation” is any act which violates Anticorruption Policy, including (i) to (v) above and the following: abuse, conflict of interest, violations of GoN/DP sanctions, retaliation against whistleblowers or witnesses, and other violations of Anticorruption Policy, including failure to adhere to the highest ethical standard.</w:t>
            </w:r>
          </w:p>
          <w:p w:rsidR="00E52171" w:rsidRPr="00CF2E09" w:rsidRDefault="00E52171" w:rsidP="000F5EA8">
            <w:pPr>
              <w:widowControl w:val="0"/>
              <w:autoSpaceDE w:val="0"/>
              <w:autoSpaceDN w:val="0"/>
              <w:adjustRightInd w:val="0"/>
              <w:spacing w:before="40" w:after="0" w:line="276" w:lineRule="auto"/>
              <w:ind w:left="432" w:hanging="360"/>
              <w:jc w:val="both"/>
              <w:rPr>
                <w:rFonts w:ascii="Times New Roman" w:eastAsia="Times New Roman" w:hAnsi="Times New Roman" w:cs="Times New Roman"/>
                <w:color w:val="000000"/>
                <w:szCs w:val="22"/>
              </w:rPr>
            </w:pPr>
            <w:r w:rsidRPr="00CF2E09">
              <w:rPr>
                <w:rFonts w:ascii="Times New Roman" w:eastAsia="Times New Roman" w:hAnsi="Times New Roman" w:cs="Times New Roman"/>
                <w:color w:val="000000"/>
                <w:szCs w:val="22"/>
              </w:rPr>
              <w:t>(b) the Employer will  reject  a proposal for award  if  it  determines  that  the  Bidder recommended for award has, directly or through an agent, engaged in corrupt, fraudulent, collusive, coercive, or obstructive practices or other integrity violations in competing for the contract;</w:t>
            </w:r>
          </w:p>
          <w:p w:rsidR="00E52171" w:rsidRPr="00CF2E09" w:rsidRDefault="00E52171" w:rsidP="000F5EA8">
            <w:pPr>
              <w:widowControl w:val="0"/>
              <w:autoSpaceDE w:val="0"/>
              <w:autoSpaceDN w:val="0"/>
              <w:adjustRightInd w:val="0"/>
              <w:spacing w:before="40" w:after="0" w:line="276" w:lineRule="auto"/>
              <w:ind w:left="432" w:hanging="360"/>
              <w:jc w:val="both"/>
              <w:rPr>
                <w:rFonts w:ascii="Times New Roman" w:eastAsia="Arial Unicode MS" w:hAnsi="Times New Roman" w:cs="Times New Roman"/>
                <w:color w:val="000000"/>
                <w:spacing w:val="-3"/>
                <w:szCs w:val="22"/>
              </w:rPr>
            </w:pPr>
            <w:r w:rsidRPr="00CF2E09">
              <w:rPr>
                <w:rFonts w:ascii="Times New Roman" w:eastAsia="Times New Roman" w:hAnsi="Times New Roman" w:cs="Times New Roman"/>
                <w:color w:val="000000"/>
                <w:szCs w:val="22"/>
              </w:rPr>
              <w:t>(c) DP will cancel the portion of the financing allocated to a contract if it determines at any time that representative(s) of the GoN or of a beneficiary of DP-financing engaged in corrupt, fraudulent, collusive, or coercive practices or other integrity violations during the procurement or the execution of that contract, without the GoN having taken timely and appropriate action satisfactory to DP to remedy the situation.</w:t>
            </w:r>
          </w:p>
          <w:p w:rsidR="00E52171" w:rsidRPr="00CF2E09" w:rsidRDefault="00E52171" w:rsidP="000F5EA8">
            <w:pPr>
              <w:widowControl w:val="0"/>
              <w:autoSpaceDE w:val="0"/>
              <w:autoSpaceDN w:val="0"/>
              <w:adjustRightInd w:val="0"/>
              <w:spacing w:before="40" w:after="0" w:line="276" w:lineRule="auto"/>
              <w:ind w:left="432" w:hanging="360"/>
              <w:jc w:val="both"/>
              <w:rPr>
                <w:rFonts w:ascii="Times New Roman" w:eastAsia="Times New Roman" w:hAnsi="Times New Roman" w:cs="Times New Roman"/>
                <w:color w:val="000000"/>
                <w:szCs w:val="22"/>
              </w:rPr>
            </w:pPr>
            <w:r w:rsidRPr="00CF2E09">
              <w:rPr>
                <w:rFonts w:ascii="Times New Roman" w:eastAsia="Times New Roman" w:hAnsi="Times New Roman" w:cs="Times New Roman"/>
                <w:color w:val="000000"/>
                <w:szCs w:val="22"/>
              </w:rPr>
              <w:t xml:space="preserve">(d)  DP will impose remedial actions on a firm or an individual, at any time, in accordance with DP's Anticorruption Policy and related Guidelines (as amended from time to time), including declaring ineligible, either indefinitely or for a stated period of time, to participate in DP-financed, -administered, or -supported activities or to benefit from an DP-financed, -administered, or -supported contract, financially or otherwise, if it at any time determines that the firm or individual has, directly or through an agent, engaged in corrupt, fraudulent, collusive, coercive, or obstructive practices or other integrity violations; and </w:t>
            </w:r>
          </w:p>
          <w:p w:rsidR="00E52171" w:rsidRPr="00CF2E09" w:rsidRDefault="00E52171" w:rsidP="000F5EA8">
            <w:pPr>
              <w:spacing w:before="40" w:after="0" w:line="276" w:lineRule="auto"/>
              <w:jc w:val="both"/>
              <w:rPr>
                <w:rFonts w:ascii="Times New Roman" w:hAnsi="Times New Roman" w:cs="Times New Roman"/>
                <w:szCs w:val="22"/>
              </w:rPr>
            </w:pPr>
            <w:r w:rsidRPr="00CF2E09">
              <w:rPr>
                <w:rFonts w:ascii="Times New Roman" w:eastAsia="Times New Roman" w:hAnsi="Times New Roman" w:cs="Times New Roman"/>
                <w:color w:val="000000"/>
                <w:szCs w:val="22"/>
              </w:rPr>
              <w:lastRenderedPageBreak/>
              <w:t>(e) The Contractor shall permit the GoN/DP to inspect the Contractor’s accounts and records relating to the performance of the Contractor and to have them audited by auditors appointed by the GoN/DP, if so required by the GoN/DP.</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432" w:hanging="360"/>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spacing w:val="-3"/>
                <w:szCs w:val="22"/>
              </w:rPr>
              <w:t xml:space="preserve">3.2 </w:t>
            </w:r>
            <w:r w:rsidRPr="00CF2E09">
              <w:rPr>
                <w:rFonts w:ascii="Times New Roman" w:eastAsia="Arial Unicode MS" w:hAnsi="Times New Roman" w:cs="Times New Roman"/>
                <w:color w:val="000000"/>
                <w:szCs w:val="22"/>
              </w:rPr>
              <w:t xml:space="preserve">The  Bidder  shall  not  carry  out  or  cause  to  carry  out  the </w:t>
            </w:r>
            <w:r w:rsidRPr="00CF2E09">
              <w:rPr>
                <w:rFonts w:ascii="Times New Roman" w:eastAsia="Arial Unicode MS" w:hAnsi="Times New Roman" w:cs="Times New Roman"/>
                <w:color w:val="000000"/>
                <w:spacing w:val="-4"/>
                <w:szCs w:val="22"/>
              </w:rPr>
              <w:t xml:space="preserve">following acts with an intentionto influence the implementationof the procurement process or the procurement agreement : </w:t>
            </w:r>
          </w:p>
          <w:p w:rsidR="00E52171" w:rsidRPr="00CF2E09" w:rsidRDefault="00E52171" w:rsidP="000F5EA8">
            <w:pPr>
              <w:widowControl w:val="0"/>
              <w:autoSpaceDE w:val="0"/>
              <w:autoSpaceDN w:val="0"/>
              <w:adjustRightInd w:val="0"/>
              <w:spacing w:before="40" w:after="0" w:line="276" w:lineRule="auto"/>
              <w:ind w:left="792" w:right="20" w:hanging="360"/>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w w:val="101"/>
                <w:szCs w:val="22"/>
              </w:rPr>
              <w:t xml:space="preserve">(a) give   or   propose   improper   inducement directly or </w:t>
            </w:r>
            <w:r w:rsidRPr="00CF2E09">
              <w:rPr>
                <w:rFonts w:ascii="Times New Roman" w:eastAsia="Arial Unicode MS" w:hAnsi="Times New Roman" w:cs="Times New Roman"/>
                <w:color w:val="000000"/>
                <w:spacing w:val="-4"/>
                <w:szCs w:val="22"/>
              </w:rPr>
              <w:t xml:space="preserve">indirectly, </w:t>
            </w:r>
          </w:p>
          <w:p w:rsidR="00E52171" w:rsidRPr="00CF2E09" w:rsidRDefault="00E52171" w:rsidP="000F5EA8">
            <w:pPr>
              <w:widowControl w:val="0"/>
              <w:autoSpaceDE w:val="0"/>
              <w:autoSpaceDN w:val="0"/>
              <w:adjustRightInd w:val="0"/>
              <w:spacing w:before="40" w:after="0" w:line="276" w:lineRule="auto"/>
              <w:ind w:left="792" w:hanging="360"/>
              <w:jc w:val="both"/>
              <w:rPr>
                <w:rFonts w:ascii="Times New Roman" w:eastAsia="Arial Unicode MS" w:hAnsi="Times New Roman" w:cs="Times New Roman"/>
                <w:color w:val="000000"/>
                <w:spacing w:val="-2"/>
                <w:szCs w:val="22"/>
              </w:rPr>
            </w:pPr>
            <w:r w:rsidRPr="00CF2E09">
              <w:rPr>
                <w:rFonts w:ascii="Times New Roman" w:eastAsia="Arial Unicode MS" w:hAnsi="Times New Roman" w:cs="Times New Roman"/>
                <w:color w:val="000000"/>
                <w:spacing w:val="-2"/>
                <w:szCs w:val="22"/>
              </w:rPr>
              <w:t xml:space="preserve">(b) distortion or misrepresentation of facts, </w:t>
            </w:r>
          </w:p>
          <w:p w:rsidR="00E52171" w:rsidRPr="00CF2E09" w:rsidRDefault="00E52171" w:rsidP="000F5EA8">
            <w:pPr>
              <w:widowControl w:val="0"/>
              <w:autoSpaceDE w:val="0"/>
              <w:autoSpaceDN w:val="0"/>
              <w:adjustRightInd w:val="0"/>
              <w:spacing w:before="40" w:after="0" w:line="276" w:lineRule="auto"/>
              <w:ind w:left="792"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w w:val="104"/>
                <w:szCs w:val="22"/>
              </w:rPr>
              <w:t>(c) engaging in corrupt or fraudulent practice or involving</w:t>
            </w:r>
            <w:r w:rsidRPr="00CF2E09">
              <w:rPr>
                <w:rFonts w:ascii="Times New Roman" w:eastAsia="Arial Unicode MS" w:hAnsi="Times New Roman" w:cs="Times New Roman"/>
                <w:color w:val="000000"/>
                <w:w w:val="104"/>
                <w:szCs w:val="22"/>
              </w:rPr>
              <w:tab/>
            </w:r>
            <w:r w:rsidRPr="00CF2E09">
              <w:rPr>
                <w:rFonts w:ascii="Times New Roman" w:eastAsia="Arial Unicode MS" w:hAnsi="Times New Roman" w:cs="Times New Roman"/>
                <w:color w:val="000000"/>
                <w:spacing w:val="-3"/>
                <w:szCs w:val="22"/>
              </w:rPr>
              <w:t xml:space="preserve">in such act, </w:t>
            </w:r>
          </w:p>
          <w:p w:rsidR="00E52171" w:rsidRPr="00CF2E09" w:rsidRDefault="00E52171" w:rsidP="000F5EA8">
            <w:pPr>
              <w:widowControl w:val="0"/>
              <w:autoSpaceDE w:val="0"/>
              <w:autoSpaceDN w:val="0"/>
              <w:adjustRightInd w:val="0"/>
              <w:spacing w:before="40" w:after="0" w:line="276" w:lineRule="auto"/>
              <w:ind w:left="792" w:hanging="360"/>
              <w:jc w:val="both"/>
              <w:rPr>
                <w:rFonts w:ascii="Times New Roman" w:eastAsia="Arial Unicode MS" w:hAnsi="Times New Roman" w:cs="Times New Roman"/>
                <w:color w:val="000000"/>
                <w:spacing w:val="-2"/>
                <w:szCs w:val="22"/>
              </w:rPr>
            </w:pPr>
            <w:r w:rsidRPr="00CF2E09">
              <w:rPr>
                <w:rFonts w:ascii="Times New Roman" w:eastAsia="Arial Unicode MS" w:hAnsi="Times New Roman" w:cs="Times New Roman"/>
                <w:color w:val="000000"/>
                <w:spacing w:val="-2"/>
                <w:szCs w:val="22"/>
              </w:rPr>
              <w:t xml:space="preserve">(d) interference in participation of other competing bidders, </w:t>
            </w:r>
          </w:p>
          <w:p w:rsidR="003D1C60" w:rsidRDefault="00E52171" w:rsidP="000F5EA8">
            <w:pPr>
              <w:widowControl w:val="0"/>
              <w:autoSpaceDE w:val="0"/>
              <w:autoSpaceDN w:val="0"/>
              <w:adjustRightInd w:val="0"/>
              <w:spacing w:before="40" w:after="0" w:line="276" w:lineRule="auto"/>
              <w:ind w:left="792" w:right="14"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1"/>
                <w:szCs w:val="22"/>
              </w:rPr>
              <w:t xml:space="preserve">(e) coercion  or  threatening  directly  or  indirectly  to cause </w:t>
            </w:r>
            <w:r w:rsidRPr="00CF2E09">
              <w:rPr>
                <w:rFonts w:ascii="Times New Roman" w:eastAsia="Arial Unicode MS" w:hAnsi="Times New Roman" w:cs="Times New Roman"/>
                <w:color w:val="000000"/>
                <w:w w:val="105"/>
                <w:szCs w:val="22"/>
              </w:rPr>
              <w:t xml:space="preserve">harm to the person or the property of any person to be </w:t>
            </w:r>
            <w:r w:rsidRPr="00CF2E09">
              <w:rPr>
                <w:rFonts w:ascii="Times New Roman" w:eastAsia="Arial Unicode MS" w:hAnsi="Times New Roman" w:cs="Times New Roman"/>
                <w:color w:val="000000"/>
                <w:spacing w:val="-3"/>
                <w:szCs w:val="22"/>
              </w:rPr>
              <w:t xml:space="preserve">involved in the procurement proceedings, </w:t>
            </w:r>
          </w:p>
          <w:p w:rsidR="00E52171" w:rsidRPr="003D1C60" w:rsidRDefault="00E52171" w:rsidP="000F5EA8">
            <w:pPr>
              <w:widowControl w:val="0"/>
              <w:autoSpaceDE w:val="0"/>
              <w:autoSpaceDN w:val="0"/>
              <w:adjustRightInd w:val="0"/>
              <w:spacing w:before="40" w:after="0" w:line="276" w:lineRule="auto"/>
              <w:ind w:left="792" w:right="14"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4"/>
                <w:szCs w:val="22"/>
              </w:rPr>
              <w:t xml:space="preserve">(f) collusive practice among bidders before or after submission </w:t>
            </w:r>
            <w:r w:rsidRPr="00CF2E09">
              <w:rPr>
                <w:rFonts w:ascii="Times New Roman" w:eastAsia="Arial Unicode MS" w:hAnsi="Times New Roman" w:cs="Times New Roman"/>
                <w:color w:val="000000"/>
                <w:szCs w:val="22"/>
              </w:rPr>
              <w:t xml:space="preserve">of bids for distribution of works among bidders or fixing artificial/uncompetitive  bid  price  with  an  intention  to </w:t>
            </w:r>
            <w:r w:rsidRPr="00CF2E09">
              <w:rPr>
                <w:rFonts w:ascii="Times New Roman" w:eastAsia="Arial Unicode MS" w:hAnsi="Times New Roman" w:cs="Times New Roman"/>
                <w:color w:val="000000"/>
                <w:spacing w:val="-1"/>
                <w:szCs w:val="22"/>
              </w:rPr>
              <w:t xml:space="preserve">deprive the Employer the benefit of open competitive bid </w:t>
            </w:r>
            <w:r w:rsidRPr="00CF2E09">
              <w:rPr>
                <w:rFonts w:ascii="Times New Roman" w:eastAsia="Arial Unicode MS" w:hAnsi="Times New Roman" w:cs="Times New Roman"/>
                <w:color w:val="000000"/>
                <w:spacing w:val="-3"/>
                <w:szCs w:val="22"/>
              </w:rPr>
              <w:t xml:space="preserve">price, </w:t>
            </w:r>
          </w:p>
          <w:p w:rsidR="00E52171" w:rsidRPr="00CF2E09" w:rsidRDefault="00E52171" w:rsidP="000F5EA8">
            <w:pPr>
              <w:spacing w:before="40" w:after="0" w:line="276" w:lineRule="auto"/>
              <w:ind w:left="792" w:hanging="360"/>
              <w:jc w:val="both"/>
              <w:rPr>
                <w:rFonts w:ascii="Times New Roman" w:hAnsi="Times New Roman" w:cs="Times New Roman"/>
                <w:szCs w:val="22"/>
              </w:rPr>
            </w:pPr>
            <w:r w:rsidRPr="00CF2E09">
              <w:rPr>
                <w:rFonts w:ascii="Times New Roman" w:eastAsia="Arial Unicode MS" w:hAnsi="Times New Roman" w:cs="Times New Roman"/>
                <w:color w:val="000000"/>
                <w:w w:val="104"/>
                <w:szCs w:val="22"/>
              </w:rPr>
              <w:t xml:space="preserve">(g) </w:t>
            </w:r>
            <w:r w:rsidRPr="003D1C60">
              <w:rPr>
                <w:rFonts w:ascii="Times New Roman" w:eastAsia="Arial Unicode MS" w:hAnsi="Times New Roman" w:cs="Times New Roman"/>
                <w:color w:val="000000"/>
                <w:szCs w:val="22"/>
              </w:rPr>
              <w:t>contacting the Employer with an intention to influence the Employer with regards to the bids or interference of any kind in examination and evaluation of the bids during the period from the time of opening of the bids until the notification of award of contract</w:t>
            </w:r>
            <w:r w:rsidRPr="00CF2E09">
              <w:rPr>
                <w:rFonts w:ascii="Times New Roman" w:eastAsia="Arial Unicode MS" w:hAnsi="Times New Roman" w:cs="Times New Roman"/>
                <w:color w:val="000000"/>
                <w:spacing w:val="-3"/>
                <w:szCs w:val="22"/>
              </w:rPr>
              <w:t>.</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432" w:hanging="360"/>
              <w:jc w:val="both"/>
              <w:rPr>
                <w:rFonts w:ascii="Times New Roman" w:eastAsia="Arial Unicode MS" w:hAnsi="Times New Roman" w:cs="Times New Roman"/>
                <w:color w:val="000000"/>
                <w:spacing w:val="-2"/>
                <w:szCs w:val="22"/>
              </w:rPr>
            </w:pPr>
            <w:r w:rsidRPr="00CF2E09">
              <w:rPr>
                <w:rFonts w:ascii="Times New Roman" w:eastAsia="Arial Unicode MS" w:hAnsi="Times New Roman" w:cs="Times New Roman"/>
                <w:color w:val="000000"/>
                <w:spacing w:val="-3"/>
                <w:szCs w:val="22"/>
              </w:rPr>
              <w:t xml:space="preserve">3.3  </w:t>
            </w:r>
            <w:r w:rsidRPr="00CF2E09">
              <w:rPr>
                <w:rFonts w:ascii="Times New Roman" w:eastAsia="Arial Unicode MS" w:hAnsi="Times New Roman" w:cs="Times New Roman"/>
                <w:color w:val="000000"/>
                <w:w w:val="102"/>
                <w:szCs w:val="22"/>
              </w:rPr>
              <w:t xml:space="preserve">PPMO, on the recommendation of the Procuring Entity may </w:t>
            </w:r>
            <w:r w:rsidRPr="00CF2E09">
              <w:rPr>
                <w:rFonts w:ascii="Times New Roman" w:eastAsia="Arial Unicode MS" w:hAnsi="Times New Roman" w:cs="Times New Roman"/>
                <w:color w:val="000000"/>
                <w:spacing w:val="-4"/>
                <w:szCs w:val="22"/>
              </w:rPr>
              <w:t xml:space="preserve">blacklist a Bidder for a period of one (1) to three (3) years for its </w:t>
            </w:r>
            <w:r w:rsidRPr="00CF2E09">
              <w:rPr>
                <w:rFonts w:ascii="Times New Roman" w:eastAsia="Arial Unicode MS" w:hAnsi="Times New Roman" w:cs="Times New Roman"/>
                <w:color w:val="000000"/>
                <w:spacing w:val="-2"/>
                <w:szCs w:val="22"/>
              </w:rPr>
              <w:t xml:space="preserve">conduct including on the following grounds and seriousness of the act committed by the bidder: </w:t>
            </w:r>
          </w:p>
          <w:p w:rsidR="00E52171" w:rsidRPr="00CF2E09" w:rsidRDefault="00E52171" w:rsidP="000F5EA8">
            <w:pPr>
              <w:widowControl w:val="0"/>
              <w:autoSpaceDE w:val="0"/>
              <w:autoSpaceDN w:val="0"/>
              <w:adjustRightInd w:val="0"/>
              <w:spacing w:before="40" w:after="0" w:line="276" w:lineRule="auto"/>
              <w:ind w:left="792" w:hanging="339"/>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1"/>
                <w:szCs w:val="22"/>
              </w:rPr>
              <w:t xml:space="preserve">(a) if convicted by a court of law in a criminal offence which </w:t>
            </w:r>
            <w:r w:rsidRPr="00CF2E09">
              <w:rPr>
                <w:rFonts w:ascii="Times New Roman" w:eastAsia="Arial Unicode MS" w:hAnsi="Times New Roman" w:cs="Times New Roman"/>
                <w:color w:val="000000"/>
                <w:spacing w:val="-3"/>
                <w:szCs w:val="22"/>
              </w:rPr>
              <w:t xml:space="preserve">disqualifies the Bidder from participating in the contract, </w:t>
            </w:r>
          </w:p>
          <w:p w:rsidR="00E52171" w:rsidRPr="00CF2E09" w:rsidRDefault="00E52171" w:rsidP="000F5EA8">
            <w:pPr>
              <w:widowControl w:val="0"/>
              <w:autoSpaceDE w:val="0"/>
              <w:autoSpaceDN w:val="0"/>
              <w:adjustRightInd w:val="0"/>
              <w:spacing w:before="40" w:after="0" w:line="276" w:lineRule="auto"/>
              <w:ind w:left="792" w:right="20" w:hanging="339"/>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spacing w:val="-4"/>
                <w:szCs w:val="22"/>
              </w:rPr>
              <w:t xml:space="preserve">(b)  if it is established that the contract agreement signed by the Bidder was based on false or misrepresentation of Bidder’s qualification information, </w:t>
            </w:r>
          </w:p>
          <w:p w:rsidR="00E52171" w:rsidRPr="00CF2E09" w:rsidRDefault="00E52171" w:rsidP="000F5EA8">
            <w:pPr>
              <w:widowControl w:val="0"/>
              <w:autoSpaceDE w:val="0"/>
              <w:autoSpaceDN w:val="0"/>
              <w:adjustRightInd w:val="0"/>
              <w:spacing w:before="40" w:after="0" w:line="276" w:lineRule="auto"/>
              <w:ind w:left="792" w:right="20" w:hanging="339"/>
              <w:jc w:val="both"/>
              <w:rPr>
                <w:rFonts w:ascii="Times New Roman" w:eastAsia="Arial Unicode MS" w:hAnsi="Times New Roman" w:cs="Times New Roman"/>
                <w:bCs/>
                <w:iCs/>
                <w:spacing w:val="-4"/>
                <w:szCs w:val="22"/>
              </w:rPr>
            </w:pPr>
            <w:r w:rsidRPr="00CF2E09">
              <w:rPr>
                <w:rFonts w:ascii="Times New Roman" w:eastAsia="Arial Unicode MS" w:hAnsi="Times New Roman" w:cs="Times New Roman"/>
                <w:spacing w:val="-4"/>
                <w:szCs w:val="22"/>
              </w:rPr>
              <w:t>(c)</w:t>
            </w:r>
            <w:r w:rsidRPr="00CF2E09">
              <w:rPr>
                <w:rFonts w:ascii="Times New Roman" w:eastAsia="Arial Unicode MS" w:hAnsi="Times New Roman" w:cs="Times New Roman"/>
                <w:bCs/>
                <w:iCs/>
                <w:spacing w:val="-4"/>
                <w:szCs w:val="22"/>
              </w:rPr>
              <w:t>if it at any time determines that the firm has, directly or through an agent, engaged in   corrupt, fraudulent,  collusive,  coercive,  or obstructive  practices in competing   for, or in  executing,  a GoN/DP-financed contract.</w:t>
            </w:r>
          </w:p>
          <w:p w:rsidR="00E52171" w:rsidRPr="00CF2E09" w:rsidRDefault="00E52171" w:rsidP="000F5EA8">
            <w:pPr>
              <w:spacing w:before="40" w:after="0" w:line="276" w:lineRule="auto"/>
              <w:ind w:left="519"/>
              <w:jc w:val="both"/>
              <w:rPr>
                <w:rFonts w:ascii="Times New Roman" w:hAnsi="Times New Roman" w:cs="Times New Roman"/>
                <w:szCs w:val="22"/>
              </w:rPr>
            </w:pPr>
            <w:r w:rsidRPr="00CF2E09">
              <w:rPr>
                <w:rFonts w:ascii="Times New Roman" w:eastAsia="Arial Unicode MS" w:hAnsi="Times New Roman" w:cs="Times New Roman"/>
                <w:bCs/>
                <w:iCs/>
                <w:spacing w:val="-4"/>
                <w:szCs w:val="22"/>
              </w:rPr>
              <w:t>(d) if the successful bidder fails to sign the contract.</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3.4 A bidder declared blacklisted and ineligible by the GoN, Public Procurement Monitoring Office (PPMO) and/or the DP in case of DP funded project, shall be ineligible to bid for a contract during the period of time determined by the GoN, PPMO and/or the DP.</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EA01EF">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EA01EF">
              <w:rPr>
                <w:rFonts w:ascii="Times New Roman" w:eastAsia="Arial Unicode MS" w:hAnsi="Times New Roman" w:cs="Times New Roman"/>
                <w:b/>
                <w:bCs/>
                <w:color w:val="000000"/>
                <w:spacing w:val="-5"/>
                <w:szCs w:val="22"/>
              </w:rPr>
              <w:t>3.5</w:t>
            </w:r>
            <w:r w:rsidR="00EA01EF">
              <w:rPr>
                <w:rFonts w:ascii="Times New Roman" w:eastAsia="Arial Unicode MS" w:hAnsi="Times New Roman" w:cs="Times New Roman"/>
                <w:color w:val="000000"/>
                <w:spacing w:val="-5"/>
                <w:szCs w:val="22"/>
              </w:rPr>
              <w:t>In case of natural person or firm / institution / company which is already declared black listed and ineligible by the GoN., any other new or existing firm / institution / company owned partially or fully by such natural person or owner or Board of Director of Black listed firm/ institution / company, shall not be eligible bidder.</w:t>
            </w:r>
          </w:p>
        </w:tc>
      </w:tr>
      <w:tr w:rsidR="00E52171" w:rsidRPr="00CF2E09" w:rsidTr="00F75C6F">
        <w:tc>
          <w:tcPr>
            <w:tcW w:w="2178" w:type="dxa"/>
            <w:vMerge w:val="restart"/>
          </w:tcPr>
          <w:p w:rsidR="00E52171" w:rsidRPr="00EF0025" w:rsidRDefault="00E52171" w:rsidP="00EF0025">
            <w:pPr>
              <w:pStyle w:val="ITB1"/>
              <w:ind w:firstLine="0"/>
              <w:rPr>
                <w:b/>
                <w:bCs/>
                <w:sz w:val="22"/>
                <w:szCs w:val="22"/>
              </w:rPr>
            </w:pPr>
            <w:r w:rsidRPr="00EF0025">
              <w:rPr>
                <w:b/>
                <w:bCs/>
                <w:sz w:val="22"/>
                <w:szCs w:val="22"/>
              </w:rPr>
              <w:t>4. Eligible Bidders</w:t>
            </w:r>
          </w:p>
        </w:tc>
        <w:tc>
          <w:tcPr>
            <w:tcW w:w="7920" w:type="dxa"/>
          </w:tcPr>
          <w:p w:rsidR="00E52171" w:rsidRPr="00CF2E09" w:rsidRDefault="00E52171" w:rsidP="000F5EA8">
            <w:pPr>
              <w:widowControl w:val="0"/>
              <w:autoSpaceDE w:val="0"/>
              <w:autoSpaceDN w:val="0"/>
              <w:adjustRightInd w:val="0"/>
              <w:spacing w:before="40" w:after="0" w:line="276" w:lineRule="auto"/>
              <w:ind w:left="346" w:hanging="346"/>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spacing w:val="-3"/>
                <w:szCs w:val="22"/>
              </w:rPr>
              <w:t xml:space="preserve">4.1 </w:t>
            </w:r>
            <w:r w:rsidRPr="00CF2E09">
              <w:rPr>
                <w:rFonts w:ascii="Times New Roman" w:eastAsia="Arial Unicode MS" w:hAnsi="Times New Roman" w:cs="Times New Roman"/>
                <w:color w:val="000000"/>
                <w:spacing w:val="-5"/>
                <w:szCs w:val="22"/>
              </w:rPr>
              <w:t xml:space="preserve">A Bidder may be a natural person, private entity, or government - </w:t>
            </w:r>
            <w:r w:rsidRPr="00CF2E09">
              <w:rPr>
                <w:rFonts w:ascii="Times New Roman" w:eastAsia="Arial Unicode MS" w:hAnsi="Times New Roman" w:cs="Times New Roman"/>
                <w:color w:val="000000"/>
                <w:spacing w:val="-3"/>
                <w:szCs w:val="22"/>
              </w:rPr>
              <w:t xml:space="preserve">owned entity—subject to ITB 4.5—or any combination of them </w:t>
            </w:r>
            <w:r w:rsidRPr="00CF2E09">
              <w:rPr>
                <w:rFonts w:ascii="Times New Roman" w:eastAsia="Arial Unicode MS" w:hAnsi="Times New Roman" w:cs="Times New Roman"/>
                <w:color w:val="000000"/>
                <w:spacing w:val="-4"/>
                <w:szCs w:val="22"/>
              </w:rPr>
              <w:t xml:space="preserve">in the form of a Joint Venture (JV) under an existing agreement, </w:t>
            </w:r>
            <w:r w:rsidRPr="00CF2E09">
              <w:rPr>
                <w:rFonts w:ascii="Times New Roman" w:eastAsia="Arial Unicode MS" w:hAnsi="Times New Roman" w:cs="Times New Roman"/>
                <w:color w:val="000000"/>
                <w:spacing w:val="-6"/>
                <w:szCs w:val="22"/>
              </w:rPr>
              <w:t xml:space="preserve">or with the intent to constitute a legally-enforceable joint venture. </w:t>
            </w:r>
            <w:r w:rsidRPr="00CF2E09">
              <w:rPr>
                <w:rFonts w:ascii="Times New Roman" w:eastAsia="Arial Unicode MS" w:hAnsi="Times New Roman" w:cs="Times New Roman"/>
                <w:color w:val="000000"/>
                <w:spacing w:val="-4"/>
                <w:szCs w:val="22"/>
              </w:rPr>
              <w:t>In the case of a JV:</w:t>
            </w:r>
          </w:p>
          <w:p w:rsidR="00E52171" w:rsidRPr="00CF2E09" w:rsidRDefault="00E52171" w:rsidP="000F5EA8">
            <w:pPr>
              <w:widowControl w:val="0"/>
              <w:autoSpaceDE w:val="0"/>
              <w:autoSpaceDN w:val="0"/>
              <w:adjustRightInd w:val="0"/>
              <w:spacing w:before="40" w:after="0" w:line="276" w:lineRule="auto"/>
              <w:ind w:left="706" w:hanging="360"/>
              <w:jc w:val="both"/>
              <w:rPr>
                <w:rFonts w:ascii="Times New Roman" w:eastAsia="Arial Unicode MS" w:hAnsi="Times New Roman" w:cs="Times New Roman"/>
                <w:color w:val="000000"/>
                <w:spacing w:val="-2"/>
                <w:szCs w:val="22"/>
              </w:rPr>
            </w:pPr>
            <w:r w:rsidRPr="00CF2E09">
              <w:rPr>
                <w:rFonts w:ascii="Times New Roman" w:eastAsia="Arial Unicode MS" w:hAnsi="Times New Roman" w:cs="Times New Roman"/>
                <w:color w:val="000000"/>
                <w:w w:val="105"/>
                <w:szCs w:val="22"/>
              </w:rPr>
              <w:lastRenderedPageBreak/>
              <w:t xml:space="preserve">(a) all partners shall be jointly and severally liable for the </w:t>
            </w:r>
            <w:r w:rsidRPr="00CF2E09">
              <w:rPr>
                <w:rFonts w:ascii="Times New Roman" w:eastAsia="Arial Unicode MS" w:hAnsi="Times New Roman" w:cs="Times New Roman"/>
                <w:color w:val="000000"/>
                <w:spacing w:val="-2"/>
                <w:szCs w:val="22"/>
              </w:rPr>
              <w:t xml:space="preserve">execution of the Contract in accordance with the Contract terms. </w:t>
            </w:r>
            <w:r w:rsidR="00C14FE5" w:rsidRPr="00CF2E09">
              <w:rPr>
                <w:rFonts w:ascii="Times New Roman" w:eastAsia="Arial Unicode MS" w:hAnsi="Times New Roman" w:cs="Times New Roman"/>
                <w:color w:val="000000"/>
                <w:spacing w:val="-2"/>
                <w:szCs w:val="22"/>
              </w:rPr>
              <w:t>Maximum number</w:t>
            </w:r>
            <w:r w:rsidRPr="00CF2E09">
              <w:rPr>
                <w:rFonts w:ascii="Times New Roman" w:eastAsia="Arial Unicode MS" w:hAnsi="Times New Roman" w:cs="Times New Roman"/>
                <w:color w:val="000000"/>
                <w:spacing w:val="-2"/>
                <w:szCs w:val="22"/>
              </w:rPr>
              <w:t xml:space="preserve"> of JV shall be as specified </w:t>
            </w:r>
            <w:r w:rsidRPr="00B2684E">
              <w:rPr>
                <w:rFonts w:ascii="Times New Roman" w:eastAsia="Arial Unicode MS" w:hAnsi="Times New Roman" w:cs="Times New Roman"/>
                <w:b/>
                <w:bCs/>
                <w:color w:val="000000"/>
                <w:spacing w:val="-3"/>
                <w:szCs w:val="22"/>
              </w:rPr>
              <w:t>in the BDS</w:t>
            </w:r>
            <w:r w:rsidRPr="00CF2E09">
              <w:rPr>
                <w:rFonts w:ascii="Times New Roman" w:eastAsia="Arial Unicode MS" w:hAnsi="Times New Roman" w:cs="Times New Roman"/>
                <w:color w:val="000000"/>
                <w:spacing w:val="-3"/>
                <w:szCs w:val="22"/>
              </w:rPr>
              <w:t xml:space="preserve">. The eligibility criteria requirement of the parties to </w:t>
            </w:r>
            <w:r w:rsidRPr="00CF2E09">
              <w:rPr>
                <w:rFonts w:ascii="Times New Roman" w:eastAsia="Arial Unicode MS" w:hAnsi="Times New Roman" w:cs="Times New Roman"/>
                <w:color w:val="000000"/>
                <w:szCs w:val="22"/>
              </w:rPr>
              <w:t xml:space="preserve">the JV shall be as specified in Section III Evaluation and </w:t>
            </w:r>
            <w:r w:rsidRPr="00CF2E09">
              <w:rPr>
                <w:rFonts w:ascii="Times New Roman" w:eastAsia="Arial Unicode MS" w:hAnsi="Times New Roman" w:cs="Times New Roman"/>
                <w:color w:val="000000"/>
                <w:spacing w:val="-3"/>
                <w:szCs w:val="22"/>
              </w:rPr>
              <w:t>Eligibility Criteria, and</w:t>
            </w:r>
          </w:p>
          <w:p w:rsidR="00E52171" w:rsidRPr="00CF2E09" w:rsidRDefault="00E52171" w:rsidP="000F5EA8">
            <w:pPr>
              <w:widowControl w:val="0"/>
              <w:autoSpaceDE w:val="0"/>
              <w:autoSpaceDN w:val="0"/>
              <w:adjustRightInd w:val="0"/>
              <w:spacing w:before="40" w:after="0" w:line="276" w:lineRule="auto"/>
              <w:ind w:left="706"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2"/>
                <w:szCs w:val="22"/>
              </w:rPr>
              <w:t xml:space="preserve"> (b) the JV shall nominate a Representative who shall have the </w:t>
            </w:r>
            <w:r w:rsidRPr="00CF2E09">
              <w:rPr>
                <w:rFonts w:ascii="Times New Roman" w:eastAsia="Arial Unicode MS" w:hAnsi="Times New Roman" w:cs="Times New Roman"/>
                <w:color w:val="000000"/>
                <w:spacing w:val="-1"/>
                <w:szCs w:val="22"/>
              </w:rPr>
              <w:t xml:space="preserve">authority to conduct all business for and on behalf of any </w:t>
            </w:r>
            <w:r w:rsidRPr="00CF2E09">
              <w:rPr>
                <w:rFonts w:ascii="Times New Roman" w:eastAsia="Arial Unicode MS" w:hAnsi="Times New Roman" w:cs="Times New Roman"/>
                <w:color w:val="000000"/>
                <w:w w:val="104"/>
                <w:szCs w:val="22"/>
              </w:rPr>
              <w:t xml:space="preserve">and all the parties of the JV during the bidding process </w:t>
            </w:r>
            <w:r w:rsidRPr="00CF2E09">
              <w:rPr>
                <w:rFonts w:ascii="Times New Roman" w:eastAsia="Arial Unicode MS" w:hAnsi="Times New Roman" w:cs="Times New Roman"/>
                <w:color w:val="000000"/>
                <w:w w:val="102"/>
                <w:szCs w:val="22"/>
              </w:rPr>
              <w:t xml:space="preserve">and, in the event the JV is awarded the Contract, during </w:t>
            </w:r>
            <w:r w:rsidRPr="00CF2E09">
              <w:rPr>
                <w:rFonts w:ascii="Times New Roman" w:eastAsia="Arial Unicode MS" w:hAnsi="Times New Roman" w:cs="Times New Roman"/>
                <w:color w:val="000000"/>
                <w:spacing w:val="-3"/>
                <w:szCs w:val="22"/>
              </w:rPr>
              <w:t>Contract execution.</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4.2 A Bidder, and all parties constituting the Bidder, shall have the nationality of any country or eligible countries mentioned </w:t>
            </w:r>
            <w:r w:rsidRPr="00C14FE5">
              <w:rPr>
                <w:rFonts w:ascii="Times New Roman" w:eastAsia="Arial Unicode MS" w:hAnsi="Times New Roman" w:cs="Times New Roman"/>
                <w:b/>
                <w:bCs/>
                <w:color w:val="000000"/>
                <w:spacing w:val="-5"/>
                <w:szCs w:val="22"/>
              </w:rPr>
              <w:t>in the BDS</w:t>
            </w:r>
            <w:r w:rsidRPr="00CF2E09">
              <w:rPr>
                <w:rFonts w:ascii="Times New Roman" w:eastAsia="Arial Unicode MS" w:hAnsi="Times New Roman" w:cs="Times New Roman"/>
                <w:color w:val="000000"/>
                <w:spacing w:val="-5"/>
                <w:szCs w:val="22"/>
              </w:rPr>
              <w:t>. A Bidder shall be deemed to have the nationality of a country if the Bidder is a citizen or is constituted, or incorporated, and operates in conformity with the provisions of the laws of that country. This criterion shall also apply to the determination of the nationality of proposed sub Contractors or suppliers for any part of the Contract including related services.</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46" w:hanging="346"/>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 xml:space="preserve">4.3 A Bidder shall not have a conflict of interest. A Bidder found to </w:t>
            </w:r>
            <w:r w:rsidRPr="00CF2E09">
              <w:rPr>
                <w:rFonts w:ascii="Times New Roman" w:eastAsia="Arial Unicode MS" w:hAnsi="Times New Roman" w:cs="Times New Roman"/>
                <w:color w:val="000000"/>
                <w:spacing w:val="-4"/>
                <w:szCs w:val="22"/>
              </w:rPr>
              <w:t xml:space="preserve">have a conflict of interest shall be disqualified. </w:t>
            </w:r>
            <w:r w:rsidRPr="00CF2E09">
              <w:rPr>
                <w:rFonts w:ascii="Times New Roman" w:eastAsia="Arial Unicode MS" w:hAnsi="Times New Roman" w:cs="Times New Roman"/>
                <w:spacing w:val="-3"/>
                <w:szCs w:val="22"/>
              </w:rPr>
              <w:t xml:space="preserve"> if any of, including but not limited to, the following apply:</w:t>
            </w:r>
          </w:p>
          <w:p w:rsidR="00E52171" w:rsidRPr="00CF2E09" w:rsidRDefault="00E52171" w:rsidP="000F5EA8">
            <w:pPr>
              <w:widowControl w:val="0"/>
              <w:autoSpaceDE w:val="0"/>
              <w:autoSpaceDN w:val="0"/>
              <w:adjustRightInd w:val="0"/>
              <w:spacing w:before="40" w:after="0" w:line="276" w:lineRule="auto"/>
              <w:ind w:left="609" w:hanging="263"/>
              <w:jc w:val="both"/>
              <w:rPr>
                <w:rFonts w:ascii="Times New Roman" w:eastAsia="Arial Unicode MS" w:hAnsi="Times New Roman" w:cs="Times New Roman"/>
                <w:color w:val="000000"/>
                <w:spacing w:val="-2"/>
                <w:szCs w:val="22"/>
              </w:rPr>
            </w:pPr>
            <w:r w:rsidRPr="00CF2E09">
              <w:rPr>
                <w:rFonts w:ascii="Times New Roman" w:eastAsia="Arial Unicode MS" w:hAnsi="Times New Roman" w:cs="Times New Roman"/>
                <w:color w:val="000000"/>
                <w:spacing w:val="-2"/>
                <w:szCs w:val="22"/>
              </w:rPr>
              <w:t>(a) they have controlling partners in common; or</w:t>
            </w:r>
          </w:p>
          <w:p w:rsidR="00E52171" w:rsidRPr="00CF2E09" w:rsidRDefault="00E52171" w:rsidP="000F5EA8">
            <w:pPr>
              <w:spacing w:before="40" w:after="0" w:line="276" w:lineRule="auto"/>
              <w:ind w:left="609" w:hanging="263"/>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(b) they receive or have received any direct or indirect subsidy from any of them; or</w:t>
            </w:r>
          </w:p>
          <w:p w:rsidR="00E52171" w:rsidRPr="00CF2E09" w:rsidRDefault="00E52171" w:rsidP="000F5EA8">
            <w:pPr>
              <w:widowControl w:val="0"/>
              <w:autoSpaceDE w:val="0"/>
              <w:autoSpaceDN w:val="0"/>
              <w:adjustRightInd w:val="0"/>
              <w:spacing w:before="40" w:after="0" w:line="276" w:lineRule="auto"/>
              <w:ind w:left="609" w:right="14" w:hanging="263"/>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 xml:space="preserve">(c) they have the same legal representative for purposes of this bid; or </w:t>
            </w:r>
          </w:p>
          <w:p w:rsidR="00E52171" w:rsidRPr="00CF2E09" w:rsidRDefault="00E52171" w:rsidP="000F5EA8">
            <w:pPr>
              <w:widowControl w:val="0"/>
              <w:autoSpaceDE w:val="0"/>
              <w:autoSpaceDN w:val="0"/>
              <w:adjustRightInd w:val="0"/>
              <w:spacing w:before="40" w:after="0" w:line="276" w:lineRule="auto"/>
              <w:ind w:left="609" w:right="20" w:hanging="263"/>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4"/>
                <w:szCs w:val="22"/>
              </w:rPr>
              <w:t xml:space="preserve">(d) they have a relationship with each other, directly or through </w:t>
            </w:r>
            <w:r w:rsidRPr="00CF2E09">
              <w:rPr>
                <w:rFonts w:ascii="Times New Roman" w:eastAsia="Arial Unicode MS" w:hAnsi="Times New Roman" w:cs="Times New Roman"/>
                <w:color w:val="000000"/>
                <w:spacing w:val="-1"/>
                <w:szCs w:val="22"/>
              </w:rPr>
              <w:t xml:space="preserve">common third parties, that puts them in a position to have </w:t>
            </w:r>
            <w:r w:rsidRPr="00CF2E09">
              <w:rPr>
                <w:rFonts w:ascii="Times New Roman" w:eastAsia="Arial Unicode MS" w:hAnsi="Times New Roman" w:cs="Times New Roman"/>
                <w:color w:val="000000"/>
                <w:w w:val="106"/>
                <w:szCs w:val="22"/>
              </w:rPr>
              <w:t xml:space="preserve">access to information about or </w:t>
            </w:r>
            <w:r w:rsidRPr="00CF2E09">
              <w:rPr>
                <w:rFonts w:ascii="Times New Roman" w:eastAsia="Arial Unicode MS" w:hAnsi="Times New Roman" w:cs="Times New Roman"/>
                <w:w w:val="106"/>
                <w:szCs w:val="22"/>
              </w:rPr>
              <w:t>improperly</w:t>
            </w:r>
            <w:r w:rsidRPr="00CF2E09">
              <w:rPr>
                <w:rFonts w:ascii="Times New Roman" w:eastAsia="Arial Unicode MS" w:hAnsi="Times New Roman" w:cs="Times New Roman"/>
                <w:color w:val="000000"/>
                <w:w w:val="106"/>
                <w:szCs w:val="22"/>
              </w:rPr>
              <w:t xml:space="preserve"> influence on the Bid of </w:t>
            </w:r>
            <w:r w:rsidRPr="00CF2E09">
              <w:rPr>
                <w:rFonts w:ascii="Times New Roman" w:eastAsia="Arial Unicode MS" w:hAnsi="Times New Roman" w:cs="Times New Roman"/>
                <w:color w:val="000000"/>
                <w:spacing w:val="-3"/>
                <w:szCs w:val="22"/>
              </w:rPr>
              <w:t xml:space="preserve">another Bidder, or influence the decisions of the Employer regarding this bidding process; or </w:t>
            </w:r>
          </w:p>
          <w:p w:rsidR="00E52171" w:rsidRPr="00CF2E09" w:rsidRDefault="00E52171" w:rsidP="000F5EA8">
            <w:pPr>
              <w:widowControl w:val="0"/>
              <w:autoSpaceDE w:val="0"/>
              <w:autoSpaceDN w:val="0"/>
              <w:adjustRightInd w:val="0"/>
              <w:spacing w:before="40" w:after="0" w:line="276" w:lineRule="auto"/>
              <w:ind w:left="609" w:right="20" w:hanging="263"/>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zCs w:val="22"/>
              </w:rPr>
              <w:t xml:space="preserve">(e)  a Bidder participates in more than one bid in this bidding </w:t>
            </w:r>
            <w:r w:rsidRPr="00CF2E09">
              <w:rPr>
                <w:rFonts w:ascii="Times New Roman" w:eastAsia="Arial Unicode MS" w:hAnsi="Times New Roman" w:cs="Times New Roman"/>
                <w:color w:val="000000"/>
                <w:spacing w:val="-5"/>
                <w:szCs w:val="22"/>
              </w:rPr>
              <w:t xml:space="preserve">process </w:t>
            </w:r>
            <w:r w:rsidRPr="00CF2E09">
              <w:rPr>
                <w:rFonts w:ascii="Times New Roman" w:hAnsi="Times New Roman" w:cs="Times New Roman"/>
                <w:szCs w:val="22"/>
              </w:rPr>
              <w:t xml:space="preserve"> either individually or as a partner in a joint venture</w:t>
            </w:r>
            <w:r w:rsidRPr="00CF2E09">
              <w:rPr>
                <w:rFonts w:ascii="Times New Roman" w:eastAsia="Arial Unicode MS" w:hAnsi="Times New Roman" w:cs="Times New Roman"/>
                <w:color w:val="000000"/>
                <w:spacing w:val="-5"/>
                <w:szCs w:val="22"/>
              </w:rPr>
              <w:t xml:space="preserve">. </w:t>
            </w:r>
            <w:r w:rsidRPr="00CF2E09">
              <w:rPr>
                <w:rFonts w:ascii="Times New Roman" w:eastAsia="Arial Unicode MS" w:hAnsi="Times New Roman" w:cs="Times New Roman"/>
                <w:spacing w:val="-5"/>
                <w:szCs w:val="22"/>
              </w:rPr>
              <w:t xml:space="preserve">This will result in the disqualification of all Bids in which it is </w:t>
            </w:r>
            <w:r w:rsidRPr="00CF2E09">
              <w:rPr>
                <w:rFonts w:ascii="Times New Roman" w:eastAsia="Arial Unicode MS" w:hAnsi="Times New Roman" w:cs="Times New Roman"/>
                <w:spacing w:val="-3"/>
                <w:szCs w:val="22"/>
              </w:rPr>
              <w:t>involved.  However, subject to any finding of a conflict of interest in terms of ITB 4.3 (a)-(d) above, this does not limit the participation  of the same subcontractor in more than one bid; or</w:t>
            </w:r>
          </w:p>
          <w:p w:rsidR="00E52171" w:rsidRPr="00CF2E09" w:rsidRDefault="00E52171" w:rsidP="000F5EA8">
            <w:pPr>
              <w:widowControl w:val="0"/>
              <w:autoSpaceDE w:val="0"/>
              <w:autoSpaceDN w:val="0"/>
              <w:adjustRightInd w:val="0"/>
              <w:spacing w:before="40" w:after="0" w:line="276" w:lineRule="auto"/>
              <w:ind w:left="609" w:hanging="263"/>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spacing w:val="-1"/>
                <w:szCs w:val="22"/>
              </w:rPr>
              <w:t xml:space="preserve">(f)  a Bidder or any of its affiliated entity, participated as a consultant </w:t>
            </w:r>
            <w:r w:rsidRPr="00CF2E09">
              <w:rPr>
                <w:rFonts w:ascii="Times New Roman" w:eastAsia="Arial Unicode MS" w:hAnsi="Times New Roman" w:cs="Times New Roman"/>
                <w:spacing w:val="-2"/>
                <w:szCs w:val="22"/>
              </w:rPr>
              <w:t xml:space="preserve">in the preparation of the design or technical specifications </w:t>
            </w:r>
            <w:r w:rsidRPr="00CF2E09">
              <w:rPr>
                <w:rFonts w:ascii="Times New Roman" w:eastAsia="Arial Unicode MS" w:hAnsi="Times New Roman" w:cs="Times New Roman"/>
                <w:spacing w:val="-4"/>
                <w:szCs w:val="22"/>
              </w:rPr>
              <w:t xml:space="preserve">of the works that are  the subject of the Bid; or </w:t>
            </w:r>
          </w:p>
          <w:p w:rsidR="00E52171" w:rsidRPr="00CF2E09" w:rsidRDefault="00E52171" w:rsidP="000F5EA8">
            <w:pPr>
              <w:spacing w:before="40" w:after="0" w:line="276" w:lineRule="auto"/>
              <w:ind w:left="609" w:hanging="263"/>
              <w:jc w:val="both"/>
              <w:rPr>
                <w:rFonts w:ascii="Times New Roman" w:hAnsi="Times New Roman" w:cs="Times New Roman"/>
                <w:szCs w:val="22"/>
              </w:rPr>
            </w:pPr>
            <w:r w:rsidRPr="00CF2E09">
              <w:rPr>
                <w:rFonts w:ascii="Times New Roman" w:eastAsia="Arial Unicode MS" w:hAnsi="Times New Roman" w:cs="Times New Roman"/>
                <w:spacing w:val="-6"/>
                <w:szCs w:val="22"/>
              </w:rPr>
              <w:t>(g)  a Bidder was affiliated with a firm or entity that has been hired (or is proposed to be hired) by the Employer as Engineer for the Contract.</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4.4 A firm that is under a declaration of ineligibility by the GoN/DP in accordance with ITB 3, at the date of the deadline for bid submission or thereafter, shall be disqualified.  A firm shall not be eligible to participate in any procurement activities under an DP-financed, -administered, or -supported project while under temporary suspension or debarment by DP pursuant to the DP's Anticorruption Policy (see ITB 3), whether such debarment was directly imposed by the DP, or enforced by other DPs pursuant to the Agreement for Mutual Enforcement of Debarment Decisions. A bid from a temporary suspended or debarred firm will be rejected.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4.5 Enterprises owned by Government shall be eligible only if they can establish that they are legally and financially autonomous and operate under commercial law, and that they are not a dependent agency of the GoN. </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4.6 Bidders shall provide such evidence of their continued eligibility satisfactory to the Employer, as the Employer shall reasonably request.</w:t>
            </w:r>
          </w:p>
        </w:tc>
      </w:tr>
      <w:tr w:rsidR="00E52171" w:rsidRPr="00CF2E09" w:rsidTr="00F75C6F">
        <w:trPr>
          <w:trHeight w:val="3698"/>
        </w:trPr>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 xml:space="preserve">4.7  Firms shall be excluded in any of the cases, if </w:t>
            </w:r>
          </w:p>
          <w:p w:rsidR="00E52171" w:rsidRPr="00CF2E09" w:rsidRDefault="00E52171" w:rsidP="000F5EA8">
            <w:pPr>
              <w:widowControl w:val="0"/>
              <w:autoSpaceDE w:val="0"/>
              <w:autoSpaceDN w:val="0"/>
              <w:adjustRightInd w:val="0"/>
              <w:spacing w:before="40" w:after="0" w:line="276" w:lineRule="auto"/>
              <w:ind w:left="789"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w w:val="105"/>
                <w:szCs w:val="22"/>
              </w:rPr>
              <w:t xml:space="preserve">(a) by an act of compliance with a decision of the United </w:t>
            </w:r>
            <w:r w:rsidRPr="00CF2E09">
              <w:rPr>
                <w:rFonts w:ascii="Times New Roman" w:eastAsia="Arial Unicode MS" w:hAnsi="Times New Roman" w:cs="Times New Roman"/>
                <w:color w:val="000000"/>
                <w:spacing w:val="-1"/>
                <w:szCs w:val="22"/>
              </w:rPr>
              <w:t xml:space="preserve">Nations Security Council taken under Chapter VII of the </w:t>
            </w:r>
            <w:r w:rsidRPr="00CF2E09">
              <w:rPr>
                <w:rFonts w:ascii="Times New Roman" w:eastAsia="Arial Unicode MS" w:hAnsi="Times New Roman" w:cs="Times New Roman"/>
                <w:color w:val="000000"/>
                <w:w w:val="102"/>
                <w:szCs w:val="22"/>
              </w:rPr>
              <w:t xml:space="preserve">Charter of the United Nations, </w:t>
            </w:r>
            <w:r w:rsidRPr="00CF2E09">
              <w:rPr>
                <w:rFonts w:ascii="Times New Roman" w:eastAsia="Arial Unicode MS" w:hAnsi="Times New Roman" w:cs="Times New Roman"/>
                <w:w w:val="102"/>
                <w:szCs w:val="22"/>
              </w:rPr>
              <w:t>Nepal</w:t>
            </w:r>
            <w:r w:rsidRPr="00CF2E09">
              <w:rPr>
                <w:rFonts w:ascii="Times New Roman" w:eastAsia="Arial Unicode MS" w:hAnsi="Times New Roman" w:cs="Times New Roman"/>
                <w:color w:val="000000"/>
                <w:spacing w:val="-2"/>
                <w:szCs w:val="22"/>
              </w:rPr>
              <w:t xml:space="preserve">prohibits any import of goods or Contracting of works or services from that country or any payments to persons or </w:t>
            </w:r>
            <w:r w:rsidRPr="00CF2E09">
              <w:rPr>
                <w:rFonts w:ascii="Times New Roman" w:eastAsia="Arial Unicode MS" w:hAnsi="Times New Roman" w:cs="Times New Roman"/>
                <w:color w:val="000000"/>
                <w:spacing w:val="-3"/>
                <w:szCs w:val="22"/>
              </w:rPr>
              <w:t xml:space="preserve">entities in that country. </w:t>
            </w:r>
          </w:p>
          <w:p w:rsidR="00E52171" w:rsidRPr="00CF2E09" w:rsidRDefault="00E52171" w:rsidP="004440D7">
            <w:pPr>
              <w:spacing w:before="40" w:after="0" w:line="276" w:lineRule="auto"/>
              <w:ind w:left="789"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3"/>
                <w:szCs w:val="22"/>
              </w:rPr>
              <w:t>(b)  DP  Funded:  as  a  matter  of  law  or  official regulation,</w:t>
            </w:r>
            <w:r w:rsidRPr="00CF2E09">
              <w:rPr>
                <w:rFonts w:ascii="Times New Roman" w:eastAsia="Arial Unicode MS" w:hAnsi="Times New Roman" w:cs="Times New Roman"/>
                <w:color w:val="000000"/>
                <w:w w:val="101"/>
                <w:szCs w:val="22"/>
              </w:rPr>
              <w:t xml:space="preserve">Nepal prohibits commercial relations with that country, </w:t>
            </w:r>
            <w:r w:rsidRPr="00CF2E09">
              <w:rPr>
                <w:rFonts w:ascii="Times New Roman" w:eastAsia="Arial Unicode MS" w:hAnsi="Times New Roman" w:cs="Times New Roman"/>
                <w:color w:val="000000"/>
                <w:spacing w:val="-2"/>
                <w:szCs w:val="22"/>
              </w:rPr>
              <w:t xml:space="preserve">provided that the DP is satisfied that such exclusion does </w:t>
            </w:r>
            <w:r w:rsidRPr="00CF2E09">
              <w:rPr>
                <w:rFonts w:ascii="Times New Roman" w:eastAsia="Arial Unicode MS" w:hAnsi="Times New Roman" w:cs="Times New Roman"/>
                <w:color w:val="000000"/>
                <w:spacing w:val="-3"/>
                <w:szCs w:val="22"/>
              </w:rPr>
              <w:t xml:space="preserve">not preclude effective competition for the supply of goods </w:t>
            </w:r>
            <w:r w:rsidRPr="00CF2E09">
              <w:rPr>
                <w:rFonts w:ascii="Times New Roman" w:eastAsia="Arial Unicode MS" w:hAnsi="Times New Roman" w:cs="Times New Roman"/>
                <w:color w:val="000000"/>
                <w:spacing w:val="-5"/>
                <w:szCs w:val="22"/>
              </w:rPr>
              <w:t>or related services required;</w:t>
            </w:r>
          </w:p>
          <w:p w:rsidR="00E52171" w:rsidRDefault="00E52171" w:rsidP="000F5EA8">
            <w:pPr>
              <w:widowControl w:val="0"/>
              <w:autoSpaceDE w:val="0"/>
              <w:autoSpaceDN w:val="0"/>
              <w:adjustRightInd w:val="0"/>
              <w:spacing w:before="40" w:after="0" w:line="276" w:lineRule="auto"/>
              <w:ind w:left="789"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w w:val="103"/>
                <w:szCs w:val="22"/>
              </w:rPr>
              <w:t xml:space="preserve">(c) DP Funded: a firm has been determined to be ineligible </w:t>
            </w:r>
            <w:r w:rsidRPr="00CF2E09">
              <w:rPr>
                <w:rFonts w:ascii="Times New Roman" w:eastAsia="Arial Unicode MS" w:hAnsi="Times New Roman" w:cs="Times New Roman"/>
                <w:color w:val="000000"/>
                <w:w w:val="105"/>
                <w:szCs w:val="22"/>
              </w:rPr>
              <w:t xml:space="preserve">by the DP in relation to their guidelines or appropriate provisions on preventing and combating fraud and </w:t>
            </w:r>
            <w:r w:rsidRPr="00CF2E09">
              <w:rPr>
                <w:rFonts w:ascii="Times New Roman" w:eastAsia="Arial Unicode MS" w:hAnsi="Times New Roman" w:cs="Times New Roman"/>
                <w:color w:val="000000"/>
                <w:spacing w:val="-3"/>
                <w:szCs w:val="22"/>
              </w:rPr>
              <w:t xml:space="preserve">corruption in projects financed by them. </w:t>
            </w:r>
          </w:p>
          <w:p w:rsidR="00D60EFD" w:rsidRPr="00D60EFD" w:rsidRDefault="00D60EFD" w:rsidP="003030BE">
            <w:pPr>
              <w:widowControl w:val="0"/>
              <w:autoSpaceDE w:val="0"/>
              <w:autoSpaceDN w:val="0"/>
              <w:adjustRightInd w:val="0"/>
              <w:spacing w:before="40" w:after="0" w:line="276" w:lineRule="auto"/>
              <w:ind w:left="789" w:hanging="360"/>
              <w:jc w:val="both"/>
              <w:rPr>
                <w:rFonts w:ascii="Times New Roman" w:hAnsi="Times New Roman" w:cs="Times New Roman"/>
                <w:b/>
                <w:bCs/>
                <w:szCs w:val="22"/>
              </w:rPr>
            </w:pPr>
            <w:r w:rsidRPr="00D60EFD">
              <w:rPr>
                <w:rFonts w:ascii="Times New Roman" w:eastAsia="Arial Unicode MS" w:hAnsi="Times New Roman" w:cs="Times New Roman"/>
                <w:b/>
                <w:bCs/>
                <w:color w:val="000000"/>
                <w:w w:val="103"/>
                <w:szCs w:val="22"/>
              </w:rPr>
              <w:t>(d)</w:t>
            </w:r>
            <w:r>
              <w:rPr>
                <w:rFonts w:ascii="Times New Roman" w:eastAsia="Arial Unicode MS" w:hAnsi="Times New Roman" w:cs="Times New Roman"/>
                <w:color w:val="000000"/>
                <w:w w:val="103"/>
                <w:szCs w:val="22"/>
              </w:rPr>
              <w:t xml:space="preserve"> If the corruption case is being filed to court against the Natural Person or Board of Director of the firm</w:t>
            </w:r>
            <w:r>
              <w:rPr>
                <w:rFonts w:ascii="Times New Roman" w:eastAsia="Arial Unicode MS" w:hAnsi="Times New Roman" w:cs="Times New Roman"/>
                <w:color w:val="000000"/>
                <w:spacing w:val="-5"/>
                <w:szCs w:val="22"/>
              </w:rPr>
              <w:t>/ institution / company or any partner of JV, such natural person or Board of Director of the firm / institution / company or any partner of JV shall not be eligible to participate in procurement process till the concerned court has not issued the decision of clearance against the corruption charges.</w:t>
            </w:r>
          </w:p>
        </w:tc>
      </w:tr>
      <w:tr w:rsidR="00E52171" w:rsidRPr="00CF2E09" w:rsidTr="00F75C6F">
        <w:tc>
          <w:tcPr>
            <w:tcW w:w="2178" w:type="dxa"/>
            <w:vMerge w:val="restart"/>
          </w:tcPr>
          <w:p w:rsidR="00E52171" w:rsidRPr="00EF0025" w:rsidRDefault="00E52171" w:rsidP="00EF0025">
            <w:pPr>
              <w:pStyle w:val="ITB1"/>
              <w:ind w:firstLine="0"/>
              <w:rPr>
                <w:b/>
                <w:bCs/>
                <w:sz w:val="22"/>
                <w:szCs w:val="22"/>
              </w:rPr>
            </w:pPr>
            <w:r w:rsidRPr="00EF0025">
              <w:rPr>
                <w:b/>
                <w:bCs/>
                <w:sz w:val="22"/>
                <w:szCs w:val="22"/>
              </w:rPr>
              <w:t xml:space="preserve">5. Eligible </w:t>
            </w:r>
            <w:r w:rsidR="00D84784">
              <w:rPr>
                <w:b/>
                <w:bCs/>
                <w:sz w:val="22"/>
                <w:szCs w:val="22"/>
              </w:rPr>
              <w:t>M</w:t>
            </w:r>
            <w:r w:rsidRPr="00EF0025">
              <w:rPr>
                <w:b/>
                <w:bCs/>
                <w:sz w:val="22"/>
                <w:szCs w:val="22"/>
              </w:rPr>
              <w:t>aterials, Equipment and Services</w:t>
            </w:r>
          </w:p>
          <w:p w:rsidR="00E52171" w:rsidRPr="00EF0025" w:rsidRDefault="00E52171" w:rsidP="00EF0025">
            <w:pPr>
              <w:pStyle w:val="ITB1"/>
              <w:ind w:firstLine="0"/>
              <w:rPr>
                <w:b/>
                <w:bCs/>
                <w:sz w:val="22"/>
                <w:szCs w:val="22"/>
              </w:rPr>
            </w:pPr>
          </w:p>
        </w:tc>
        <w:tc>
          <w:tcPr>
            <w:tcW w:w="7920" w:type="dxa"/>
          </w:tcPr>
          <w:p w:rsidR="00E52171" w:rsidRPr="00CF2E09" w:rsidRDefault="00E52171" w:rsidP="00C14FE5">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5.1 The materials, equipment and services to be supplied under the Contract shall have their origin </w:t>
            </w:r>
            <w:r w:rsidRPr="009A6D81">
              <w:rPr>
                <w:rFonts w:ascii="Times New Roman" w:eastAsia="Arial Unicode MS" w:hAnsi="Times New Roman" w:cs="Times New Roman"/>
                <w:color w:val="000000"/>
                <w:spacing w:val="-5"/>
                <w:szCs w:val="22"/>
              </w:rPr>
              <w:t>in any source countries as defined in ITB 4.2 above</w:t>
            </w:r>
            <w:r w:rsidRPr="00CF2E09">
              <w:rPr>
                <w:rFonts w:ascii="Times New Roman" w:eastAsia="Arial Unicode MS" w:hAnsi="Times New Roman" w:cs="Times New Roman"/>
                <w:color w:val="000000"/>
                <w:spacing w:val="-5"/>
                <w:szCs w:val="22"/>
              </w:rPr>
              <w:t xml:space="preserve"> and all expenditures under the Contract will be limited to such materials, equipment, and services. At the Employer’s request, Bidders may be required to provide evidence of the origin of materials, equipment and services.</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5.2</w:t>
            </w:r>
            <w:r w:rsidRPr="00CF2E09">
              <w:rPr>
                <w:rFonts w:ascii="Times New Roman" w:eastAsia="Arial Unicode MS" w:hAnsi="Times New Roman" w:cs="Times New Roman"/>
                <w:color w:val="000000"/>
                <w:spacing w:val="-5"/>
                <w:szCs w:val="22"/>
              </w:rPr>
              <w:tab/>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differs substantially in its basic characteristics or in purpose or utility from its components.</w:t>
            </w:r>
          </w:p>
        </w:tc>
      </w:tr>
      <w:tr w:rsidR="00E52171" w:rsidRPr="00CF2E09" w:rsidTr="00F75C6F">
        <w:tc>
          <w:tcPr>
            <w:tcW w:w="10098" w:type="dxa"/>
            <w:gridSpan w:val="2"/>
            <w:shd w:val="clear" w:color="auto" w:fill="BFBFBF" w:themeFill="background1" w:themeFillShade="BF"/>
          </w:tcPr>
          <w:p w:rsidR="00E52171" w:rsidRPr="00CF2E09" w:rsidRDefault="00E52171" w:rsidP="000F5EA8">
            <w:pPr>
              <w:spacing w:before="40" w:after="0" w:line="276" w:lineRule="auto"/>
              <w:jc w:val="center"/>
              <w:rPr>
                <w:rFonts w:ascii="Times New Roman" w:hAnsi="Times New Roman" w:cs="Times New Roman"/>
                <w:sz w:val="28"/>
                <w:szCs w:val="28"/>
              </w:rPr>
            </w:pPr>
            <w:r w:rsidRPr="00CF2E09">
              <w:rPr>
                <w:rFonts w:ascii="Times New Roman" w:eastAsia="Arial Unicode MS" w:hAnsi="Times New Roman" w:cs="Times New Roman"/>
                <w:color w:val="000000"/>
                <w:spacing w:val="-3"/>
                <w:sz w:val="28"/>
                <w:szCs w:val="28"/>
              </w:rPr>
              <w:t>B. Contents of Bidding Documents</w:t>
            </w:r>
          </w:p>
        </w:tc>
      </w:tr>
      <w:tr w:rsidR="00E52171" w:rsidRPr="00CF2E09" w:rsidTr="00F75C6F">
        <w:tc>
          <w:tcPr>
            <w:tcW w:w="2178" w:type="dxa"/>
            <w:vMerge w:val="restart"/>
          </w:tcPr>
          <w:p w:rsidR="00E52171" w:rsidRPr="00EF0025" w:rsidRDefault="00E52171" w:rsidP="003E2C56">
            <w:pPr>
              <w:pStyle w:val="ITB1"/>
              <w:ind w:firstLine="0"/>
              <w:rPr>
                <w:b/>
                <w:bCs/>
                <w:sz w:val="22"/>
                <w:szCs w:val="22"/>
              </w:rPr>
            </w:pPr>
            <w:r w:rsidRPr="00EF0025">
              <w:rPr>
                <w:b/>
                <w:bCs/>
                <w:sz w:val="22"/>
                <w:szCs w:val="22"/>
              </w:rPr>
              <w:t>6. Sections of Bidding Document</w:t>
            </w:r>
          </w:p>
          <w:p w:rsidR="00E52171" w:rsidRPr="00EF0025" w:rsidRDefault="00E52171" w:rsidP="00EF0025">
            <w:pPr>
              <w:pStyle w:val="ITB1"/>
              <w:ind w:firstLine="0"/>
              <w:rPr>
                <w:b/>
                <w:bCs/>
                <w:sz w:val="22"/>
                <w:szCs w:val="22"/>
              </w:rPr>
            </w:pPr>
          </w:p>
        </w:tc>
        <w:tc>
          <w:tcPr>
            <w:tcW w:w="7920" w:type="dxa"/>
          </w:tcPr>
          <w:p w:rsidR="00E52171" w:rsidRPr="00CF2E09" w:rsidRDefault="00E52171" w:rsidP="004440D7">
            <w:pPr>
              <w:widowControl w:val="0"/>
              <w:autoSpaceDE w:val="0"/>
              <w:autoSpaceDN w:val="0"/>
              <w:adjustRightInd w:val="0"/>
              <w:spacing w:before="40" w:after="0" w:line="276" w:lineRule="auto"/>
              <w:ind w:left="346" w:hanging="346"/>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w w:val="105"/>
                <w:szCs w:val="22"/>
              </w:rPr>
              <w:t xml:space="preserve">6.1  The Bidding Document consist of Parts I, II, and III, which </w:t>
            </w:r>
            <w:r w:rsidRPr="00CF2E09">
              <w:rPr>
                <w:rFonts w:ascii="Times New Roman" w:eastAsia="Arial Unicode MS" w:hAnsi="Times New Roman" w:cs="Times New Roman"/>
                <w:color w:val="000000"/>
                <w:spacing w:val="-1"/>
                <w:szCs w:val="22"/>
              </w:rPr>
              <w:t xml:space="preserve">include all the Sections indicated below, and should be read in </w:t>
            </w:r>
            <w:r w:rsidRPr="00CF2E09">
              <w:rPr>
                <w:rFonts w:ascii="Times New Roman" w:eastAsia="Arial Unicode MS" w:hAnsi="Times New Roman" w:cs="Times New Roman"/>
                <w:color w:val="000000"/>
                <w:szCs w:val="22"/>
              </w:rPr>
              <w:t xml:space="preserve">conjunction with any Addenda issued in accordance with ITB </w:t>
            </w:r>
            <w:r w:rsidRPr="00CF2E09">
              <w:rPr>
                <w:rFonts w:ascii="Times New Roman" w:eastAsia="Arial Unicode MS" w:hAnsi="Times New Roman" w:cs="Times New Roman"/>
                <w:color w:val="000000"/>
                <w:spacing w:val="-3"/>
                <w:szCs w:val="22"/>
              </w:rPr>
              <w:t>8.</w:t>
            </w:r>
          </w:p>
          <w:p w:rsidR="00E52171" w:rsidRPr="00CF2E09" w:rsidRDefault="00E52171" w:rsidP="000F5EA8">
            <w:pPr>
              <w:widowControl w:val="0"/>
              <w:autoSpaceDE w:val="0"/>
              <w:autoSpaceDN w:val="0"/>
              <w:adjustRightInd w:val="0"/>
              <w:spacing w:before="40" w:after="0" w:line="276" w:lineRule="auto"/>
              <w:rPr>
                <w:rFonts w:ascii="Times New Roman" w:eastAsia="Arial Unicode MS" w:hAnsi="Times New Roman" w:cs="Times New Roman"/>
                <w:color w:val="000000"/>
                <w:spacing w:val="-2"/>
                <w:szCs w:val="22"/>
              </w:rPr>
            </w:pPr>
            <w:r w:rsidRPr="00CF2E09">
              <w:rPr>
                <w:rFonts w:ascii="Times New Roman" w:eastAsia="Arial Unicode MS" w:hAnsi="Times New Roman" w:cs="Times New Roman"/>
                <w:color w:val="000000"/>
                <w:spacing w:val="-2"/>
                <w:szCs w:val="22"/>
              </w:rPr>
              <w:t>PART I  Bidding Procedures</w:t>
            </w:r>
          </w:p>
          <w:p w:rsidR="00E52171" w:rsidRPr="00CF2E09" w:rsidRDefault="00E52171" w:rsidP="000F5EA8">
            <w:pPr>
              <w:widowControl w:val="0"/>
              <w:tabs>
                <w:tab w:val="left" w:pos="2231"/>
              </w:tabs>
              <w:autoSpaceDE w:val="0"/>
              <w:autoSpaceDN w:val="0"/>
              <w:adjustRightInd w:val="0"/>
              <w:spacing w:before="40" w:after="0" w:line="276" w:lineRule="auto"/>
              <w:ind w:left="720"/>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Section I</w:t>
            </w:r>
            <w:r w:rsidRPr="00CF2E09">
              <w:rPr>
                <w:rFonts w:ascii="Times New Roman" w:eastAsia="Arial Unicode MS" w:hAnsi="Times New Roman" w:cs="Times New Roman"/>
                <w:color w:val="000000"/>
                <w:spacing w:val="-3"/>
                <w:szCs w:val="22"/>
              </w:rPr>
              <w:tab/>
              <w:t>Instructions to Bidders (ITB)</w:t>
            </w:r>
          </w:p>
          <w:p w:rsidR="00E52171" w:rsidRPr="00CF2E09" w:rsidRDefault="00E52171" w:rsidP="000F5EA8">
            <w:pPr>
              <w:widowControl w:val="0"/>
              <w:tabs>
                <w:tab w:val="left" w:pos="2231"/>
              </w:tabs>
              <w:autoSpaceDE w:val="0"/>
              <w:autoSpaceDN w:val="0"/>
              <w:adjustRightInd w:val="0"/>
              <w:spacing w:before="40" w:after="0" w:line="276" w:lineRule="auto"/>
              <w:ind w:left="720"/>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Section II</w:t>
            </w:r>
            <w:r w:rsidRPr="00CF2E09">
              <w:rPr>
                <w:rFonts w:ascii="Times New Roman" w:eastAsia="Arial Unicode MS" w:hAnsi="Times New Roman" w:cs="Times New Roman"/>
                <w:color w:val="000000"/>
                <w:spacing w:val="-3"/>
                <w:szCs w:val="22"/>
              </w:rPr>
              <w:tab/>
              <w:t>Bid Data Sheet (BDS)</w:t>
            </w:r>
          </w:p>
          <w:p w:rsidR="00E52171" w:rsidRPr="00CF2E09" w:rsidRDefault="00E52171" w:rsidP="000F5EA8">
            <w:pPr>
              <w:widowControl w:val="0"/>
              <w:tabs>
                <w:tab w:val="left" w:pos="2231"/>
              </w:tabs>
              <w:autoSpaceDE w:val="0"/>
              <w:autoSpaceDN w:val="0"/>
              <w:adjustRightInd w:val="0"/>
              <w:spacing w:before="40" w:after="0" w:line="276" w:lineRule="auto"/>
              <w:ind w:left="720"/>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Section III</w:t>
            </w:r>
            <w:r w:rsidRPr="00CF2E09">
              <w:rPr>
                <w:rFonts w:ascii="Times New Roman" w:eastAsia="Arial Unicode MS" w:hAnsi="Times New Roman" w:cs="Times New Roman"/>
                <w:color w:val="000000"/>
                <w:spacing w:val="-3"/>
                <w:szCs w:val="22"/>
              </w:rPr>
              <w:tab/>
              <w:t>Evaluation and Eligibility Criteria (EEC)</w:t>
            </w:r>
          </w:p>
          <w:p w:rsidR="00E52171" w:rsidRPr="00CF2E09" w:rsidRDefault="00E52171" w:rsidP="000F5EA8">
            <w:pPr>
              <w:widowControl w:val="0"/>
              <w:autoSpaceDE w:val="0"/>
              <w:autoSpaceDN w:val="0"/>
              <w:adjustRightInd w:val="0"/>
              <w:spacing w:before="40" w:after="0" w:line="276" w:lineRule="auto"/>
              <w:ind w:left="720"/>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t>Section IV     Bidding Forms (BDF)</w:t>
            </w:r>
          </w:p>
          <w:p w:rsidR="00E52171" w:rsidRPr="00CF2E09" w:rsidRDefault="00E52171" w:rsidP="000F5EA8">
            <w:pPr>
              <w:widowControl w:val="0"/>
              <w:autoSpaceDE w:val="0"/>
              <w:autoSpaceDN w:val="0"/>
              <w:adjustRightInd w:val="0"/>
              <w:spacing w:before="40" w:after="0" w:line="276" w:lineRule="auto"/>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3"/>
                <w:szCs w:val="22"/>
              </w:rPr>
              <w:lastRenderedPageBreak/>
              <w:t>PART II Requirements</w:t>
            </w:r>
          </w:p>
          <w:p w:rsidR="00E52171" w:rsidRPr="00CF2E09" w:rsidRDefault="00E52171" w:rsidP="000F5EA8">
            <w:pPr>
              <w:widowControl w:val="0"/>
              <w:autoSpaceDE w:val="0"/>
              <w:autoSpaceDN w:val="0"/>
              <w:adjustRightInd w:val="0"/>
              <w:spacing w:before="40" w:after="0" w:line="276" w:lineRule="auto"/>
              <w:ind w:left="720"/>
              <w:rPr>
                <w:rFonts w:ascii="Times New Roman" w:eastAsia="Arial Unicode MS" w:hAnsi="Times New Roman" w:cs="Times New Roman"/>
                <w:color w:val="000000"/>
                <w:spacing w:val="-1"/>
                <w:szCs w:val="22"/>
              </w:rPr>
            </w:pPr>
            <w:r w:rsidRPr="00CF2E09">
              <w:rPr>
                <w:rFonts w:ascii="Times New Roman" w:eastAsia="Arial Unicode MS" w:hAnsi="Times New Roman" w:cs="Times New Roman"/>
                <w:color w:val="000000"/>
                <w:spacing w:val="-1"/>
                <w:szCs w:val="22"/>
              </w:rPr>
              <w:t>Section V     Works Requirements (WRQ)</w:t>
            </w:r>
          </w:p>
          <w:p w:rsidR="00E52171" w:rsidRPr="00CF2E09" w:rsidRDefault="00E52171" w:rsidP="000F5EA8">
            <w:pPr>
              <w:spacing w:before="40" w:after="0" w:line="276" w:lineRule="auto"/>
              <w:ind w:left="720"/>
              <w:rPr>
                <w:rFonts w:ascii="Times New Roman" w:eastAsia="Arial Unicode MS" w:hAnsi="Times New Roman" w:cs="Times New Roman"/>
                <w:color w:val="000000"/>
                <w:spacing w:val="-1"/>
                <w:szCs w:val="22"/>
              </w:rPr>
            </w:pPr>
            <w:r w:rsidRPr="00CF2E09">
              <w:rPr>
                <w:rFonts w:ascii="Times New Roman" w:eastAsia="Arial Unicode MS" w:hAnsi="Times New Roman" w:cs="Times New Roman"/>
                <w:color w:val="000000"/>
                <w:spacing w:val="-1"/>
                <w:szCs w:val="22"/>
              </w:rPr>
              <w:t>Section VI    Bill of Quantities (BOQ)</w:t>
            </w:r>
          </w:p>
          <w:p w:rsidR="00E52171" w:rsidRPr="00CF2E09" w:rsidRDefault="00E52171" w:rsidP="000F5EA8">
            <w:pPr>
              <w:widowControl w:val="0"/>
              <w:autoSpaceDE w:val="0"/>
              <w:autoSpaceDN w:val="0"/>
              <w:adjustRightInd w:val="0"/>
              <w:spacing w:before="40" w:after="0" w:line="276" w:lineRule="auto"/>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spacing w:val="-4"/>
                <w:szCs w:val="22"/>
              </w:rPr>
              <w:t xml:space="preserve">PART III Conditions of Contract and Contract Forms </w:t>
            </w:r>
          </w:p>
          <w:p w:rsidR="00E52171" w:rsidRPr="00CF2E09" w:rsidRDefault="00E52171" w:rsidP="000F5EA8">
            <w:pPr>
              <w:widowControl w:val="0"/>
              <w:autoSpaceDE w:val="0"/>
              <w:autoSpaceDN w:val="0"/>
              <w:adjustRightInd w:val="0"/>
              <w:spacing w:before="40" w:after="0" w:line="276" w:lineRule="auto"/>
              <w:ind w:left="720"/>
              <w:jc w:val="both"/>
              <w:rPr>
                <w:rFonts w:ascii="Times New Roman" w:eastAsia="Arial Unicode MS" w:hAnsi="Times New Roman" w:cs="Times New Roman"/>
                <w:color w:val="000000"/>
                <w:spacing w:val="-2"/>
                <w:szCs w:val="22"/>
              </w:rPr>
            </w:pPr>
            <w:r w:rsidRPr="00CF2E09">
              <w:rPr>
                <w:rFonts w:ascii="Times New Roman" w:eastAsia="Arial Unicode MS" w:hAnsi="Times New Roman" w:cs="Times New Roman"/>
                <w:color w:val="000000"/>
                <w:spacing w:val="-2"/>
                <w:szCs w:val="22"/>
              </w:rPr>
              <w:t>Section VII   General Conditions of Contract (GCC)</w:t>
            </w:r>
          </w:p>
          <w:p w:rsidR="00E52171" w:rsidRPr="00CF2E09" w:rsidRDefault="00E52171" w:rsidP="000F5EA8">
            <w:pPr>
              <w:widowControl w:val="0"/>
              <w:autoSpaceDE w:val="0"/>
              <w:autoSpaceDN w:val="0"/>
              <w:adjustRightInd w:val="0"/>
              <w:spacing w:before="40" w:after="0" w:line="276" w:lineRule="auto"/>
              <w:ind w:left="720"/>
              <w:jc w:val="both"/>
              <w:rPr>
                <w:rFonts w:ascii="Times New Roman" w:eastAsia="Arial Unicode MS" w:hAnsi="Times New Roman" w:cs="Times New Roman"/>
                <w:color w:val="000000"/>
                <w:spacing w:val="-2"/>
                <w:szCs w:val="22"/>
              </w:rPr>
            </w:pPr>
            <w:r w:rsidRPr="00CF2E09">
              <w:rPr>
                <w:rFonts w:ascii="Times New Roman" w:eastAsia="Arial Unicode MS" w:hAnsi="Times New Roman" w:cs="Times New Roman"/>
                <w:color w:val="000000"/>
                <w:spacing w:val="-2"/>
                <w:szCs w:val="22"/>
              </w:rPr>
              <w:t xml:space="preserve">Section VIII  Special Conditions of Contract (SCC) </w:t>
            </w:r>
          </w:p>
          <w:p w:rsidR="00E52171" w:rsidRPr="00CF2E09" w:rsidRDefault="00E52171" w:rsidP="000F5EA8">
            <w:pPr>
              <w:widowControl w:val="0"/>
              <w:autoSpaceDE w:val="0"/>
              <w:autoSpaceDN w:val="0"/>
              <w:adjustRightInd w:val="0"/>
              <w:spacing w:before="40" w:after="0" w:line="276" w:lineRule="auto"/>
              <w:ind w:left="720"/>
              <w:jc w:val="both"/>
              <w:rPr>
                <w:rFonts w:ascii="Times New Roman" w:hAnsi="Times New Roman" w:cs="Times New Roman"/>
                <w:szCs w:val="22"/>
              </w:rPr>
            </w:pPr>
            <w:r w:rsidRPr="00CF2E09">
              <w:rPr>
                <w:rFonts w:ascii="Times New Roman" w:eastAsia="Arial Unicode MS" w:hAnsi="Times New Roman" w:cs="Times New Roman"/>
                <w:color w:val="000000"/>
                <w:spacing w:val="-2"/>
                <w:szCs w:val="22"/>
              </w:rPr>
              <w:t xml:space="preserve">Section IX    Contract Forms (COF) </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hAnsi="Times New Roman" w:cs="Times New Roman"/>
                <w:szCs w:val="22"/>
              </w:rPr>
            </w:pPr>
            <w:r w:rsidRPr="00CF2E09">
              <w:rPr>
                <w:rFonts w:ascii="Times New Roman" w:eastAsia="Arial Unicode MS" w:hAnsi="Times New Roman" w:cs="Times New Roman"/>
                <w:color w:val="000000"/>
                <w:spacing w:val="-3"/>
                <w:szCs w:val="22"/>
              </w:rPr>
              <w:t>6.2 The Invitation for Bids issued by the Employer is not part of the Bidding Document.</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6.3 The Employer is not responsible for the completeness of the Bidding Document and their Addenda, if they were not obtained directly from the source stated by the Employer in the Invitation for Bids.</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6.4 The Bidder is expected to examine all instructions, forms, terms, and specifications in the Bidding Document and to furnish with its bid all information and documentation as is required by the Bidding Documents. Failure to furnish all information or documentation required by the Bidding Document may result in the rejection of the bid.</w:t>
            </w:r>
          </w:p>
        </w:tc>
      </w:tr>
      <w:tr w:rsidR="00E52171" w:rsidRPr="00CF2E09" w:rsidTr="00F75C6F">
        <w:tc>
          <w:tcPr>
            <w:tcW w:w="2178" w:type="dxa"/>
            <w:vMerge w:val="restart"/>
          </w:tcPr>
          <w:p w:rsidR="00E52171" w:rsidRPr="00EF0025" w:rsidRDefault="00E52171" w:rsidP="00EF0025">
            <w:pPr>
              <w:pStyle w:val="ITB1"/>
              <w:ind w:firstLine="0"/>
              <w:rPr>
                <w:b/>
                <w:bCs/>
                <w:sz w:val="22"/>
                <w:szCs w:val="22"/>
              </w:rPr>
            </w:pPr>
            <w:r w:rsidRPr="00EF0025">
              <w:rPr>
                <w:b/>
                <w:bCs/>
                <w:sz w:val="22"/>
                <w:szCs w:val="22"/>
              </w:rPr>
              <w:t>7. Clarification of Bidding Document, Site Visit, Pre-Bid Meeting</w:t>
            </w: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hAnsi="Times New Roman" w:cs="Times New Roman"/>
                <w:szCs w:val="22"/>
              </w:rPr>
            </w:pPr>
            <w:r w:rsidRPr="00CF2E09">
              <w:rPr>
                <w:rFonts w:ascii="Times New Roman" w:eastAsia="Arial Unicode MS" w:hAnsi="Times New Roman" w:cs="Times New Roman"/>
                <w:color w:val="000000"/>
                <w:spacing w:val="-3"/>
                <w:szCs w:val="22"/>
              </w:rPr>
              <w:t xml:space="preserve">7.1 </w:t>
            </w:r>
            <w:r w:rsidRPr="00CF2E09">
              <w:rPr>
                <w:rFonts w:ascii="Times New Roman" w:eastAsia="Arial Unicode MS" w:hAnsi="Times New Roman" w:cs="Times New Roman"/>
                <w:color w:val="000000"/>
                <w:spacing w:val="-2"/>
                <w:szCs w:val="22"/>
              </w:rPr>
              <w:t xml:space="preserve">A prospective Bidder requiring any clarification of the Bidding </w:t>
            </w:r>
            <w:r w:rsidRPr="00CF2E09">
              <w:rPr>
                <w:rFonts w:ascii="Times New Roman" w:eastAsia="Arial Unicode MS" w:hAnsi="Times New Roman" w:cs="Times New Roman"/>
                <w:color w:val="000000"/>
                <w:spacing w:val="-7"/>
                <w:szCs w:val="22"/>
              </w:rPr>
              <w:t xml:space="preserve">Document shall contact the Employer in writing at the Employer’s </w:t>
            </w:r>
            <w:r w:rsidRPr="00CF2E09">
              <w:rPr>
                <w:rFonts w:ascii="Times New Roman" w:eastAsia="Arial Unicode MS" w:hAnsi="Times New Roman" w:cs="Times New Roman"/>
                <w:color w:val="000000"/>
                <w:szCs w:val="22"/>
              </w:rPr>
              <w:t xml:space="preserve">address indicated </w:t>
            </w:r>
            <w:r w:rsidRPr="00C14FE5">
              <w:rPr>
                <w:rFonts w:ascii="Times New Roman" w:eastAsia="Arial Unicode MS" w:hAnsi="Times New Roman" w:cs="Times New Roman"/>
                <w:b/>
                <w:bCs/>
                <w:color w:val="000000"/>
                <w:szCs w:val="22"/>
              </w:rPr>
              <w:t>in</w:t>
            </w:r>
            <w:r w:rsidR="00C14FE5" w:rsidRPr="00C14FE5">
              <w:rPr>
                <w:rFonts w:ascii="Times New Roman" w:eastAsia="Arial Unicode MS" w:hAnsi="Times New Roman" w:cs="Times New Roman"/>
                <w:b/>
                <w:bCs/>
                <w:color w:val="000000"/>
                <w:szCs w:val="22"/>
              </w:rPr>
              <w:t xml:space="preserve"> the</w:t>
            </w:r>
            <w:r w:rsidRPr="00C14FE5">
              <w:rPr>
                <w:rFonts w:ascii="Times New Roman" w:eastAsia="Arial Unicode MS" w:hAnsi="Times New Roman" w:cs="Times New Roman"/>
                <w:b/>
                <w:bCs/>
                <w:szCs w:val="22"/>
              </w:rPr>
              <w:t>BDS</w:t>
            </w:r>
            <w:r w:rsidRPr="00CF2E09">
              <w:rPr>
                <w:rFonts w:ascii="Times New Roman" w:eastAsia="Arial Unicode MS" w:hAnsi="Times New Roman" w:cs="Times New Roman"/>
                <w:color w:val="000000"/>
                <w:szCs w:val="22"/>
              </w:rPr>
              <w:t xml:space="preserve"> or raise any question or curiosity </w:t>
            </w:r>
            <w:r w:rsidRPr="00CF2E09">
              <w:rPr>
                <w:rFonts w:ascii="Times New Roman" w:eastAsia="Arial Unicode MS" w:hAnsi="Times New Roman" w:cs="Times New Roman"/>
                <w:color w:val="000000"/>
                <w:w w:val="101"/>
                <w:szCs w:val="22"/>
              </w:rPr>
              <w:t xml:space="preserve">during the pre-bid meeting if provided for in accordance with </w:t>
            </w:r>
            <w:r w:rsidRPr="00CF2E09">
              <w:rPr>
                <w:rFonts w:ascii="Times New Roman" w:eastAsia="Arial Unicode MS" w:hAnsi="Times New Roman" w:cs="Times New Roman"/>
                <w:color w:val="000000"/>
                <w:w w:val="104"/>
                <w:szCs w:val="22"/>
              </w:rPr>
              <w:t xml:space="preserve">ITB 7.4. </w:t>
            </w:r>
            <w:r w:rsidRPr="00CF2E09">
              <w:rPr>
                <w:rFonts w:ascii="Times New Roman" w:eastAsia="Arial Unicode MS" w:hAnsi="Times New Roman" w:cs="Times New Roman"/>
                <w:w w:val="104"/>
                <w:szCs w:val="22"/>
              </w:rPr>
              <w:t xml:space="preserve"> The Employer will respond </w:t>
            </w:r>
            <w:r w:rsidRPr="00CF2E09">
              <w:rPr>
                <w:rFonts w:ascii="Times New Roman" w:eastAsia="Arial Unicode MS" w:hAnsi="Times New Roman" w:cs="Times New Roman"/>
                <w:w w:val="102"/>
                <w:szCs w:val="22"/>
              </w:rPr>
              <w:t xml:space="preserve">in writing to any request for clarification, provided that such </w:t>
            </w:r>
            <w:r w:rsidRPr="00CF2E09">
              <w:rPr>
                <w:rFonts w:ascii="Times New Roman" w:eastAsia="Arial Unicode MS" w:hAnsi="Times New Roman" w:cs="Times New Roman"/>
                <w:szCs w:val="22"/>
              </w:rPr>
              <w:t xml:space="preserve">request is received within the period as mentioned in ITB 7.5. </w:t>
            </w:r>
            <w:r w:rsidRPr="00CF2E09">
              <w:rPr>
                <w:rFonts w:ascii="Times New Roman" w:eastAsia="Arial Unicode MS" w:hAnsi="Times New Roman" w:cs="Times New Roman"/>
                <w:color w:val="000000"/>
                <w:szCs w:val="22"/>
              </w:rPr>
              <w:t xml:space="preserve"> The Employer shall </w:t>
            </w:r>
            <w:r w:rsidRPr="00CF2E09">
              <w:rPr>
                <w:rFonts w:ascii="Times New Roman" w:eastAsia="Arial Unicode MS" w:hAnsi="Times New Roman" w:cs="Times New Roman"/>
                <w:color w:val="000000"/>
                <w:spacing w:val="-3"/>
                <w:szCs w:val="22"/>
              </w:rPr>
              <w:t xml:space="preserve">forward copies of its response to all Bidders who have acquired </w:t>
            </w:r>
            <w:r w:rsidRPr="00CF2E09">
              <w:rPr>
                <w:rFonts w:ascii="Times New Roman" w:eastAsia="Arial Unicode MS" w:hAnsi="Times New Roman" w:cs="Times New Roman"/>
                <w:color w:val="000000"/>
                <w:w w:val="101"/>
                <w:szCs w:val="22"/>
              </w:rPr>
              <w:t>the Bidding Document in accordance with ITB 6.3, including</w:t>
            </w:r>
            <w:r w:rsidRPr="00CF2E09">
              <w:rPr>
                <w:rFonts w:ascii="Times New Roman" w:eastAsia="Arial Unicode MS" w:hAnsi="Times New Roman" w:cs="Times New Roman"/>
                <w:color w:val="000000"/>
                <w:szCs w:val="22"/>
              </w:rPr>
              <w:t xml:space="preserve">a description of the inquiry but without identifying its source. Should the Employer deem it necessary to amend the Bidding </w:t>
            </w:r>
            <w:r w:rsidRPr="00CF2E09">
              <w:rPr>
                <w:rFonts w:ascii="Times New Roman" w:eastAsia="Arial Unicode MS" w:hAnsi="Times New Roman" w:cs="Times New Roman"/>
                <w:color w:val="000000"/>
                <w:spacing w:val="-3"/>
                <w:szCs w:val="22"/>
              </w:rPr>
              <w:t xml:space="preserve">Document as a result of a request for clarification, it shall do so following the procedure under ITB 8 and ITB </w:t>
            </w:r>
            <w:r>
              <w:rPr>
                <w:rFonts w:ascii="Times New Roman" w:eastAsia="Arial Unicode MS" w:hAnsi="Times New Roman" w:cs="Times New Roman"/>
                <w:color w:val="000000"/>
                <w:spacing w:val="-3"/>
                <w:szCs w:val="22"/>
              </w:rPr>
              <w:t>17</w:t>
            </w:r>
            <w:r w:rsidRPr="00CF2E09">
              <w:rPr>
                <w:rFonts w:ascii="Times New Roman" w:eastAsia="Arial Unicode MS" w:hAnsi="Times New Roman" w:cs="Times New Roman"/>
                <w:color w:val="000000"/>
                <w:spacing w:val="-3"/>
                <w:szCs w:val="22"/>
              </w:rPr>
              <w:t>.2</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C14FE5">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7.2 The Bidder is </w:t>
            </w:r>
            <w:r w:rsidRPr="00CE21A3">
              <w:rPr>
                <w:rFonts w:asciiTheme="majorHAnsi" w:eastAsia="Arial Unicode MS" w:hAnsiTheme="majorHAnsi" w:cs="Times New Roman"/>
                <w:color w:val="000000"/>
                <w:spacing w:val="-3"/>
                <w:sz w:val="20"/>
              </w:rPr>
              <w:t>advised</w:t>
            </w:r>
            <w:r w:rsidRPr="00CF2E09">
              <w:rPr>
                <w:rFonts w:ascii="Times New Roman" w:eastAsia="Arial Unicode MS" w:hAnsi="Times New Roman" w:cs="Times New Roman"/>
                <w:color w:val="000000"/>
                <w:spacing w:val="-5"/>
                <w:szCs w:val="22"/>
              </w:rPr>
              <w:t xml:space="preserve"> to visit and examine the Site of Works and its surroundings and obtain for itself, on its own risk and responsibility, all information that may be necessary for preparing the bid and entering into a Contract for construction of the Works. The costs of visiting the Site shall be at the Bidder’s own expense.</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B5180A"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spacing w:val="-5"/>
                <w:szCs w:val="22"/>
              </w:rPr>
            </w:pPr>
            <w:r w:rsidRPr="00B5180A">
              <w:rPr>
                <w:rFonts w:ascii="Times New Roman" w:eastAsia="Arial Unicode MS" w:hAnsi="Times New Roman" w:cs="Times New Roman"/>
                <w:spacing w:val="-5"/>
                <w:szCs w:val="22"/>
              </w:rPr>
              <w:t>7.3 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B5180A"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spacing w:val="-5"/>
                <w:szCs w:val="22"/>
              </w:rPr>
            </w:pPr>
            <w:r w:rsidRPr="00B5180A">
              <w:rPr>
                <w:rFonts w:ascii="Times New Roman" w:eastAsia="Arial Unicode MS" w:hAnsi="Times New Roman" w:cs="Times New Roman"/>
                <w:spacing w:val="-5"/>
                <w:szCs w:val="22"/>
              </w:rPr>
              <w:t xml:space="preserve">7.4 The Bidder’s designated representative is invited to attend a pre-bid meeting, if provided for </w:t>
            </w:r>
            <w:r w:rsidRPr="00B5180A">
              <w:rPr>
                <w:rFonts w:ascii="Times New Roman" w:eastAsia="Arial Unicode MS" w:hAnsi="Times New Roman" w:cs="Times New Roman"/>
                <w:b/>
                <w:bCs/>
                <w:spacing w:val="-5"/>
                <w:szCs w:val="22"/>
              </w:rPr>
              <w:t>in the BDS.</w:t>
            </w:r>
            <w:r w:rsidRPr="00B5180A">
              <w:rPr>
                <w:rFonts w:ascii="Times New Roman" w:eastAsia="Arial Unicode MS" w:hAnsi="Times New Roman" w:cs="Times New Roman"/>
                <w:spacing w:val="-5"/>
                <w:szCs w:val="22"/>
              </w:rPr>
              <w:t xml:space="preserve"> The purpose of the meeting will be to clarify issues and to answer questions on any matter that may be raised at that stage. 7.5 The  Bidder  is  requested,  as  far  as  possible,  to  submit  any questions in writing, to reach the Employer as mentioned </w:t>
            </w:r>
            <w:r w:rsidRPr="00B5180A">
              <w:rPr>
                <w:rFonts w:ascii="Times New Roman" w:eastAsia="Arial Unicode MS" w:hAnsi="Times New Roman" w:cs="Times New Roman"/>
                <w:b/>
                <w:bCs/>
                <w:spacing w:val="-5"/>
                <w:szCs w:val="22"/>
              </w:rPr>
              <w:t>in BDS</w:t>
            </w:r>
            <w:r w:rsidRPr="00B5180A">
              <w:rPr>
                <w:rFonts w:ascii="Times New Roman" w:eastAsia="Arial Unicode MS" w:hAnsi="Times New Roman" w:cs="Times New Roman"/>
                <w:spacing w:val="-5"/>
                <w:szCs w:val="22"/>
              </w:rPr>
              <w:t>.</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7.5 The Bidder is requested, to submit any questions in writing, to reach the Employer as mentioned </w:t>
            </w:r>
            <w:r w:rsidRPr="00C14FE5">
              <w:rPr>
                <w:rFonts w:ascii="Times New Roman" w:eastAsia="Arial Unicode MS" w:hAnsi="Times New Roman" w:cs="Times New Roman"/>
                <w:b/>
                <w:bCs/>
                <w:color w:val="000000"/>
                <w:spacing w:val="-5"/>
                <w:szCs w:val="22"/>
              </w:rPr>
              <w:t>in BDS</w:t>
            </w:r>
            <w:r w:rsidRPr="00CF2E09">
              <w:rPr>
                <w:rFonts w:ascii="Times New Roman" w:eastAsia="Arial Unicode MS" w:hAnsi="Times New Roman" w:cs="Times New Roman"/>
                <w:color w:val="000000"/>
                <w:spacing w:val="-5"/>
                <w:szCs w:val="22"/>
              </w:rPr>
              <w:t>.</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7.6 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Employer exclusively through the issue of an addendum pursuant to ITB 8 and not through the minutes of the pre-bid meeting.</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7.7 Nonattendance at the pre-bid meeting will not be a cause for disqualification of a Bidder.</w:t>
            </w:r>
          </w:p>
        </w:tc>
      </w:tr>
      <w:tr w:rsidR="00E52171" w:rsidRPr="00CF2E09" w:rsidTr="00F75C6F">
        <w:tc>
          <w:tcPr>
            <w:tcW w:w="2178" w:type="dxa"/>
            <w:vMerge w:val="restart"/>
          </w:tcPr>
          <w:p w:rsidR="00E52171" w:rsidRPr="00EF0025" w:rsidRDefault="00E52171" w:rsidP="00EF0025">
            <w:pPr>
              <w:pStyle w:val="ITB1"/>
              <w:ind w:firstLine="0"/>
              <w:rPr>
                <w:b/>
                <w:bCs/>
                <w:sz w:val="22"/>
                <w:szCs w:val="22"/>
              </w:rPr>
            </w:pPr>
            <w:r w:rsidRPr="00EF0025">
              <w:rPr>
                <w:b/>
                <w:bCs/>
                <w:sz w:val="22"/>
                <w:szCs w:val="22"/>
              </w:rPr>
              <w:t>8. Amendment of  Bidding Document</w:t>
            </w: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8.1 At any time prior to the deadline for submission of bids, the Employer may amend the Bidding Document by issuing agenda.</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hAnsi="Times New Roman" w:cs="Times New Roman"/>
                <w:szCs w:val="22"/>
              </w:rPr>
            </w:pPr>
            <w:r w:rsidRPr="00CF2E09">
              <w:rPr>
                <w:rFonts w:ascii="Times New Roman" w:eastAsia="Arial Unicode MS" w:hAnsi="Times New Roman" w:cs="Times New Roman"/>
                <w:color w:val="000000"/>
                <w:spacing w:val="-3"/>
                <w:szCs w:val="22"/>
              </w:rPr>
              <w:t xml:space="preserve">8.2 </w:t>
            </w:r>
            <w:r w:rsidRPr="00CF2E09">
              <w:rPr>
                <w:rFonts w:ascii="Times New Roman" w:eastAsia="Arial Unicode MS" w:hAnsi="Times New Roman" w:cs="Times New Roman"/>
                <w:color w:val="000000"/>
                <w:spacing w:val="-1"/>
                <w:szCs w:val="22"/>
              </w:rPr>
              <w:t xml:space="preserve">Any addendum issued shall be part of the Bidding Document </w:t>
            </w:r>
            <w:r w:rsidRPr="00CF2E09">
              <w:rPr>
                <w:rFonts w:ascii="Times New Roman" w:eastAsia="Arial Unicode MS" w:hAnsi="Times New Roman" w:cs="Times New Roman"/>
                <w:color w:val="000000"/>
                <w:spacing w:val="-3"/>
                <w:szCs w:val="22"/>
              </w:rPr>
              <w:t xml:space="preserve">and shall be communicated in writing to all who have obtained </w:t>
            </w:r>
            <w:r w:rsidRPr="00CF2E09">
              <w:rPr>
                <w:rFonts w:ascii="Times New Roman" w:eastAsia="Arial Unicode MS" w:hAnsi="Times New Roman" w:cs="Times New Roman"/>
                <w:color w:val="000000"/>
                <w:spacing w:val="-2"/>
                <w:szCs w:val="22"/>
              </w:rPr>
              <w:t xml:space="preserve">the Bidding Document from the Employer in accordance with </w:t>
            </w:r>
            <w:r w:rsidRPr="00CF2E09">
              <w:rPr>
                <w:rFonts w:ascii="Times New Roman" w:eastAsia="Arial Unicode MS" w:hAnsi="Times New Roman" w:cs="Times New Roman"/>
                <w:color w:val="000000"/>
                <w:spacing w:val="-5"/>
                <w:szCs w:val="22"/>
              </w:rPr>
              <w:t>ITB 6.3.</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8.3 To give prospective Bidders reasonable time in which to take an addendum into account in preparing their bids, the Employer may, at its discretion, extend the deadline for the submission of bids, pursuant to ITB </w:t>
            </w:r>
            <w:r>
              <w:rPr>
                <w:rFonts w:ascii="Times New Roman" w:eastAsia="Arial Unicode MS" w:hAnsi="Times New Roman" w:cs="Times New Roman"/>
                <w:color w:val="000000"/>
                <w:spacing w:val="-5"/>
                <w:szCs w:val="22"/>
              </w:rPr>
              <w:t>19</w:t>
            </w:r>
            <w:r w:rsidRPr="00CF2E09">
              <w:rPr>
                <w:rFonts w:ascii="Times New Roman" w:eastAsia="Arial Unicode MS" w:hAnsi="Times New Roman" w:cs="Times New Roman"/>
                <w:color w:val="000000"/>
                <w:spacing w:val="-5"/>
                <w:szCs w:val="22"/>
              </w:rPr>
              <w:t>.2</w:t>
            </w:r>
          </w:p>
        </w:tc>
      </w:tr>
      <w:tr w:rsidR="00E52171" w:rsidRPr="00CF2E09" w:rsidTr="00F75C6F">
        <w:tc>
          <w:tcPr>
            <w:tcW w:w="10098" w:type="dxa"/>
            <w:gridSpan w:val="2"/>
            <w:shd w:val="clear" w:color="auto" w:fill="BFBFBF" w:themeFill="background1" w:themeFillShade="BF"/>
          </w:tcPr>
          <w:p w:rsidR="00E52171" w:rsidRPr="00CF2E09" w:rsidRDefault="00E52171" w:rsidP="000F5EA8">
            <w:pPr>
              <w:spacing w:before="40" w:after="0" w:line="276" w:lineRule="auto"/>
              <w:jc w:val="center"/>
              <w:rPr>
                <w:rFonts w:ascii="Times New Roman" w:eastAsia="Arial Unicode MS" w:hAnsi="Times New Roman" w:cs="Times New Roman"/>
                <w:color w:val="000000"/>
                <w:spacing w:val="-3"/>
                <w:sz w:val="28"/>
                <w:szCs w:val="28"/>
              </w:rPr>
            </w:pPr>
            <w:r w:rsidRPr="00CF2E09">
              <w:rPr>
                <w:rFonts w:ascii="Times New Roman" w:eastAsia="Arial Unicode MS" w:hAnsi="Times New Roman" w:cs="Times New Roman"/>
                <w:color w:val="000000"/>
                <w:spacing w:val="-3"/>
                <w:sz w:val="28"/>
                <w:szCs w:val="28"/>
              </w:rPr>
              <w:t>C. Preparation of Bids</w:t>
            </w:r>
          </w:p>
        </w:tc>
      </w:tr>
      <w:tr w:rsidR="00E52171" w:rsidRPr="00CF2E09" w:rsidTr="00F75C6F">
        <w:tc>
          <w:tcPr>
            <w:tcW w:w="2178" w:type="dxa"/>
          </w:tcPr>
          <w:p w:rsidR="00E52171" w:rsidRPr="00EF0025" w:rsidRDefault="00E52171" w:rsidP="00EF0025">
            <w:pPr>
              <w:pStyle w:val="ITB1"/>
              <w:ind w:firstLine="0"/>
              <w:rPr>
                <w:b/>
                <w:bCs/>
                <w:sz w:val="22"/>
                <w:szCs w:val="22"/>
              </w:rPr>
            </w:pPr>
            <w:r w:rsidRPr="00EF0025">
              <w:rPr>
                <w:b/>
                <w:bCs/>
                <w:sz w:val="22"/>
                <w:szCs w:val="22"/>
              </w:rPr>
              <w:t>9. Cost of Bidding</w:t>
            </w: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9.1 The Bidder shall bear all costs associated with the preparation and submission of its Bid, and the Employer shall in no case be responsible or liable for those costs, regardless of the conduct or outcome of the bidding process.</w:t>
            </w:r>
          </w:p>
        </w:tc>
      </w:tr>
      <w:tr w:rsidR="00E52171" w:rsidRPr="00CF2E09" w:rsidTr="00F75C6F">
        <w:tc>
          <w:tcPr>
            <w:tcW w:w="2178" w:type="dxa"/>
          </w:tcPr>
          <w:p w:rsidR="00E52171" w:rsidRPr="00EF0025" w:rsidRDefault="00E52171" w:rsidP="00EF0025">
            <w:pPr>
              <w:pStyle w:val="ITB1"/>
              <w:ind w:firstLine="0"/>
              <w:rPr>
                <w:b/>
                <w:bCs/>
                <w:sz w:val="22"/>
                <w:szCs w:val="22"/>
              </w:rPr>
            </w:pPr>
            <w:r w:rsidRPr="00EF0025">
              <w:rPr>
                <w:b/>
                <w:bCs/>
                <w:sz w:val="22"/>
                <w:szCs w:val="22"/>
              </w:rPr>
              <w:t>10.  Language of Bid</w:t>
            </w: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10.1 The Bid, as well as all correspondence and documents relating to the bid exchanged by the Bidder and the Employer, shall be written in the language specified </w:t>
            </w:r>
            <w:r w:rsidRPr="00C61F7B">
              <w:rPr>
                <w:rFonts w:ascii="Times New Roman" w:eastAsia="Arial Unicode MS" w:hAnsi="Times New Roman" w:cs="Times New Roman"/>
                <w:b/>
                <w:bCs/>
                <w:color w:val="000000"/>
                <w:spacing w:val="-5"/>
                <w:szCs w:val="22"/>
              </w:rPr>
              <w:t>in the BDS</w:t>
            </w:r>
            <w:r w:rsidRPr="00CF2E09">
              <w:rPr>
                <w:rFonts w:ascii="Times New Roman" w:eastAsia="Arial Unicode MS" w:hAnsi="Times New Roman" w:cs="Times New Roman"/>
                <w:color w:val="000000"/>
                <w:spacing w:val="-5"/>
                <w:szCs w:val="22"/>
              </w:rPr>
              <w:t xml:space="preserve">. Supporting documents and printed literature that are part of the Bid may be in another language provided they are accompanied by an accurate translation of the relevant passages in the language specified </w:t>
            </w:r>
            <w:r w:rsidRPr="00C61F7B">
              <w:rPr>
                <w:rFonts w:ascii="Times New Roman" w:eastAsia="Arial Unicode MS" w:hAnsi="Times New Roman" w:cs="Times New Roman"/>
                <w:b/>
                <w:bCs/>
                <w:color w:val="000000"/>
                <w:spacing w:val="-5"/>
                <w:szCs w:val="22"/>
              </w:rPr>
              <w:t>in the BDS</w:t>
            </w:r>
            <w:r w:rsidRPr="00CF2E09">
              <w:rPr>
                <w:rFonts w:ascii="Times New Roman" w:eastAsia="Arial Unicode MS" w:hAnsi="Times New Roman" w:cs="Times New Roman"/>
                <w:color w:val="000000"/>
                <w:spacing w:val="-5"/>
                <w:szCs w:val="22"/>
              </w:rPr>
              <w:t>, in which case, for purposes of interpretation of the Bid, such translation shall govern.</w:t>
            </w:r>
          </w:p>
        </w:tc>
      </w:tr>
      <w:tr w:rsidR="00E52171" w:rsidRPr="00CF2E09" w:rsidTr="00F75C6F">
        <w:tc>
          <w:tcPr>
            <w:tcW w:w="2178" w:type="dxa"/>
            <w:vMerge w:val="restart"/>
          </w:tcPr>
          <w:p w:rsidR="00E52171" w:rsidRPr="00EF0025" w:rsidRDefault="00E52171" w:rsidP="00EF0025">
            <w:pPr>
              <w:pStyle w:val="ITB1"/>
              <w:ind w:firstLine="0"/>
              <w:rPr>
                <w:b/>
                <w:bCs/>
                <w:sz w:val="22"/>
                <w:szCs w:val="22"/>
              </w:rPr>
            </w:pPr>
            <w:r w:rsidRPr="00EF0025">
              <w:rPr>
                <w:b/>
                <w:bCs/>
                <w:sz w:val="22"/>
                <w:szCs w:val="22"/>
              </w:rPr>
              <w:t>11. Documents Comprising the Bid</w:t>
            </w:r>
          </w:p>
        </w:tc>
        <w:tc>
          <w:tcPr>
            <w:tcW w:w="7920" w:type="dxa"/>
          </w:tcPr>
          <w:p w:rsidR="00E52171" w:rsidRPr="00CF2E09" w:rsidRDefault="00E52171" w:rsidP="000F5EA8">
            <w:pPr>
              <w:widowControl w:val="0"/>
              <w:autoSpaceDE w:val="0"/>
              <w:autoSpaceDN w:val="0"/>
              <w:adjustRightInd w:val="0"/>
              <w:spacing w:before="40" w:after="0" w:line="276" w:lineRule="auto"/>
              <w:rPr>
                <w:rFonts w:ascii="Times New Roman" w:eastAsia="Arial Unicode MS" w:hAnsi="Times New Roman" w:cs="Times New Roman"/>
                <w:color w:val="000000"/>
                <w:spacing w:val="-1"/>
                <w:position w:val="-2"/>
                <w:szCs w:val="22"/>
              </w:rPr>
            </w:pPr>
            <w:r w:rsidRPr="00CF2E09">
              <w:rPr>
                <w:rFonts w:ascii="Times New Roman" w:eastAsia="Arial Unicode MS" w:hAnsi="Times New Roman" w:cs="Times New Roman"/>
                <w:color w:val="000000"/>
                <w:spacing w:val="-1"/>
                <w:position w:val="-2"/>
                <w:szCs w:val="22"/>
              </w:rPr>
              <w:t>11.1 The Bid shall comprise the following:</w:t>
            </w:r>
          </w:p>
          <w:p w:rsidR="00E52171" w:rsidRPr="00CF2E09" w:rsidRDefault="00E52171" w:rsidP="000F5EA8">
            <w:pPr>
              <w:widowControl w:val="0"/>
              <w:tabs>
                <w:tab w:val="left" w:pos="4797"/>
              </w:tabs>
              <w:autoSpaceDE w:val="0"/>
              <w:autoSpaceDN w:val="0"/>
              <w:adjustRightInd w:val="0"/>
              <w:spacing w:before="40" w:after="0" w:line="276" w:lineRule="auto"/>
              <w:ind w:left="699" w:hanging="360"/>
              <w:rPr>
                <w:rFonts w:ascii="Times New Roman" w:eastAsia="Arial Unicode MS" w:hAnsi="Times New Roman" w:cs="Times New Roman"/>
                <w:color w:val="000000"/>
                <w:spacing w:val="-1"/>
                <w:position w:val="-2"/>
                <w:szCs w:val="22"/>
              </w:rPr>
            </w:pPr>
            <w:r w:rsidRPr="00CF2E09">
              <w:rPr>
                <w:rFonts w:ascii="Times New Roman" w:eastAsia="Arial Unicode MS" w:hAnsi="Times New Roman" w:cs="Times New Roman"/>
                <w:color w:val="000000"/>
                <w:spacing w:val="-1"/>
                <w:position w:val="-2"/>
                <w:szCs w:val="22"/>
              </w:rPr>
              <w:t>(a) Letter of Bid;</w:t>
            </w:r>
          </w:p>
          <w:p w:rsidR="00E52171" w:rsidRPr="00CF2E09" w:rsidRDefault="00E52171" w:rsidP="000F5EA8">
            <w:pPr>
              <w:widowControl w:val="0"/>
              <w:tabs>
                <w:tab w:val="left" w:pos="4797"/>
              </w:tabs>
              <w:autoSpaceDE w:val="0"/>
              <w:autoSpaceDN w:val="0"/>
              <w:adjustRightInd w:val="0"/>
              <w:spacing w:before="40" w:after="0" w:line="276" w:lineRule="auto"/>
              <w:ind w:left="699" w:hanging="360"/>
              <w:jc w:val="both"/>
              <w:rPr>
                <w:rFonts w:ascii="Times New Roman" w:eastAsia="Arial Unicode MS" w:hAnsi="Times New Roman" w:cs="Times New Roman"/>
                <w:color w:val="000000"/>
                <w:spacing w:val="-3"/>
                <w:szCs w:val="22"/>
              </w:rPr>
            </w:pPr>
            <w:r w:rsidRPr="00CF2E09">
              <w:rPr>
                <w:rFonts w:ascii="Times New Roman" w:hAnsi="Times New Roman" w:cs="Times New Roman"/>
                <w:szCs w:val="22"/>
              </w:rPr>
              <w:t xml:space="preserve">(b) completed Bill of Quantities (BoQ), in accordance with ITB 12 and ITB </w:t>
            </w:r>
            <w:r>
              <w:rPr>
                <w:rFonts w:ascii="Times New Roman" w:hAnsi="Times New Roman" w:cs="Times New Roman"/>
                <w:szCs w:val="22"/>
              </w:rPr>
              <w:t>13</w:t>
            </w:r>
            <w:r w:rsidRPr="00CF2E09">
              <w:rPr>
                <w:rFonts w:ascii="Times New Roman" w:hAnsi="Times New Roman" w:cs="Times New Roman"/>
                <w:szCs w:val="22"/>
              </w:rPr>
              <w:t xml:space="preserve">, or as stipulated </w:t>
            </w:r>
            <w:r w:rsidRPr="00C61F7B">
              <w:rPr>
                <w:rFonts w:ascii="Times New Roman" w:hAnsi="Times New Roman" w:cs="Times New Roman"/>
                <w:b/>
                <w:bCs/>
                <w:szCs w:val="22"/>
              </w:rPr>
              <w:t>in the BDS</w:t>
            </w:r>
            <w:r w:rsidRPr="00CF2E09">
              <w:rPr>
                <w:rFonts w:ascii="Times New Roman" w:hAnsi="Times New Roman" w:cs="Times New Roman"/>
                <w:szCs w:val="22"/>
              </w:rPr>
              <w:t>;</w:t>
            </w:r>
          </w:p>
          <w:p w:rsidR="00E52171" w:rsidRPr="00CF2E09" w:rsidRDefault="00E52171" w:rsidP="000F5EA8">
            <w:pPr>
              <w:widowControl w:val="0"/>
              <w:autoSpaceDE w:val="0"/>
              <w:autoSpaceDN w:val="0"/>
              <w:adjustRightInd w:val="0"/>
              <w:spacing w:before="40" w:after="0" w:line="276" w:lineRule="auto"/>
              <w:ind w:left="699" w:hanging="360"/>
              <w:rPr>
                <w:rFonts w:ascii="Times New Roman" w:eastAsia="Arial Unicode MS" w:hAnsi="Times New Roman" w:cs="Times New Roman"/>
                <w:color w:val="000000"/>
                <w:spacing w:val="-2"/>
                <w:szCs w:val="22"/>
              </w:rPr>
            </w:pPr>
            <w:r w:rsidRPr="00CF2E09">
              <w:rPr>
                <w:rFonts w:ascii="Times New Roman" w:eastAsia="Arial Unicode MS" w:hAnsi="Times New Roman" w:cs="Times New Roman"/>
                <w:color w:val="000000"/>
                <w:spacing w:val="-2"/>
                <w:szCs w:val="22"/>
              </w:rPr>
              <w:t>(c) Bid Security, in accordance with ITB 1</w:t>
            </w:r>
            <w:r>
              <w:rPr>
                <w:rFonts w:ascii="Times New Roman" w:eastAsia="Arial Unicode MS" w:hAnsi="Times New Roman" w:cs="Times New Roman"/>
                <w:color w:val="000000"/>
                <w:spacing w:val="-2"/>
                <w:szCs w:val="22"/>
              </w:rPr>
              <w:t>6</w:t>
            </w:r>
            <w:r w:rsidRPr="00CF2E09">
              <w:rPr>
                <w:rFonts w:ascii="Times New Roman" w:eastAsia="Arial Unicode MS" w:hAnsi="Times New Roman" w:cs="Times New Roman"/>
                <w:color w:val="000000"/>
                <w:spacing w:val="-2"/>
                <w:szCs w:val="22"/>
              </w:rPr>
              <w:t xml:space="preserve">; </w:t>
            </w:r>
          </w:p>
          <w:p w:rsidR="00E52171" w:rsidRPr="00CF2E09" w:rsidRDefault="00E52171" w:rsidP="000F5EA8">
            <w:pPr>
              <w:widowControl w:val="0"/>
              <w:autoSpaceDE w:val="0"/>
              <w:autoSpaceDN w:val="0"/>
              <w:adjustRightInd w:val="0"/>
              <w:spacing w:before="40" w:after="0" w:line="276" w:lineRule="auto"/>
              <w:ind w:left="699"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2"/>
                <w:szCs w:val="22"/>
              </w:rPr>
              <w:t>(</w:t>
            </w:r>
            <w:r>
              <w:rPr>
                <w:rFonts w:ascii="Times New Roman" w:eastAsia="Arial Unicode MS" w:hAnsi="Times New Roman" w:cs="Times New Roman"/>
                <w:color w:val="000000"/>
                <w:spacing w:val="-2"/>
                <w:szCs w:val="22"/>
              </w:rPr>
              <w:t>d</w:t>
            </w:r>
            <w:r w:rsidRPr="00CF2E09">
              <w:rPr>
                <w:rFonts w:ascii="Times New Roman" w:eastAsia="Arial Unicode MS" w:hAnsi="Times New Roman" w:cs="Times New Roman"/>
                <w:color w:val="000000"/>
                <w:spacing w:val="-2"/>
                <w:szCs w:val="22"/>
              </w:rPr>
              <w:t xml:space="preserve">) written confirmation authorizing the signatory of the Bid </w:t>
            </w:r>
            <w:r w:rsidRPr="00CF2E09">
              <w:rPr>
                <w:rFonts w:ascii="Times New Roman" w:eastAsia="Arial Unicode MS" w:hAnsi="Times New Roman" w:cs="Times New Roman"/>
                <w:color w:val="000000"/>
                <w:spacing w:val="-3"/>
                <w:szCs w:val="22"/>
              </w:rPr>
              <w:t xml:space="preserve">to commit the Bidder, in accordance with ITB </w:t>
            </w:r>
            <w:r>
              <w:rPr>
                <w:rFonts w:ascii="Times New Roman" w:eastAsia="Arial Unicode MS" w:hAnsi="Times New Roman" w:cs="Times New Roman"/>
                <w:color w:val="000000"/>
                <w:spacing w:val="-3"/>
                <w:szCs w:val="22"/>
              </w:rPr>
              <w:t>17</w:t>
            </w:r>
            <w:r w:rsidRPr="00CF2E09">
              <w:rPr>
                <w:rFonts w:ascii="Times New Roman" w:eastAsia="Arial Unicode MS" w:hAnsi="Times New Roman" w:cs="Times New Roman"/>
                <w:color w:val="000000"/>
                <w:spacing w:val="-3"/>
                <w:szCs w:val="22"/>
              </w:rPr>
              <w:t xml:space="preserve">.2; </w:t>
            </w:r>
          </w:p>
          <w:p w:rsidR="00E52171" w:rsidRPr="00CF2E09" w:rsidRDefault="00E52171" w:rsidP="000F5EA8">
            <w:pPr>
              <w:widowControl w:val="0"/>
              <w:tabs>
                <w:tab w:val="left" w:pos="10151"/>
              </w:tabs>
              <w:autoSpaceDE w:val="0"/>
              <w:autoSpaceDN w:val="0"/>
              <w:adjustRightInd w:val="0"/>
              <w:spacing w:before="40" w:after="0" w:line="276" w:lineRule="auto"/>
              <w:ind w:left="699" w:hanging="360"/>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w w:val="104"/>
                <w:szCs w:val="22"/>
              </w:rPr>
              <w:t>(</w:t>
            </w:r>
            <w:r>
              <w:rPr>
                <w:rFonts w:ascii="Times New Roman" w:eastAsia="Arial Unicode MS" w:hAnsi="Times New Roman" w:cs="Times New Roman"/>
                <w:color w:val="000000"/>
                <w:w w:val="104"/>
                <w:szCs w:val="22"/>
              </w:rPr>
              <w:t>e</w:t>
            </w:r>
            <w:r w:rsidRPr="00CF2E09">
              <w:rPr>
                <w:rFonts w:ascii="Times New Roman" w:eastAsia="Arial Unicode MS" w:hAnsi="Times New Roman" w:cs="Times New Roman"/>
                <w:color w:val="000000"/>
                <w:w w:val="104"/>
                <w:szCs w:val="22"/>
              </w:rPr>
              <w:t>) documentary  evidence  of</w:t>
            </w:r>
            <w:r w:rsidRPr="00CF2E09">
              <w:rPr>
                <w:rFonts w:ascii="Times New Roman" w:eastAsia="Arial Unicode MS" w:hAnsi="Times New Roman" w:cs="Times New Roman"/>
                <w:color w:val="000000"/>
                <w:spacing w:val="-4"/>
                <w:szCs w:val="22"/>
              </w:rPr>
              <w:t xml:space="preserve">establishing  the  Bidder’s  eligibility; </w:t>
            </w:r>
          </w:p>
          <w:p w:rsidR="00E52171" w:rsidRDefault="00E52171" w:rsidP="000F5EA8">
            <w:pPr>
              <w:spacing w:before="40" w:after="0" w:line="276" w:lineRule="auto"/>
              <w:ind w:left="699" w:hanging="360"/>
              <w:jc w:val="both"/>
              <w:rPr>
                <w:rFonts w:ascii="Times New Roman" w:hAnsi="Times New Roman" w:cs="Times New Roman"/>
                <w:szCs w:val="22"/>
              </w:rPr>
            </w:pPr>
            <w:r w:rsidRPr="00CF2E09">
              <w:rPr>
                <w:rFonts w:ascii="Times New Roman" w:hAnsi="Times New Roman" w:cs="Times New Roman"/>
                <w:szCs w:val="22"/>
              </w:rPr>
              <w:t>(</w:t>
            </w:r>
            <w:r>
              <w:rPr>
                <w:rFonts w:ascii="Times New Roman" w:hAnsi="Times New Roman" w:cs="Times New Roman"/>
                <w:szCs w:val="22"/>
              </w:rPr>
              <w:t>f</w:t>
            </w:r>
            <w:r w:rsidRPr="00CF2E09">
              <w:rPr>
                <w:rFonts w:ascii="Times New Roman" w:hAnsi="Times New Roman" w:cs="Times New Roman"/>
                <w:szCs w:val="22"/>
              </w:rPr>
              <w:t>) Bids submitted by a Joint Venture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 The Joint Venture agreement, or letter of intent to enter into a Joint Venture including a draft agreement shall indicate at least the parts of the Works to be executed by the respective partners; and</w:t>
            </w:r>
          </w:p>
          <w:p w:rsidR="00E52171" w:rsidRPr="003030BE" w:rsidRDefault="00E52171" w:rsidP="003030BE">
            <w:pPr>
              <w:spacing w:before="40" w:after="0" w:line="276" w:lineRule="auto"/>
              <w:ind w:left="699" w:hanging="360"/>
              <w:jc w:val="both"/>
              <w:rPr>
                <w:rFonts w:ascii="Times New Roman" w:eastAsia="Arial Unicode MS" w:hAnsi="Times New Roman" w:cs="Times New Roman"/>
                <w:color w:val="000000"/>
                <w:spacing w:val="-1"/>
                <w:szCs w:val="22"/>
              </w:rPr>
            </w:pPr>
            <w:r w:rsidRPr="002137A1">
              <w:rPr>
                <w:rFonts w:ascii="Times New Roman" w:eastAsia="Arial Unicode MS" w:hAnsi="Times New Roman" w:cs="Times New Roman"/>
                <w:b/>
                <w:bCs/>
                <w:color w:val="000000"/>
                <w:spacing w:val="-1"/>
                <w:szCs w:val="22"/>
              </w:rPr>
              <w:t>(h)</w:t>
            </w:r>
            <w:r w:rsidR="003030BE" w:rsidRPr="003030BE">
              <w:rPr>
                <w:rFonts w:eastAsia="Arial Unicode MS" w:cs="Arial"/>
                <w:spacing w:val="-2"/>
                <w:szCs w:val="22"/>
              </w:rPr>
              <w:t xml:space="preserve">any other required documents, which is not against the provision of </w:t>
            </w:r>
            <w:r w:rsidR="003030BE" w:rsidRPr="003030BE">
              <w:rPr>
                <w:rFonts w:eastAsia="Arial Unicode MS" w:cs="Arial"/>
                <w:spacing w:val="-2"/>
                <w:szCs w:val="22"/>
              </w:rPr>
              <w:lastRenderedPageBreak/>
              <w:t>Procurement Act/Regulation/Directives and Standard Bidding Document issued by PPMO</w:t>
            </w:r>
            <w:r w:rsidR="003030BE" w:rsidRPr="003030BE">
              <w:rPr>
                <w:rFonts w:cs="Arial"/>
                <w:szCs w:val="22"/>
              </w:rPr>
              <w:t xml:space="preserve"> as specified in the </w:t>
            </w:r>
            <w:r w:rsidR="003030BE" w:rsidRPr="003030BE">
              <w:rPr>
                <w:rFonts w:cs="Arial"/>
                <w:b/>
                <w:bCs/>
                <w:szCs w:val="22"/>
              </w:rPr>
              <w:t>BDS</w:t>
            </w:r>
            <w:r w:rsidR="003030BE" w:rsidRPr="003030BE">
              <w:rPr>
                <w:rFonts w:cs="Arial"/>
                <w:szCs w:val="22"/>
              </w:rPr>
              <w:t>.</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11.2 The Bidder is solely responsible for the authenticity of the submitted documents.</w:t>
            </w:r>
          </w:p>
        </w:tc>
      </w:tr>
      <w:tr w:rsidR="00E52171" w:rsidRPr="00CF2E09" w:rsidTr="00F75C6F">
        <w:tc>
          <w:tcPr>
            <w:tcW w:w="2178" w:type="dxa"/>
          </w:tcPr>
          <w:p w:rsidR="00E52171" w:rsidRPr="00D40C43" w:rsidRDefault="00E52171" w:rsidP="00D40C43">
            <w:pPr>
              <w:pStyle w:val="ITB1"/>
              <w:ind w:firstLine="0"/>
              <w:rPr>
                <w:b/>
                <w:bCs/>
                <w:sz w:val="22"/>
                <w:szCs w:val="22"/>
              </w:rPr>
            </w:pPr>
            <w:r w:rsidRPr="00D40C43">
              <w:rPr>
                <w:b/>
                <w:bCs/>
                <w:sz w:val="22"/>
                <w:szCs w:val="22"/>
              </w:rPr>
              <w:t>12. Letter of Bid and Schedules</w:t>
            </w:r>
          </w:p>
        </w:tc>
        <w:tc>
          <w:tcPr>
            <w:tcW w:w="7920" w:type="dxa"/>
          </w:tcPr>
          <w:p w:rsidR="003030BE" w:rsidRPr="00CF2E09" w:rsidRDefault="00E52171" w:rsidP="003030BE">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12.1 The Letter of Bid, Schedules, and all documents listed under ITB 11, shall be prepared using the relevant forms in Section IV (Bidding Forms) and in Section VI (Bill of Quantities).The forms must be completed without any alterations to the text, and no substitutes shall be accepted. All blank spaces shall be filled in with the information requested.</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13. Bid Prices and  Discounts</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.1 The prices and discounts quoted by the Bidder in the Letterof Bid and in the Schedules shall conform to the requirements specified below.</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 xml:space="preserve">.2 The  Bidder  shall  submit  a  bid  for  the  whole  of  the  works described in ITB  1.1 by filling in prices for all items of the Works, as identified in </w:t>
            </w:r>
            <w:r w:rsidRPr="00B151E5">
              <w:rPr>
                <w:rFonts w:asciiTheme="majorHAnsi" w:eastAsia="Arial Unicode MS" w:hAnsiTheme="majorHAnsi" w:cs="Times New Roman"/>
                <w:color w:val="000000"/>
                <w:w w:val="107"/>
                <w:sz w:val="20"/>
              </w:rPr>
              <w:t>Section VI (Bill of Quantities).</w:t>
            </w:r>
            <w:r w:rsidRPr="00CF2E09">
              <w:rPr>
                <w:rFonts w:ascii="Times New Roman" w:eastAsia="Arial Unicode MS" w:hAnsi="Times New Roman" w:cs="Times New Roman"/>
                <w:color w:val="000000"/>
                <w:spacing w:val="-5"/>
                <w:szCs w:val="22"/>
              </w:rPr>
              <w:t xml:space="preserve"> In case of Unit Rate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.3 The price to be quoted in the Letter of Bid shall be the total price of the Bid, excluding any discounts offered. Absence of the total price in the Letter of Bid or the Bid Price in the Bill of Quantities shall result in rejection of the Bid.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.4 The Bidder shall quote any discounts and the methodology for their application in the Letter of Bid, in accordance with ITB 12.1.</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4A6481">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3</w:t>
            </w:r>
            <w:r w:rsidRPr="004A6481">
              <w:rPr>
                <w:rFonts w:ascii="Times New Roman" w:eastAsia="Arial Unicode MS" w:hAnsi="Times New Roman" w:cs="Times New Roman"/>
                <w:color w:val="000000"/>
                <w:spacing w:val="-5"/>
                <w:szCs w:val="22"/>
              </w:rPr>
              <w:t>.5 If so indicated in ITB 1.1, bids are invited for individual Contracts or for any combination of Contracts (packages). Bidders wishing to offer any price reduction for the award of mo</w:t>
            </w:r>
            <w:r w:rsidRPr="008A6F5B">
              <w:rPr>
                <w:rFonts w:ascii="Times New Roman" w:eastAsia="Arial Unicode MS" w:hAnsi="Times New Roman" w:cs="Times New Roman"/>
                <w:color w:val="000000"/>
                <w:spacing w:val="-5"/>
                <w:szCs w:val="22"/>
              </w:rPr>
              <w:t>re than one Contract shall specify in their bid the price reductions applicable to each package, or alternatively, to individual Contracts within the package. Price reductions or discounts shall be submitted in accordance with ITB 1</w:t>
            </w:r>
            <w:r>
              <w:rPr>
                <w:rFonts w:ascii="Times New Roman" w:eastAsia="Arial Unicode MS" w:hAnsi="Times New Roman" w:cs="Times New Roman"/>
                <w:color w:val="000000"/>
                <w:spacing w:val="-5"/>
                <w:szCs w:val="22"/>
              </w:rPr>
              <w:t>3</w:t>
            </w:r>
            <w:r w:rsidRPr="008A6F5B">
              <w:rPr>
                <w:rFonts w:ascii="Times New Roman" w:eastAsia="Arial Unicode MS" w:hAnsi="Times New Roman" w:cs="Times New Roman"/>
                <w:color w:val="000000"/>
                <w:spacing w:val="-5"/>
                <w:szCs w:val="22"/>
              </w:rPr>
              <w:t>.4, provided the bids for all Contracts are submitted and opened at the same time.</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 xml:space="preserve">.6 Unless otherwise provided </w:t>
            </w:r>
            <w:r w:rsidRPr="00C61F7B">
              <w:rPr>
                <w:rFonts w:ascii="Times New Roman" w:eastAsia="Arial Unicode MS" w:hAnsi="Times New Roman" w:cs="Times New Roman"/>
                <w:b/>
                <w:bCs/>
                <w:color w:val="000000"/>
                <w:spacing w:val="-5"/>
                <w:szCs w:val="22"/>
              </w:rPr>
              <w:t>in the BDS</w:t>
            </w:r>
            <w:r w:rsidRPr="00CF2E09">
              <w:rPr>
                <w:rFonts w:ascii="Times New Roman" w:eastAsia="Arial Unicode MS" w:hAnsi="Times New Roman" w:cs="Times New Roman"/>
                <w:color w:val="000000"/>
                <w:spacing w:val="-5"/>
                <w:szCs w:val="22"/>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indices and weightings for the price adjustment formulae in the Table of Adjustment Data in Section IV (Bidding Forms) and the Employer may require the Bidder to justify its proposed indices and weightings.</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C61F7B">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 xml:space="preserve">.7All duties, taxes, and other levies payable by the Contractor under </w:t>
            </w:r>
            <w:r w:rsidRPr="00CF2E09">
              <w:rPr>
                <w:rFonts w:ascii="Times New Roman" w:eastAsia="Arial Unicode MS" w:hAnsi="Times New Roman" w:cs="Times New Roman"/>
                <w:color w:val="000000"/>
                <w:spacing w:val="-5"/>
                <w:szCs w:val="22"/>
              </w:rPr>
              <w:br/>
              <w:t>the Contract, or for any other cause, as of the date 30 days prior to the deadline for submission of bids, shall be included in the rates and prices and the total bid price submitted by the Bidder.</w:t>
            </w:r>
          </w:p>
        </w:tc>
      </w:tr>
      <w:tr w:rsidR="00E52171" w:rsidRPr="00CF2E09" w:rsidTr="00F75C6F">
        <w:tc>
          <w:tcPr>
            <w:tcW w:w="2178" w:type="dxa"/>
          </w:tcPr>
          <w:p w:rsidR="00E52171" w:rsidRPr="00D40C43" w:rsidRDefault="00E52171" w:rsidP="00D40C43">
            <w:pPr>
              <w:pStyle w:val="ITB1"/>
              <w:ind w:firstLine="0"/>
              <w:rPr>
                <w:b/>
                <w:bCs/>
                <w:sz w:val="22"/>
                <w:szCs w:val="22"/>
              </w:rPr>
            </w:pPr>
            <w:r w:rsidRPr="00D40C43">
              <w:rPr>
                <w:b/>
                <w:bCs/>
                <w:sz w:val="22"/>
                <w:szCs w:val="22"/>
              </w:rPr>
              <w:t>14.  Currency of Bid  and Payment</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4</w:t>
            </w:r>
            <w:r w:rsidRPr="00CF2E09">
              <w:rPr>
                <w:rFonts w:ascii="Times New Roman" w:eastAsia="Arial Unicode MS" w:hAnsi="Times New Roman" w:cs="Times New Roman"/>
                <w:color w:val="000000"/>
                <w:spacing w:val="-5"/>
                <w:szCs w:val="22"/>
              </w:rPr>
              <w:t>.1 The  currency  of  the  bid  and  payment  shall  be  in  Nepalese Rupees.</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15.  Period of Validity of Bids</w:t>
            </w:r>
          </w:p>
          <w:p w:rsidR="00E52171" w:rsidRPr="00D40C43" w:rsidRDefault="00E52171" w:rsidP="00D40C43">
            <w:pPr>
              <w:pStyle w:val="ITB1"/>
              <w:ind w:firstLine="0"/>
              <w:rPr>
                <w:b/>
                <w:bCs/>
                <w:sz w:val="22"/>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5</w:t>
            </w:r>
            <w:r w:rsidRPr="00CF2E09">
              <w:rPr>
                <w:rFonts w:ascii="Times New Roman" w:eastAsia="Arial Unicode MS" w:hAnsi="Times New Roman" w:cs="Times New Roman"/>
                <w:color w:val="000000"/>
                <w:spacing w:val="-5"/>
                <w:szCs w:val="22"/>
              </w:rPr>
              <w:t xml:space="preserve">.1 Bids shall remain valid for the period specified </w:t>
            </w:r>
            <w:r w:rsidRPr="00C61F7B">
              <w:rPr>
                <w:rFonts w:ascii="Times New Roman" w:eastAsia="Arial Unicode MS" w:hAnsi="Times New Roman" w:cs="Times New Roman"/>
                <w:b/>
                <w:bCs/>
                <w:color w:val="000000"/>
                <w:spacing w:val="-5"/>
                <w:szCs w:val="22"/>
              </w:rPr>
              <w:t>in the BDS</w:t>
            </w:r>
            <w:r w:rsidRPr="00CF2E09">
              <w:rPr>
                <w:rFonts w:ascii="Times New Roman" w:eastAsia="Arial Unicode MS" w:hAnsi="Times New Roman" w:cs="Times New Roman"/>
                <w:color w:val="000000"/>
                <w:spacing w:val="-5"/>
                <w:szCs w:val="22"/>
              </w:rPr>
              <w:t xml:space="preserve"> after the bid submission deadline date prescribed by the Employer. A bid valid for a shorter period shall be rejected by the Employer as nonresponsive.</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627400">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951A2D">
              <w:rPr>
                <w:rFonts w:ascii="Times New Roman" w:eastAsia="Arial Unicode MS" w:hAnsi="Times New Roman" w:cs="Times New Roman"/>
                <w:b/>
                <w:bCs/>
                <w:color w:val="000000"/>
                <w:spacing w:val="-5"/>
                <w:szCs w:val="22"/>
              </w:rPr>
              <w:t>15.2</w:t>
            </w:r>
            <w:r w:rsidRPr="00CF2E09">
              <w:rPr>
                <w:rFonts w:ascii="Times New Roman" w:eastAsia="Arial Unicode MS" w:hAnsi="Times New Roman" w:cs="Times New Roman"/>
                <w:color w:val="000000"/>
                <w:spacing w:val="-5"/>
                <w:szCs w:val="22"/>
              </w:rPr>
              <w:t xml:space="preserve"> In  exceptional  circumstances,  prior  to  the  expiration  of  the bid  validity  period,  the  Employer  may  request  Bidders  to extend the period of validity of their Bids. The request and the responses shall be made in writing. If a bid security is requested in accordance with ITB 1</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 xml:space="preserve">, it shall also be extended 30 days beyond the deadline of the extended validity period. A Bidder may refuse the request without forfeiting its bid security. A Bidder granting the request shall not be required or permitted to modify its </w:t>
            </w:r>
            <w:r w:rsidRPr="003A5CE8">
              <w:rPr>
                <w:rFonts w:ascii="Times New Roman" w:eastAsia="Arial Unicode MS" w:hAnsi="Times New Roman" w:cs="Times New Roman"/>
                <w:color w:val="000000"/>
                <w:spacing w:val="-5"/>
                <w:szCs w:val="22"/>
              </w:rPr>
              <w:t>Bid</w:t>
            </w:r>
            <w:r w:rsidR="00627400" w:rsidRPr="003A5CE8">
              <w:rPr>
                <w:rFonts w:ascii="Times New Roman" w:eastAsia="Arial Unicode MS" w:hAnsi="Times New Roman" w:cs="Times New Roman"/>
                <w:spacing w:val="-3"/>
                <w:szCs w:val="22"/>
              </w:rPr>
              <w:t>and to include any additional conditions against the provisions specified in Bid Documents</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16.  Bid Security</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 xml:space="preserve">.1 The Bidder shall furnish as part of its bid, in original form, a bid security as specified </w:t>
            </w:r>
            <w:r w:rsidRPr="00C61F7B">
              <w:rPr>
                <w:rFonts w:ascii="Times New Roman" w:eastAsia="Arial Unicode MS" w:hAnsi="Times New Roman" w:cs="Times New Roman"/>
                <w:b/>
                <w:bCs/>
                <w:color w:val="000000"/>
                <w:spacing w:val="-5"/>
                <w:szCs w:val="22"/>
              </w:rPr>
              <w:t>in the BDS.</w:t>
            </w:r>
            <w:r w:rsidRPr="00CF2E09">
              <w:rPr>
                <w:rFonts w:ascii="Times New Roman" w:eastAsia="Arial Unicode MS" w:hAnsi="Times New Roman" w:cs="Times New Roman"/>
                <w:color w:val="000000"/>
                <w:spacing w:val="-5"/>
                <w:szCs w:val="22"/>
              </w:rPr>
              <w:t xml:space="preserve"> In case of e-submission of bid, the Bidder shall upload scanned copy of Bid security letter at the time of electronic submission of the bid. The Bidder accepts that the scanned copy of the Bid security shall, for all purposes, be equal to the original. The details of original Bid Security and the scanned copy submitted with e-bid should be the same otherwise the bid shall be non-responsive.</w:t>
            </w:r>
          </w:p>
        </w:tc>
      </w:tr>
      <w:tr w:rsidR="00E52171" w:rsidRPr="00CF2E09" w:rsidTr="00F75C6F">
        <w:trPr>
          <w:trHeight w:val="2213"/>
        </w:trPr>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432" w:hanging="432"/>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4"/>
                <w:szCs w:val="22"/>
              </w:rPr>
              <w:t>1</w:t>
            </w:r>
            <w:r>
              <w:rPr>
                <w:rFonts w:ascii="Times New Roman" w:eastAsia="Arial Unicode MS" w:hAnsi="Times New Roman" w:cs="Times New Roman"/>
                <w:color w:val="000000"/>
                <w:spacing w:val="-4"/>
                <w:szCs w:val="22"/>
              </w:rPr>
              <w:t>6</w:t>
            </w:r>
            <w:r w:rsidRPr="00CF2E09">
              <w:rPr>
                <w:rFonts w:ascii="Times New Roman" w:eastAsia="Arial Unicode MS" w:hAnsi="Times New Roman" w:cs="Times New Roman"/>
                <w:color w:val="000000"/>
                <w:spacing w:val="-4"/>
                <w:szCs w:val="22"/>
              </w:rPr>
              <w:t xml:space="preserve">.2 The bid security </w:t>
            </w:r>
            <w:r w:rsidRPr="00CF2E09">
              <w:rPr>
                <w:rFonts w:ascii="Times New Roman" w:eastAsia="Arial Unicode MS" w:hAnsi="Times New Roman" w:cs="Times New Roman"/>
                <w:color w:val="000000"/>
                <w:spacing w:val="-5"/>
                <w:szCs w:val="22"/>
              </w:rPr>
              <w:t xml:space="preserve">shall be, at the Bidder’s option, in any of the following forms: </w:t>
            </w:r>
          </w:p>
          <w:p w:rsidR="00E52171" w:rsidRPr="00CF2E09" w:rsidRDefault="00E52171" w:rsidP="000F5EA8">
            <w:pPr>
              <w:widowControl w:val="0"/>
              <w:autoSpaceDE w:val="0"/>
              <w:autoSpaceDN w:val="0"/>
              <w:adjustRightInd w:val="0"/>
              <w:spacing w:before="40" w:after="0" w:line="276" w:lineRule="auto"/>
              <w:ind w:left="792" w:hanging="360"/>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spacing w:val="-4"/>
                <w:szCs w:val="22"/>
              </w:rPr>
              <w:t>(a)   an unconditional bank guarantee from</w:t>
            </w:r>
            <w:r w:rsidR="00951A2D" w:rsidRPr="00951A2D">
              <w:rPr>
                <w:rFonts w:ascii="Times New Roman" w:eastAsia="Arial Unicode MS" w:hAnsi="Times New Roman" w:cs="Times New Roman"/>
                <w:color w:val="000000"/>
                <w:spacing w:val="-4"/>
                <w:szCs w:val="22"/>
              </w:rPr>
              <w:t>Commercial Bank or Financial Institution eligible to issue Bank Guarantee as per prevailing Law</w:t>
            </w:r>
            <w:r w:rsidRPr="00CF2E09">
              <w:rPr>
                <w:rFonts w:ascii="Times New Roman" w:eastAsia="Arial Unicode MS" w:hAnsi="Times New Roman" w:cs="Times New Roman"/>
                <w:color w:val="000000"/>
                <w:spacing w:val="-4"/>
                <w:szCs w:val="22"/>
              </w:rPr>
              <w:t xml:space="preserve"> or; </w:t>
            </w:r>
          </w:p>
          <w:p w:rsidR="00E52171" w:rsidRPr="00CF2E09" w:rsidRDefault="00E52171" w:rsidP="000F5EA8">
            <w:pPr>
              <w:widowControl w:val="0"/>
              <w:autoSpaceDE w:val="0"/>
              <w:autoSpaceDN w:val="0"/>
              <w:adjustRightInd w:val="0"/>
              <w:spacing w:before="40" w:after="0" w:line="276" w:lineRule="auto"/>
              <w:ind w:left="792" w:hanging="36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w w:val="101"/>
                <w:szCs w:val="22"/>
              </w:rPr>
              <w:t xml:space="preserve">(b)   </w:t>
            </w:r>
            <w:r w:rsidRPr="00CF2E09">
              <w:rPr>
                <w:rFonts w:ascii="Times New Roman" w:eastAsia="Arial Unicode MS" w:hAnsi="Times New Roman" w:cs="Times New Roman"/>
                <w:w w:val="101"/>
                <w:szCs w:val="22"/>
              </w:rPr>
              <w:t>a</w:t>
            </w:r>
            <w:r w:rsidRPr="00CF2E09">
              <w:rPr>
                <w:rFonts w:ascii="Times New Roman" w:eastAsia="Arial Unicode MS" w:hAnsi="Times New Roman" w:cs="Times New Roman"/>
                <w:color w:val="000000"/>
                <w:w w:val="101"/>
                <w:szCs w:val="22"/>
              </w:rPr>
              <w:t xml:space="preserve"> cash deposit voucher in the Employer's </w:t>
            </w:r>
            <w:r w:rsidRPr="00CF2E09">
              <w:rPr>
                <w:rFonts w:ascii="Times New Roman" w:eastAsia="Arial Unicode MS" w:hAnsi="Times New Roman" w:cs="Times New Roman"/>
                <w:color w:val="000000"/>
                <w:spacing w:val="-3"/>
                <w:szCs w:val="22"/>
              </w:rPr>
              <w:t xml:space="preserve">Account as specified </w:t>
            </w:r>
            <w:r w:rsidRPr="00C61F7B">
              <w:rPr>
                <w:rFonts w:ascii="Times New Roman" w:eastAsia="Arial Unicode MS" w:hAnsi="Times New Roman" w:cs="Times New Roman"/>
                <w:b/>
                <w:bCs/>
                <w:color w:val="000000"/>
                <w:spacing w:val="-3"/>
                <w:szCs w:val="22"/>
              </w:rPr>
              <w:t>in BDS</w:t>
            </w:r>
            <w:r w:rsidRPr="00CF2E09">
              <w:rPr>
                <w:rFonts w:ascii="Times New Roman" w:eastAsia="Arial Unicode MS" w:hAnsi="Times New Roman" w:cs="Times New Roman"/>
                <w:color w:val="000000"/>
                <w:spacing w:val="-3"/>
                <w:szCs w:val="22"/>
              </w:rPr>
              <w:t xml:space="preserve">. </w:t>
            </w:r>
          </w:p>
          <w:p w:rsidR="00E52171" w:rsidRDefault="00E52171" w:rsidP="000F5EA8">
            <w:pPr>
              <w:spacing w:before="40" w:after="0" w:line="276" w:lineRule="auto"/>
              <w:jc w:val="both"/>
              <w:rPr>
                <w:rFonts w:ascii="Times New Roman" w:hAnsi="Times New Roman" w:cs="Times New Roman"/>
                <w:szCs w:val="22"/>
              </w:rPr>
            </w:pPr>
            <w:r w:rsidRPr="00CF2E09">
              <w:rPr>
                <w:rFonts w:ascii="Times New Roman" w:eastAsia="Arial Unicode MS" w:hAnsi="Times New Roman" w:cs="Times New Roman"/>
                <w:color w:val="000000"/>
                <w:spacing w:val="-1"/>
                <w:szCs w:val="22"/>
              </w:rPr>
              <w:t xml:space="preserve">In the case of a bank guarantee, the bid security shall be submitted </w:t>
            </w:r>
            <w:r w:rsidRPr="00CF2E09">
              <w:rPr>
                <w:rFonts w:ascii="Times New Roman" w:eastAsia="Arial Unicode MS" w:hAnsi="Times New Roman" w:cs="Times New Roman"/>
                <w:color w:val="000000"/>
                <w:spacing w:val="-2"/>
                <w:szCs w:val="22"/>
              </w:rPr>
              <w:t xml:space="preserve">either using the Bid Security Form included in Section IV (Bidding </w:t>
            </w:r>
            <w:r w:rsidRPr="00CF2E09">
              <w:rPr>
                <w:rFonts w:ascii="Times New Roman" w:eastAsia="Arial Unicode MS" w:hAnsi="Times New Roman" w:cs="Times New Roman"/>
                <w:color w:val="000000"/>
                <w:szCs w:val="22"/>
              </w:rPr>
              <w:t xml:space="preserve">Forms) or in another </w:t>
            </w:r>
            <w:r w:rsidRPr="00CF2E09">
              <w:rPr>
                <w:rFonts w:ascii="Times New Roman" w:eastAsia="Arial Unicode MS" w:hAnsi="Times New Roman" w:cs="Times New Roman"/>
                <w:szCs w:val="22"/>
              </w:rPr>
              <w:t>Form acceptable to the employer</w:t>
            </w:r>
            <w:r w:rsidRPr="00CF2E09">
              <w:rPr>
                <w:rFonts w:ascii="Times New Roman" w:eastAsia="Arial Unicode MS" w:hAnsi="Times New Roman" w:cs="Times New Roman"/>
                <w:color w:val="000000"/>
                <w:spacing w:val="-5"/>
                <w:szCs w:val="22"/>
              </w:rPr>
              <w:t xml:space="preserve">. The form must include the complete name of the Bidder. The bid security shall be valid for minimum thirty </w:t>
            </w:r>
            <w:r w:rsidRPr="00CF2E09">
              <w:rPr>
                <w:rFonts w:ascii="Times New Roman" w:eastAsia="Arial Unicode MS" w:hAnsi="Times New Roman" w:cs="Times New Roman"/>
                <w:color w:val="000000"/>
                <w:spacing w:val="-4"/>
                <w:szCs w:val="22"/>
              </w:rPr>
              <w:t xml:space="preserve">(30) days beyond the original validity period of the bid, or beyond any </w:t>
            </w:r>
            <w:r w:rsidRPr="00CF2E09">
              <w:rPr>
                <w:rFonts w:ascii="Times New Roman" w:eastAsia="Arial Unicode MS" w:hAnsi="Times New Roman" w:cs="Times New Roman"/>
                <w:color w:val="000000"/>
                <w:spacing w:val="-5"/>
                <w:szCs w:val="22"/>
              </w:rPr>
              <w:t>period of extension if requested under ITB 1</w:t>
            </w:r>
            <w:r>
              <w:rPr>
                <w:rFonts w:ascii="Times New Roman" w:eastAsia="Arial Unicode MS" w:hAnsi="Times New Roman" w:cs="Times New Roman"/>
                <w:color w:val="000000"/>
                <w:spacing w:val="-5"/>
                <w:szCs w:val="22"/>
              </w:rPr>
              <w:t>5</w:t>
            </w:r>
            <w:r w:rsidRPr="00CF2E09">
              <w:rPr>
                <w:rFonts w:ascii="Times New Roman" w:eastAsia="Arial Unicode MS" w:hAnsi="Times New Roman" w:cs="Times New Roman"/>
                <w:color w:val="000000"/>
                <w:spacing w:val="-5"/>
                <w:szCs w:val="22"/>
              </w:rPr>
              <w:t>.2.</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C61F7B">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 xml:space="preserve"> Any bid not accompanied by an enforceable and substantially compliant bid security shall be rejected by the Employer as nonresponsive.  In case of e- Submission, if the scanned copy of an acceptable Bid Security letter is not uploaded with the electronic Bid then Bid shall be rejected.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w:t>
            </w:r>
            <w:r>
              <w:rPr>
                <w:rFonts w:ascii="Times New Roman" w:eastAsia="Arial Unicode MS" w:hAnsi="Times New Roman" w:cs="Times New Roman"/>
                <w:color w:val="000000"/>
                <w:spacing w:val="-5"/>
                <w:szCs w:val="22"/>
              </w:rPr>
              <w:t>4</w:t>
            </w:r>
            <w:r w:rsidRPr="00CF2E09">
              <w:rPr>
                <w:rFonts w:ascii="Times New Roman" w:eastAsia="Arial Unicode MS" w:hAnsi="Times New Roman" w:cs="Times New Roman"/>
                <w:color w:val="000000"/>
                <w:spacing w:val="-5"/>
                <w:szCs w:val="22"/>
              </w:rPr>
              <w:t xml:space="preserve"> The bid security of unsuccessful Bidders shall be returned within three days, once the successful bidder has furnished the required performance security and signed the Contract Agreement pursuant to ITB 3</w:t>
            </w:r>
            <w:r>
              <w:rPr>
                <w:rFonts w:ascii="Times New Roman" w:eastAsia="Arial Unicode MS" w:hAnsi="Times New Roman" w:cs="Times New Roman"/>
                <w:color w:val="000000"/>
                <w:spacing w:val="-5"/>
                <w:szCs w:val="22"/>
              </w:rPr>
              <w:t>4</w:t>
            </w:r>
            <w:r w:rsidRPr="00CF2E09">
              <w:rPr>
                <w:rFonts w:ascii="Times New Roman" w:eastAsia="Arial Unicode MS" w:hAnsi="Times New Roman" w:cs="Times New Roman"/>
                <w:color w:val="000000"/>
                <w:spacing w:val="-5"/>
                <w:szCs w:val="22"/>
              </w:rPr>
              <w:t>.1and 3</w:t>
            </w:r>
            <w:r>
              <w:rPr>
                <w:rFonts w:ascii="Times New Roman" w:eastAsia="Arial Unicode MS" w:hAnsi="Times New Roman" w:cs="Times New Roman"/>
                <w:color w:val="000000"/>
                <w:spacing w:val="-5"/>
                <w:szCs w:val="22"/>
              </w:rPr>
              <w:t>5</w:t>
            </w:r>
            <w:r w:rsidRPr="00CF2E09">
              <w:rPr>
                <w:rFonts w:ascii="Times New Roman" w:eastAsia="Arial Unicode MS" w:hAnsi="Times New Roman" w:cs="Times New Roman"/>
                <w:color w:val="000000"/>
                <w:spacing w:val="-5"/>
                <w:szCs w:val="22"/>
              </w:rPr>
              <w:t>.1.</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spacing w:val="-4"/>
                <w:szCs w:val="22"/>
              </w:rPr>
              <w:t>1</w:t>
            </w:r>
            <w:r>
              <w:rPr>
                <w:rFonts w:ascii="Times New Roman" w:eastAsia="Arial Unicode MS" w:hAnsi="Times New Roman" w:cs="Times New Roman"/>
                <w:color w:val="000000"/>
                <w:spacing w:val="-4"/>
                <w:szCs w:val="22"/>
              </w:rPr>
              <w:t>6</w:t>
            </w:r>
            <w:r w:rsidRPr="00CF2E09">
              <w:rPr>
                <w:rFonts w:ascii="Times New Roman" w:eastAsia="Arial Unicode MS" w:hAnsi="Times New Roman" w:cs="Times New Roman"/>
                <w:color w:val="000000"/>
                <w:spacing w:val="-4"/>
                <w:szCs w:val="22"/>
              </w:rPr>
              <w:t>.</w:t>
            </w:r>
            <w:r>
              <w:rPr>
                <w:rFonts w:ascii="Times New Roman" w:eastAsia="Arial Unicode MS" w:hAnsi="Times New Roman" w:cs="Times New Roman"/>
                <w:color w:val="000000"/>
                <w:spacing w:val="-4"/>
                <w:szCs w:val="22"/>
              </w:rPr>
              <w:t>5</w:t>
            </w:r>
            <w:r w:rsidRPr="00CF2E09">
              <w:rPr>
                <w:rFonts w:ascii="Times New Roman" w:eastAsia="Arial Unicode MS" w:hAnsi="Times New Roman" w:cs="Times New Roman"/>
                <w:color w:val="000000"/>
                <w:spacing w:val="-4"/>
                <w:szCs w:val="22"/>
              </w:rPr>
              <w:t xml:space="preserve"> The bid security </w:t>
            </w:r>
            <w:r w:rsidRPr="00CF2E09">
              <w:rPr>
                <w:rFonts w:ascii="Times New Roman" w:eastAsia="Arial Unicode MS" w:hAnsi="Times New Roman" w:cs="Times New Roman"/>
                <w:spacing w:val="-4"/>
                <w:szCs w:val="22"/>
              </w:rPr>
              <w:t>shall</w:t>
            </w:r>
            <w:r w:rsidRPr="00CF2E09">
              <w:rPr>
                <w:rFonts w:ascii="Times New Roman" w:eastAsia="Arial Unicode MS" w:hAnsi="Times New Roman" w:cs="Times New Roman"/>
                <w:color w:val="000000"/>
                <w:spacing w:val="-4"/>
                <w:szCs w:val="22"/>
              </w:rPr>
              <w:t xml:space="preserve"> be forfeited </w:t>
            </w:r>
            <w:r w:rsidRPr="00CF2E09">
              <w:rPr>
                <w:rFonts w:ascii="Times New Roman" w:eastAsia="Arial Unicode MS" w:hAnsi="Times New Roman" w:cs="Times New Roman"/>
                <w:spacing w:val="-4"/>
                <w:szCs w:val="22"/>
              </w:rPr>
              <w:t>if</w:t>
            </w:r>
            <w:r w:rsidRPr="00CF2E09">
              <w:rPr>
                <w:rFonts w:ascii="Times New Roman" w:eastAsia="Arial Unicode MS" w:hAnsi="Times New Roman" w:cs="Times New Roman"/>
                <w:color w:val="000000"/>
                <w:spacing w:val="-4"/>
                <w:szCs w:val="22"/>
              </w:rPr>
              <w:t xml:space="preserve">: </w:t>
            </w:r>
          </w:p>
          <w:p w:rsidR="00E52171" w:rsidRPr="00CF2E09" w:rsidRDefault="00E52171" w:rsidP="000F5EA8">
            <w:pPr>
              <w:widowControl w:val="0"/>
              <w:autoSpaceDE w:val="0"/>
              <w:autoSpaceDN w:val="0"/>
              <w:adjustRightInd w:val="0"/>
              <w:spacing w:before="40" w:after="0" w:line="276" w:lineRule="auto"/>
              <w:ind w:left="789" w:hanging="360"/>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w w:val="106"/>
                <w:szCs w:val="22"/>
              </w:rPr>
              <w:t xml:space="preserve">(a) a Bidder </w:t>
            </w:r>
            <w:r w:rsidRPr="00CF2E09">
              <w:rPr>
                <w:rFonts w:ascii="Times New Roman" w:eastAsia="Arial Unicode MS" w:hAnsi="Times New Roman" w:cs="Times New Roman"/>
                <w:bCs/>
                <w:iCs/>
                <w:w w:val="106"/>
                <w:szCs w:val="22"/>
              </w:rPr>
              <w:t>requests for withdrawal or modification of</w:t>
            </w:r>
            <w:r w:rsidRPr="00CF2E09">
              <w:rPr>
                <w:rFonts w:ascii="Times New Roman" w:eastAsia="Arial Unicode MS" w:hAnsi="Times New Roman" w:cs="Times New Roman"/>
                <w:w w:val="106"/>
                <w:szCs w:val="22"/>
              </w:rPr>
              <w:t xml:space="preserve"> its bid</w:t>
            </w:r>
            <w:r w:rsidRPr="00CF2E09">
              <w:rPr>
                <w:rFonts w:ascii="Times New Roman" w:eastAsia="Arial Unicode MS" w:hAnsi="Times New Roman" w:cs="Times New Roman"/>
                <w:color w:val="000000"/>
                <w:spacing w:val="-4"/>
                <w:szCs w:val="22"/>
              </w:rPr>
              <w:t>, except as provided in ITB 1</w:t>
            </w:r>
            <w:r>
              <w:rPr>
                <w:rFonts w:ascii="Times New Roman" w:eastAsia="Arial Unicode MS" w:hAnsi="Times New Roman" w:cs="Times New Roman"/>
                <w:color w:val="000000"/>
                <w:spacing w:val="-4"/>
                <w:szCs w:val="22"/>
              </w:rPr>
              <w:t>5</w:t>
            </w:r>
            <w:r w:rsidRPr="00CF2E09">
              <w:rPr>
                <w:rFonts w:ascii="Times New Roman" w:eastAsia="Arial Unicode MS" w:hAnsi="Times New Roman" w:cs="Times New Roman"/>
                <w:color w:val="000000"/>
                <w:spacing w:val="-4"/>
                <w:szCs w:val="22"/>
              </w:rPr>
              <w:t>.2:</w:t>
            </w:r>
          </w:p>
          <w:p w:rsidR="00E52171" w:rsidRPr="00CF2E09" w:rsidRDefault="00E52171" w:rsidP="000F5EA8">
            <w:pPr>
              <w:widowControl w:val="0"/>
              <w:autoSpaceDE w:val="0"/>
              <w:autoSpaceDN w:val="0"/>
              <w:adjustRightInd w:val="0"/>
              <w:spacing w:before="40" w:after="0" w:line="276" w:lineRule="auto"/>
              <w:ind w:left="972" w:hanging="252"/>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spacing w:val="-4"/>
                <w:szCs w:val="22"/>
              </w:rPr>
              <w:t>(i) during the period of bid validity specified by the Bidder on the Bid, in case of electronic submission;</w:t>
            </w:r>
          </w:p>
          <w:p w:rsidR="00E52171" w:rsidRPr="00CF2E09" w:rsidRDefault="00E52171" w:rsidP="000F5EA8">
            <w:pPr>
              <w:spacing w:before="40" w:after="0" w:line="276" w:lineRule="auto"/>
              <w:ind w:left="972" w:hanging="252"/>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spacing w:val="-4"/>
                <w:szCs w:val="22"/>
              </w:rPr>
              <w:t>(ii) from the period twenty-four hours prior to bid submission deadline up to the period of bid validity specified by the Bidder on the Letter of  Bid, in case of hard copy submission.</w:t>
            </w:r>
          </w:p>
          <w:p w:rsidR="00E52171" w:rsidRPr="00CF2E09" w:rsidRDefault="00E52171" w:rsidP="000F5EA8">
            <w:pPr>
              <w:widowControl w:val="0"/>
              <w:tabs>
                <w:tab w:val="left" w:pos="6752"/>
              </w:tabs>
              <w:autoSpaceDE w:val="0"/>
              <w:autoSpaceDN w:val="0"/>
              <w:adjustRightInd w:val="0"/>
              <w:spacing w:before="40" w:after="0" w:line="276" w:lineRule="auto"/>
              <w:ind w:left="789" w:right="-70" w:hanging="360"/>
              <w:jc w:val="both"/>
              <w:rPr>
                <w:rFonts w:ascii="Times New Roman" w:eastAsia="Arial Unicode MS" w:hAnsi="Times New Roman" w:cs="Times New Roman"/>
                <w:spacing w:val="-4"/>
                <w:szCs w:val="22"/>
              </w:rPr>
            </w:pPr>
            <w:r w:rsidRPr="00CF2E09">
              <w:rPr>
                <w:rFonts w:ascii="Times New Roman" w:eastAsia="Arial Unicode MS" w:hAnsi="Times New Roman" w:cs="Times New Roman"/>
                <w:spacing w:val="-4"/>
                <w:szCs w:val="22"/>
              </w:rPr>
              <w:t>(b)  a Bidder changes the prices or substance of the bid while providing information pursuant to clause ITB 2</w:t>
            </w:r>
            <w:r>
              <w:rPr>
                <w:rFonts w:ascii="Times New Roman" w:eastAsia="Arial Unicode MS" w:hAnsi="Times New Roman" w:cs="Times New Roman"/>
                <w:spacing w:val="-4"/>
                <w:szCs w:val="22"/>
              </w:rPr>
              <w:t>4</w:t>
            </w:r>
            <w:r w:rsidRPr="00CF2E09">
              <w:rPr>
                <w:rFonts w:ascii="Times New Roman" w:eastAsia="Arial Unicode MS" w:hAnsi="Times New Roman" w:cs="Times New Roman"/>
                <w:spacing w:val="-4"/>
                <w:szCs w:val="22"/>
              </w:rPr>
              <w:t>.1;</w:t>
            </w:r>
          </w:p>
          <w:p w:rsidR="00E52171" w:rsidRPr="00CF2E09" w:rsidRDefault="00E52171" w:rsidP="000F5EA8">
            <w:pPr>
              <w:widowControl w:val="0"/>
              <w:tabs>
                <w:tab w:val="left" w:pos="4923"/>
                <w:tab w:val="left" w:pos="6752"/>
              </w:tabs>
              <w:autoSpaceDE w:val="0"/>
              <w:autoSpaceDN w:val="0"/>
              <w:adjustRightInd w:val="0"/>
              <w:spacing w:before="40" w:after="0" w:line="276" w:lineRule="auto"/>
              <w:ind w:left="429" w:right="-70"/>
              <w:jc w:val="both"/>
              <w:rPr>
                <w:rFonts w:ascii="Times New Roman" w:eastAsia="Arial Unicode MS" w:hAnsi="Times New Roman" w:cs="Times New Roman"/>
                <w:spacing w:val="-4"/>
                <w:szCs w:val="22"/>
              </w:rPr>
            </w:pPr>
            <w:r w:rsidRPr="00CF2E09">
              <w:rPr>
                <w:rFonts w:ascii="Times New Roman" w:eastAsia="Arial Unicode MS" w:hAnsi="Times New Roman" w:cs="Times New Roman"/>
                <w:spacing w:val="-4"/>
                <w:szCs w:val="22"/>
              </w:rPr>
              <w:t>(c)  a Bidder involves in fraud and corruption pursuant to clause  3.1;</w:t>
            </w:r>
          </w:p>
          <w:p w:rsidR="00E52171" w:rsidRPr="00CF2E09" w:rsidRDefault="00E52171" w:rsidP="000F5EA8">
            <w:pPr>
              <w:widowControl w:val="0"/>
              <w:autoSpaceDE w:val="0"/>
              <w:autoSpaceDN w:val="0"/>
              <w:adjustRightInd w:val="0"/>
              <w:spacing w:before="40" w:after="0" w:line="276" w:lineRule="auto"/>
              <w:ind w:left="429"/>
              <w:jc w:val="both"/>
              <w:rPr>
                <w:rFonts w:ascii="Times New Roman" w:eastAsia="Arial Unicode MS" w:hAnsi="Times New Roman" w:cs="Times New Roman"/>
                <w:spacing w:val="-4"/>
                <w:szCs w:val="22"/>
              </w:rPr>
            </w:pPr>
            <w:r w:rsidRPr="00CF2E09">
              <w:rPr>
                <w:rFonts w:ascii="Times New Roman" w:eastAsia="Arial Unicode MS" w:hAnsi="Times New Roman" w:cs="Times New Roman"/>
                <w:spacing w:val="-4"/>
                <w:szCs w:val="22"/>
              </w:rPr>
              <w:t xml:space="preserve">(d) the successful Bidder fails to: </w:t>
            </w:r>
          </w:p>
          <w:p w:rsidR="00E52171" w:rsidRPr="00CF2E09" w:rsidRDefault="00E52171" w:rsidP="000F5EA8">
            <w:pPr>
              <w:widowControl w:val="0"/>
              <w:autoSpaceDE w:val="0"/>
              <w:autoSpaceDN w:val="0"/>
              <w:adjustRightInd w:val="0"/>
              <w:spacing w:before="40" w:after="0" w:line="276" w:lineRule="auto"/>
              <w:ind w:left="720"/>
              <w:jc w:val="both"/>
              <w:rPr>
                <w:rFonts w:ascii="Times New Roman" w:eastAsia="Arial Unicode MS" w:hAnsi="Times New Roman" w:cs="Times New Roman"/>
                <w:spacing w:val="-5"/>
                <w:szCs w:val="22"/>
              </w:rPr>
            </w:pPr>
            <w:r w:rsidRPr="00CF2E09">
              <w:rPr>
                <w:rFonts w:ascii="Times New Roman" w:eastAsia="Arial Unicode MS" w:hAnsi="Times New Roman" w:cs="Times New Roman"/>
                <w:w w:val="103"/>
                <w:szCs w:val="22"/>
              </w:rPr>
              <w:t xml:space="preserve">(i)  furnish a performance security in accordance with </w:t>
            </w:r>
            <w:r w:rsidRPr="00CF2E09">
              <w:rPr>
                <w:rFonts w:ascii="Times New Roman" w:eastAsia="Arial Unicode MS" w:hAnsi="Times New Roman" w:cs="Times New Roman"/>
                <w:spacing w:val="-5"/>
                <w:szCs w:val="22"/>
              </w:rPr>
              <w:t>ITB 3</w:t>
            </w:r>
            <w:r>
              <w:rPr>
                <w:rFonts w:ascii="Times New Roman" w:eastAsia="Arial Unicode MS" w:hAnsi="Times New Roman" w:cs="Times New Roman"/>
                <w:spacing w:val="-5"/>
                <w:szCs w:val="22"/>
              </w:rPr>
              <w:t>4</w:t>
            </w:r>
            <w:r w:rsidRPr="00CF2E09">
              <w:rPr>
                <w:rFonts w:ascii="Times New Roman" w:eastAsia="Arial Unicode MS" w:hAnsi="Times New Roman" w:cs="Times New Roman"/>
                <w:spacing w:val="-5"/>
                <w:szCs w:val="22"/>
              </w:rPr>
              <w:t xml:space="preserve">.1; or </w:t>
            </w:r>
          </w:p>
          <w:p w:rsidR="00E52171" w:rsidRPr="00CF2E09" w:rsidRDefault="00E52171" w:rsidP="000F5EA8">
            <w:pPr>
              <w:framePr w:hSpace="180" w:wrap="around" w:vAnchor="text" w:hAnchor="margin" w:y="124"/>
              <w:widowControl w:val="0"/>
              <w:autoSpaceDE w:val="0"/>
              <w:autoSpaceDN w:val="0"/>
              <w:adjustRightInd w:val="0"/>
              <w:spacing w:before="40" w:after="0" w:line="276" w:lineRule="auto"/>
              <w:ind w:left="720"/>
              <w:jc w:val="both"/>
              <w:rPr>
                <w:rFonts w:ascii="Times New Roman" w:eastAsia="Arial Unicode MS" w:hAnsi="Times New Roman" w:cs="Times New Roman"/>
                <w:spacing w:val="-5"/>
                <w:szCs w:val="22"/>
              </w:rPr>
            </w:pPr>
            <w:r w:rsidRPr="00CF2E09">
              <w:rPr>
                <w:rFonts w:ascii="Times New Roman" w:eastAsia="Arial Unicode MS" w:hAnsi="Times New Roman" w:cs="Times New Roman"/>
                <w:spacing w:val="-5"/>
                <w:szCs w:val="22"/>
              </w:rPr>
              <w:lastRenderedPageBreak/>
              <w:t>(ii)  sign the Contract in accordance with ITB 3</w:t>
            </w:r>
            <w:r>
              <w:rPr>
                <w:rFonts w:ascii="Times New Roman" w:eastAsia="Arial Unicode MS" w:hAnsi="Times New Roman" w:cs="Times New Roman"/>
                <w:spacing w:val="-5"/>
                <w:szCs w:val="22"/>
              </w:rPr>
              <w:t>5</w:t>
            </w:r>
            <w:r w:rsidRPr="00CF2E09">
              <w:rPr>
                <w:rFonts w:ascii="Times New Roman" w:eastAsia="Arial Unicode MS" w:hAnsi="Times New Roman" w:cs="Times New Roman"/>
                <w:spacing w:val="-5"/>
                <w:szCs w:val="22"/>
              </w:rPr>
              <w:t>.1</w:t>
            </w:r>
          </w:p>
          <w:p w:rsidR="00E52171" w:rsidRDefault="00E52171" w:rsidP="000F5EA8">
            <w:pPr>
              <w:framePr w:hSpace="180" w:wrap="around" w:vAnchor="text" w:hAnchor="margin" w:y="124"/>
              <w:widowControl w:val="0"/>
              <w:autoSpaceDE w:val="0"/>
              <w:autoSpaceDN w:val="0"/>
              <w:adjustRightInd w:val="0"/>
              <w:spacing w:before="40" w:after="0" w:line="276" w:lineRule="auto"/>
              <w:ind w:left="720"/>
              <w:jc w:val="both"/>
              <w:rPr>
                <w:rFonts w:ascii="Times New Roman" w:eastAsia="Arial Unicode MS" w:hAnsi="Times New Roman" w:cs="Times New Roman"/>
                <w:spacing w:val="-5"/>
                <w:szCs w:val="22"/>
              </w:rPr>
            </w:pPr>
            <w:r w:rsidRPr="00CF2E09">
              <w:rPr>
                <w:rFonts w:ascii="Times New Roman" w:eastAsia="Arial Unicode MS" w:hAnsi="Times New Roman" w:cs="Times New Roman"/>
                <w:spacing w:val="-5"/>
                <w:szCs w:val="22"/>
              </w:rPr>
              <w:t xml:space="preserve">(iii) </w:t>
            </w:r>
            <w:r w:rsidRPr="00CF2E09">
              <w:rPr>
                <w:rFonts w:ascii="Times New Roman" w:eastAsia="Arial Unicode MS" w:hAnsi="Times New Roman" w:cs="Times New Roman"/>
                <w:spacing w:val="-4"/>
                <w:szCs w:val="22"/>
              </w:rPr>
              <w:t>accept the correction of arithmetical errors pursuant to clause 2</w:t>
            </w:r>
            <w:r>
              <w:rPr>
                <w:rFonts w:ascii="Times New Roman" w:eastAsia="Arial Unicode MS" w:hAnsi="Times New Roman" w:cs="Times New Roman"/>
                <w:spacing w:val="-4"/>
                <w:szCs w:val="22"/>
              </w:rPr>
              <w:t>8</w:t>
            </w:r>
            <w:r w:rsidRPr="00CF2E09">
              <w:rPr>
                <w:rFonts w:ascii="Times New Roman" w:eastAsia="Arial Unicode MS" w:hAnsi="Times New Roman" w:cs="Times New Roman"/>
                <w:spacing w:val="-4"/>
                <w:szCs w:val="22"/>
              </w:rPr>
              <w:t>.1;</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 xml:space="preserve"> The Bid Security of a JV shall be in the name of the JV that submits the bid. If the JV has not been legally constituted at the time of bidding, the Bid Security shall be in the names of all future partners as named in the letter of intent mentioned in ITB 4.1.</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17.  Format and Signing of Bid</w:t>
            </w:r>
          </w:p>
        </w:tc>
        <w:tc>
          <w:tcPr>
            <w:tcW w:w="7920" w:type="dxa"/>
          </w:tcPr>
          <w:p w:rsidR="00E52171" w:rsidRDefault="00E52171" w:rsidP="000F5EA8">
            <w:pPr>
              <w:widowControl w:val="0"/>
              <w:autoSpaceDE w:val="0"/>
              <w:autoSpaceDN w:val="0"/>
              <w:adjustRightInd w:val="0"/>
              <w:spacing w:before="40" w:after="0" w:line="276" w:lineRule="auto"/>
              <w:ind w:left="432" w:hanging="432"/>
              <w:jc w:val="both"/>
              <w:rPr>
                <w:rFonts w:ascii="Times New Roman" w:hAnsi="Times New Roman" w:cs="Times New Roman"/>
                <w:szCs w:val="22"/>
              </w:rPr>
            </w:pPr>
            <w:r w:rsidRPr="00CF2E09">
              <w:rPr>
                <w:rFonts w:ascii="Times New Roman" w:eastAsia="Arial Unicode MS" w:hAnsi="Times New Roman" w:cs="Times New Roman"/>
                <w:color w:val="000000"/>
                <w:szCs w:val="22"/>
              </w:rPr>
              <w:t>1</w:t>
            </w:r>
            <w:r>
              <w:rPr>
                <w:rFonts w:ascii="Times New Roman" w:eastAsia="Arial Unicode MS" w:hAnsi="Times New Roman" w:cs="Times New Roman"/>
                <w:color w:val="000000"/>
                <w:szCs w:val="22"/>
              </w:rPr>
              <w:t>7</w:t>
            </w:r>
            <w:r w:rsidRPr="00CF2E09">
              <w:rPr>
                <w:rFonts w:ascii="Times New Roman" w:eastAsia="Arial Unicode MS" w:hAnsi="Times New Roman" w:cs="Times New Roman"/>
                <w:color w:val="000000"/>
                <w:szCs w:val="22"/>
              </w:rPr>
              <w:t xml:space="preserve">.1 The Bidder shall prepare one original of the documents comprising the bid as described in ITB 11 and clearly mark it ORIGINAL”. </w:t>
            </w:r>
            <w:r w:rsidRPr="00CF2E09">
              <w:rPr>
                <w:rFonts w:ascii="Times New Roman" w:eastAsia="Arial Unicode MS" w:hAnsi="Times New Roman" w:cs="Times New Roman"/>
                <w:color w:val="000000"/>
                <w:spacing w:val="-4"/>
                <w:szCs w:val="22"/>
              </w:rPr>
              <w:t xml:space="preserve">In addition, the Bidder shall submit copies of the bid in the number specified </w:t>
            </w:r>
            <w:r w:rsidRPr="00C61F7B">
              <w:rPr>
                <w:rFonts w:ascii="Times New Roman" w:eastAsia="Arial Unicode MS" w:hAnsi="Times New Roman" w:cs="Times New Roman"/>
                <w:b/>
                <w:bCs/>
                <w:color w:val="000000"/>
                <w:w w:val="101"/>
                <w:szCs w:val="22"/>
              </w:rPr>
              <w:t>in the BDS</w:t>
            </w:r>
            <w:r w:rsidRPr="00CF2E09">
              <w:rPr>
                <w:rFonts w:ascii="Times New Roman" w:eastAsia="Arial Unicode MS" w:hAnsi="Times New Roman" w:cs="Times New Roman"/>
                <w:color w:val="000000"/>
                <w:w w:val="101"/>
                <w:szCs w:val="22"/>
              </w:rPr>
              <w:t xml:space="preserve">, and clearly mark each of them “COPY.” In the </w:t>
            </w:r>
            <w:r w:rsidRPr="00CF2E09">
              <w:rPr>
                <w:rFonts w:ascii="Times New Roman" w:eastAsia="Arial Unicode MS" w:hAnsi="Times New Roman" w:cs="Times New Roman"/>
                <w:color w:val="000000"/>
                <w:spacing w:val="-1"/>
                <w:szCs w:val="22"/>
              </w:rPr>
              <w:t xml:space="preserve">event of any discrepancy between the original and the copies, </w:t>
            </w:r>
            <w:r w:rsidRPr="00CF2E09">
              <w:rPr>
                <w:rFonts w:ascii="Times New Roman" w:eastAsia="Arial Unicode MS" w:hAnsi="Times New Roman" w:cs="Times New Roman"/>
                <w:color w:val="000000"/>
                <w:spacing w:val="-5"/>
                <w:szCs w:val="22"/>
              </w:rPr>
              <w:t xml:space="preserve">the original shall prevail. </w:t>
            </w:r>
            <w:r w:rsidRPr="00CF2E09">
              <w:rPr>
                <w:rFonts w:ascii="Times New Roman" w:eastAsia="Arial Unicode MS" w:hAnsi="Times New Roman" w:cs="Times New Roman"/>
                <w:bCs/>
                <w:iCs/>
                <w:spacing w:val="-4"/>
                <w:szCs w:val="22"/>
              </w:rPr>
              <w:t xml:space="preserve">In  case  of  e-submission  of  bid,  the  Bidder  shall   submit  his  bid electronically  in  PDF or web forms  files  as  specified  in  ITB  Clause  </w:t>
            </w:r>
            <w:r>
              <w:rPr>
                <w:rFonts w:ascii="Times New Roman" w:eastAsia="Arial Unicode MS" w:hAnsi="Times New Roman" w:cs="Times New Roman"/>
                <w:bCs/>
                <w:iCs/>
                <w:spacing w:val="-4"/>
                <w:szCs w:val="22"/>
              </w:rPr>
              <w:t>18</w:t>
            </w:r>
            <w:r w:rsidRPr="00CF2E09">
              <w:rPr>
                <w:rFonts w:ascii="Times New Roman" w:eastAsia="Arial Unicode MS" w:hAnsi="Times New Roman" w:cs="Times New Roman"/>
                <w:bCs/>
                <w:iCs/>
                <w:spacing w:val="-4"/>
                <w:szCs w:val="22"/>
              </w:rPr>
              <w:t>.1(b),</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7</w:t>
            </w:r>
            <w:r w:rsidRPr="00CF2E09">
              <w:rPr>
                <w:rFonts w:ascii="Times New Roman" w:eastAsia="Arial Unicode MS" w:hAnsi="Times New Roman" w:cs="Times New Roman"/>
                <w:color w:val="000000"/>
                <w:spacing w:val="-5"/>
                <w:szCs w:val="22"/>
              </w:rPr>
              <w:t xml:space="preserve">.2 The original and all copies of the bid shall be typed or written in indelible ink and shall be signed by a person duly authorized to sign on behalf of the Bidder. This authorization shall consist of a written confirmation as specified </w:t>
            </w:r>
            <w:r w:rsidRPr="00C61F7B">
              <w:rPr>
                <w:rFonts w:ascii="Times New Roman" w:eastAsia="Arial Unicode MS" w:hAnsi="Times New Roman" w:cs="Times New Roman"/>
                <w:b/>
                <w:bCs/>
                <w:color w:val="000000"/>
                <w:spacing w:val="-5"/>
                <w:szCs w:val="22"/>
              </w:rPr>
              <w:t>in the BDS</w:t>
            </w:r>
            <w:r w:rsidRPr="00CF2E09">
              <w:rPr>
                <w:rFonts w:ascii="Times New Roman" w:eastAsia="Arial Unicode MS" w:hAnsi="Times New Roman" w:cs="Times New Roman"/>
                <w:color w:val="000000"/>
                <w:spacing w:val="-5"/>
                <w:szCs w:val="22"/>
              </w:rPr>
              <w:t xml:space="preserve"> and shall be attached to the bid. The name and position held by each person signing the authorization must be typed or printed below the signature. All pages of the bid, except for un amended printed literature, shall be signed or initialed by the person signing the bid.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1</w:t>
            </w:r>
            <w:r>
              <w:rPr>
                <w:rFonts w:ascii="Times New Roman" w:eastAsia="Arial Unicode MS" w:hAnsi="Times New Roman" w:cs="Times New Roman"/>
                <w:color w:val="000000"/>
                <w:spacing w:val="-5"/>
                <w:szCs w:val="22"/>
              </w:rPr>
              <w:t>7</w:t>
            </w:r>
            <w:r w:rsidRPr="00CF2E09">
              <w:rPr>
                <w:rFonts w:ascii="Times New Roman" w:eastAsia="Arial Unicode MS" w:hAnsi="Times New Roman" w:cs="Times New Roman"/>
                <w:color w:val="000000"/>
                <w:spacing w:val="-5"/>
                <w:szCs w:val="22"/>
              </w:rPr>
              <w:t>.3 Any amendments such as interlineations, erasures, or overwriting shall be valid only if they are signed or initialed by the person signing the bid.</w:t>
            </w:r>
          </w:p>
        </w:tc>
      </w:tr>
      <w:tr w:rsidR="00E52171" w:rsidRPr="00CF2E09" w:rsidTr="00F75C6F">
        <w:tc>
          <w:tcPr>
            <w:tcW w:w="10098" w:type="dxa"/>
            <w:gridSpan w:val="2"/>
            <w:shd w:val="clear" w:color="auto" w:fill="BFBFBF" w:themeFill="background1" w:themeFillShade="BF"/>
          </w:tcPr>
          <w:p w:rsidR="00E52171" w:rsidRPr="00CF2E09" w:rsidRDefault="00E52171" w:rsidP="000F5EA8">
            <w:pPr>
              <w:spacing w:before="40" w:after="0" w:line="276" w:lineRule="auto"/>
              <w:jc w:val="center"/>
              <w:rPr>
                <w:rFonts w:ascii="Times New Roman" w:hAnsi="Times New Roman" w:cs="Times New Roman"/>
                <w:sz w:val="28"/>
                <w:szCs w:val="28"/>
              </w:rPr>
            </w:pPr>
            <w:r w:rsidRPr="00CF2E09">
              <w:rPr>
                <w:rFonts w:ascii="Times New Roman" w:eastAsia="Arial Unicode MS" w:hAnsi="Times New Roman" w:cs="Times New Roman"/>
                <w:color w:val="000000"/>
                <w:spacing w:val="-3"/>
                <w:sz w:val="28"/>
                <w:szCs w:val="28"/>
              </w:rPr>
              <w:t>D. Submission and Opening of Bids</w:t>
            </w:r>
          </w:p>
        </w:tc>
      </w:tr>
      <w:tr w:rsidR="00E52171" w:rsidRPr="00CF2E09" w:rsidTr="00F75C6F">
        <w:tc>
          <w:tcPr>
            <w:tcW w:w="2178" w:type="dxa"/>
          </w:tcPr>
          <w:p w:rsidR="00E52171" w:rsidRPr="00D40C43" w:rsidRDefault="00E52171" w:rsidP="00D40C43">
            <w:pPr>
              <w:pStyle w:val="ITB1"/>
              <w:ind w:firstLine="0"/>
              <w:rPr>
                <w:b/>
                <w:bCs/>
                <w:sz w:val="22"/>
                <w:szCs w:val="22"/>
              </w:rPr>
            </w:pPr>
            <w:r w:rsidRPr="00D40C43">
              <w:rPr>
                <w:b/>
                <w:bCs/>
                <w:sz w:val="22"/>
                <w:szCs w:val="22"/>
              </w:rPr>
              <w:t>18. Sealing and Marking of Bids</w:t>
            </w:r>
          </w:p>
          <w:p w:rsidR="00E52171" w:rsidRPr="00D40C43" w:rsidRDefault="00E52171" w:rsidP="00D40C43">
            <w:pPr>
              <w:pStyle w:val="ITB1"/>
              <w:ind w:firstLine="0"/>
              <w:rPr>
                <w:b/>
                <w:bCs/>
                <w:sz w:val="22"/>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518" w:hanging="504"/>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w w:val="103"/>
                <w:szCs w:val="22"/>
              </w:rPr>
              <w:t>1</w:t>
            </w:r>
            <w:r>
              <w:rPr>
                <w:rFonts w:ascii="Times New Roman" w:eastAsia="Arial Unicode MS" w:hAnsi="Times New Roman" w:cs="Times New Roman"/>
                <w:color w:val="000000"/>
                <w:w w:val="103"/>
                <w:szCs w:val="22"/>
              </w:rPr>
              <w:t>8</w:t>
            </w:r>
            <w:r w:rsidRPr="00CF2E09">
              <w:rPr>
                <w:rFonts w:ascii="Times New Roman" w:eastAsia="Arial Unicode MS" w:hAnsi="Times New Roman" w:cs="Times New Roman"/>
                <w:color w:val="000000"/>
                <w:w w:val="103"/>
                <w:szCs w:val="22"/>
              </w:rPr>
              <w:t xml:space="preserve">.1 </w:t>
            </w:r>
            <w:r w:rsidRPr="00CF2E09">
              <w:rPr>
                <w:rFonts w:ascii="Times New Roman" w:hAnsi="Times New Roman" w:cs="Times New Roman"/>
                <w:spacing w:val="-4"/>
                <w:szCs w:val="22"/>
              </w:rPr>
              <w:t xml:space="preserve">Unless otherwise specified </w:t>
            </w:r>
            <w:r w:rsidRPr="00C61F7B">
              <w:rPr>
                <w:rFonts w:ascii="Times New Roman" w:hAnsi="Times New Roman" w:cs="Times New Roman"/>
                <w:b/>
                <w:bCs/>
                <w:spacing w:val="-4"/>
                <w:szCs w:val="22"/>
              </w:rPr>
              <w:t>in BDS</w:t>
            </w:r>
            <w:r w:rsidRPr="00CF2E09">
              <w:rPr>
                <w:rFonts w:ascii="Times New Roman" w:hAnsi="Times New Roman" w:cs="Times New Roman"/>
                <w:spacing w:val="-4"/>
                <w:szCs w:val="22"/>
              </w:rPr>
              <w:t xml:space="preserve">, Bidders shall submit their bids </w:t>
            </w:r>
            <w:r w:rsidRPr="00CF2E09">
              <w:rPr>
                <w:rFonts w:ascii="Times New Roman" w:hAnsi="Times New Roman" w:cs="Times New Roman"/>
                <w:bCs/>
                <w:szCs w:val="22"/>
              </w:rPr>
              <w:t xml:space="preserve">by electronic or </w:t>
            </w:r>
            <w:r w:rsidRPr="00CF2E09">
              <w:rPr>
                <w:rFonts w:ascii="Times New Roman" w:hAnsi="Times New Roman" w:cs="Times New Roman"/>
                <w:bCs/>
                <w:spacing w:val="-4"/>
                <w:szCs w:val="22"/>
              </w:rPr>
              <w:t>by mail/by hand/by courier</w:t>
            </w:r>
            <w:r w:rsidRPr="00CF2E09">
              <w:rPr>
                <w:rFonts w:ascii="Times New Roman" w:hAnsi="Times New Roman" w:cs="Times New Roman"/>
                <w:spacing w:val="-4"/>
                <w:szCs w:val="22"/>
              </w:rPr>
              <w:t xml:space="preserve">. </w:t>
            </w:r>
            <w:r w:rsidRPr="00CF2E09">
              <w:rPr>
                <w:rFonts w:ascii="Times New Roman" w:eastAsia="Arial Unicode MS" w:hAnsi="Times New Roman" w:cs="Times New Roman"/>
                <w:color w:val="000000"/>
                <w:spacing w:val="-3"/>
                <w:szCs w:val="22"/>
              </w:rPr>
              <w:t xml:space="preserve"> Procedures for submission, sealing and marking are as follows:</w:t>
            </w:r>
          </w:p>
          <w:p w:rsidR="00E52171" w:rsidRPr="00CF2E09" w:rsidRDefault="00E52171" w:rsidP="000F5EA8">
            <w:pPr>
              <w:widowControl w:val="0"/>
              <w:autoSpaceDE w:val="0"/>
              <w:autoSpaceDN w:val="0"/>
              <w:adjustRightInd w:val="0"/>
              <w:spacing w:before="40" w:after="0" w:line="276" w:lineRule="auto"/>
              <w:ind w:left="518" w:hanging="504"/>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spacing w:val="-4"/>
                <w:szCs w:val="22"/>
              </w:rPr>
              <w:t>(a) Bidders submitting bids by mail, by hand or by courier</w:t>
            </w:r>
          </w:p>
          <w:p w:rsidR="00E52171" w:rsidRPr="00CF2E09" w:rsidRDefault="00E52171" w:rsidP="000F5EA8">
            <w:pPr>
              <w:widowControl w:val="0"/>
              <w:autoSpaceDE w:val="0"/>
              <w:autoSpaceDN w:val="0"/>
              <w:adjustRightInd w:val="0"/>
              <w:spacing w:before="40" w:after="0" w:line="276" w:lineRule="auto"/>
              <w:ind w:left="609" w:hanging="270"/>
              <w:jc w:val="both"/>
              <w:rPr>
                <w:rFonts w:ascii="Times New Roman" w:eastAsia="Arial Unicode MS" w:hAnsi="Times New Roman" w:cs="Times New Roman"/>
                <w:spacing w:val="-3"/>
                <w:szCs w:val="22"/>
              </w:rPr>
            </w:pPr>
            <w:r w:rsidRPr="00CF2E09">
              <w:rPr>
                <w:rFonts w:ascii="Times New Roman" w:eastAsia="Arial Unicode MS" w:hAnsi="Times New Roman" w:cs="Times New Roman"/>
                <w:spacing w:val="-4"/>
                <w:szCs w:val="22"/>
              </w:rPr>
              <w:t xml:space="preserve">i. Bidders shall </w:t>
            </w:r>
            <w:r w:rsidRPr="00CF2E09">
              <w:rPr>
                <w:rFonts w:ascii="Times New Roman" w:eastAsia="Arial Unicode MS" w:hAnsi="Times New Roman" w:cs="Times New Roman"/>
                <w:w w:val="102"/>
                <w:szCs w:val="22"/>
              </w:rPr>
              <w:t>enclose the original and each copy of the Bid</w:t>
            </w:r>
            <w:r>
              <w:rPr>
                <w:rFonts w:ascii="Times New Roman" w:eastAsia="Arial Unicode MS" w:hAnsi="Times New Roman" w:cs="Times New Roman"/>
                <w:spacing w:val="-4"/>
                <w:szCs w:val="22"/>
              </w:rPr>
              <w:t>.</w:t>
            </w:r>
            <w:r w:rsidRPr="00CF2E09">
              <w:rPr>
                <w:rFonts w:ascii="Times New Roman" w:eastAsia="Arial Unicode MS" w:hAnsi="Times New Roman" w:cs="Times New Roman"/>
                <w:spacing w:val="-4"/>
                <w:szCs w:val="22"/>
              </w:rPr>
              <w:t xml:space="preserve">  These </w:t>
            </w:r>
            <w:r w:rsidRPr="00CF2E09">
              <w:rPr>
                <w:rFonts w:ascii="Times New Roman" w:eastAsia="Arial Unicode MS" w:hAnsi="Times New Roman" w:cs="Times New Roman"/>
                <w:spacing w:val="-2"/>
                <w:szCs w:val="22"/>
              </w:rPr>
              <w:t xml:space="preserve">envelopes containing the original and the copies shall </w:t>
            </w:r>
            <w:r w:rsidRPr="00CF2E09">
              <w:rPr>
                <w:rFonts w:ascii="Times New Roman" w:eastAsia="Arial Unicode MS" w:hAnsi="Times New Roman" w:cs="Times New Roman"/>
                <w:w w:val="103"/>
                <w:szCs w:val="22"/>
              </w:rPr>
              <w:t xml:space="preserve">then be enclosed in one single envelope. </w:t>
            </w:r>
          </w:p>
          <w:p w:rsidR="00E52171" w:rsidRPr="00CF2E09" w:rsidRDefault="00E52171" w:rsidP="000F5EA8">
            <w:pPr>
              <w:widowControl w:val="0"/>
              <w:autoSpaceDE w:val="0"/>
              <w:autoSpaceDN w:val="0"/>
              <w:adjustRightInd w:val="0"/>
              <w:spacing w:before="40" w:after="0" w:line="276" w:lineRule="auto"/>
              <w:ind w:left="609" w:hanging="270"/>
              <w:jc w:val="both"/>
              <w:rPr>
                <w:rFonts w:ascii="Times New Roman" w:eastAsia="Arial Unicode MS" w:hAnsi="Times New Roman" w:cs="Times New Roman"/>
                <w:spacing w:val="-3"/>
                <w:szCs w:val="22"/>
              </w:rPr>
            </w:pPr>
            <w:r w:rsidRPr="00CF2E09">
              <w:rPr>
                <w:rFonts w:ascii="Times New Roman" w:eastAsia="Arial Unicode MS" w:hAnsi="Times New Roman" w:cs="Times New Roman"/>
                <w:spacing w:val="-1"/>
                <w:szCs w:val="22"/>
              </w:rPr>
              <w:t>ii. The inner and outer envelopes shall:</w:t>
            </w:r>
          </w:p>
          <w:p w:rsidR="00E52171" w:rsidRPr="00CF2E09" w:rsidRDefault="00E52171" w:rsidP="000F5EA8">
            <w:pPr>
              <w:widowControl w:val="0"/>
              <w:autoSpaceDE w:val="0"/>
              <w:autoSpaceDN w:val="0"/>
              <w:adjustRightInd w:val="0"/>
              <w:spacing w:before="40" w:after="0" w:line="276" w:lineRule="auto"/>
              <w:ind w:left="879" w:hanging="270"/>
              <w:jc w:val="both"/>
              <w:rPr>
                <w:rFonts w:ascii="Times New Roman" w:eastAsia="Arial Unicode MS" w:hAnsi="Times New Roman" w:cs="Times New Roman"/>
                <w:spacing w:val="-1"/>
                <w:szCs w:val="22"/>
              </w:rPr>
            </w:pPr>
            <w:r w:rsidRPr="00CF2E09">
              <w:rPr>
                <w:rFonts w:ascii="Times New Roman" w:eastAsia="Arial Unicode MS" w:hAnsi="Times New Roman" w:cs="Times New Roman"/>
                <w:spacing w:val="-1"/>
                <w:szCs w:val="22"/>
              </w:rPr>
              <w:t xml:space="preserve">(aa) bear the name and address </w:t>
            </w:r>
            <w:r w:rsidRPr="00CF2E09">
              <w:rPr>
                <w:rFonts w:ascii="Times New Roman" w:eastAsia="Arial Unicode MS" w:hAnsi="Times New Roman" w:cs="Times New Roman"/>
                <w:spacing w:val="-3"/>
                <w:szCs w:val="22"/>
              </w:rPr>
              <w:t>of the Bidder;</w:t>
            </w:r>
          </w:p>
          <w:p w:rsidR="00E52171" w:rsidRPr="00CF2E09" w:rsidRDefault="00E52171" w:rsidP="000F5EA8">
            <w:pPr>
              <w:widowControl w:val="0"/>
              <w:autoSpaceDE w:val="0"/>
              <w:autoSpaceDN w:val="0"/>
              <w:adjustRightInd w:val="0"/>
              <w:spacing w:before="40" w:after="0" w:line="276" w:lineRule="auto"/>
              <w:ind w:left="879" w:hanging="270"/>
              <w:jc w:val="both"/>
              <w:rPr>
                <w:rFonts w:ascii="Times New Roman" w:eastAsia="Arial Unicode MS" w:hAnsi="Times New Roman" w:cs="Times New Roman"/>
                <w:spacing w:val="-2"/>
                <w:szCs w:val="22"/>
              </w:rPr>
            </w:pPr>
            <w:r w:rsidRPr="00CF2E09">
              <w:rPr>
                <w:rFonts w:ascii="Times New Roman" w:eastAsia="Arial Unicode MS" w:hAnsi="Times New Roman" w:cs="Times New Roman"/>
                <w:spacing w:val="-2"/>
                <w:szCs w:val="22"/>
              </w:rPr>
              <w:t xml:space="preserve">(bb) be addressed to the Employer as provided </w:t>
            </w:r>
            <w:r w:rsidRPr="00C61F7B">
              <w:rPr>
                <w:rFonts w:ascii="Times New Roman" w:eastAsia="Arial Unicode MS" w:hAnsi="Times New Roman" w:cs="Times New Roman"/>
                <w:b/>
                <w:bCs/>
                <w:spacing w:val="-2"/>
                <w:szCs w:val="22"/>
              </w:rPr>
              <w:t>in BDS</w:t>
            </w:r>
            <w:r>
              <w:rPr>
                <w:rFonts w:ascii="Times New Roman" w:eastAsia="Arial Unicode MS" w:hAnsi="Times New Roman" w:cs="Times New Roman"/>
                <w:spacing w:val="-2"/>
                <w:szCs w:val="22"/>
              </w:rPr>
              <w:t>19</w:t>
            </w:r>
            <w:r w:rsidRPr="00CF2E09">
              <w:rPr>
                <w:rFonts w:ascii="Times New Roman" w:eastAsia="Arial Unicode MS" w:hAnsi="Times New Roman" w:cs="Times New Roman"/>
                <w:spacing w:val="-2"/>
                <w:szCs w:val="22"/>
              </w:rPr>
              <w:t>.1;</w:t>
            </w:r>
          </w:p>
          <w:p w:rsidR="00E52171" w:rsidRPr="00CF2E09" w:rsidRDefault="00E52171" w:rsidP="000F5EA8">
            <w:pPr>
              <w:widowControl w:val="0"/>
              <w:autoSpaceDE w:val="0"/>
              <w:autoSpaceDN w:val="0"/>
              <w:adjustRightInd w:val="0"/>
              <w:spacing w:before="40" w:after="0" w:line="276" w:lineRule="auto"/>
              <w:ind w:left="879" w:hanging="270"/>
              <w:jc w:val="both"/>
              <w:rPr>
                <w:rFonts w:ascii="Times New Roman" w:eastAsia="Arial Unicode MS" w:hAnsi="Times New Roman" w:cs="Times New Roman"/>
                <w:spacing w:val="-1"/>
                <w:szCs w:val="22"/>
              </w:rPr>
            </w:pPr>
            <w:r w:rsidRPr="00CF2E09">
              <w:rPr>
                <w:rFonts w:ascii="Times New Roman" w:eastAsia="Arial Unicode MS" w:hAnsi="Times New Roman" w:cs="Times New Roman"/>
                <w:spacing w:val="-1"/>
                <w:szCs w:val="22"/>
              </w:rPr>
              <w:t xml:space="preserve">(cc)bear  the  specific  identification  of  this  bidding  process </w:t>
            </w:r>
            <w:r w:rsidRPr="00CF2E09">
              <w:rPr>
                <w:rFonts w:ascii="Times New Roman" w:eastAsia="Arial Unicode MS" w:hAnsi="Times New Roman" w:cs="Times New Roman"/>
                <w:spacing w:val="-3"/>
                <w:szCs w:val="22"/>
              </w:rPr>
              <w:t xml:space="preserve">indicated </w:t>
            </w:r>
            <w:r w:rsidRPr="00C61F7B">
              <w:rPr>
                <w:rFonts w:ascii="Times New Roman" w:eastAsia="Arial Unicode MS" w:hAnsi="Times New Roman" w:cs="Times New Roman"/>
                <w:b/>
                <w:bCs/>
                <w:spacing w:val="-3"/>
                <w:szCs w:val="22"/>
              </w:rPr>
              <w:t>in BDS</w:t>
            </w:r>
            <w:r w:rsidRPr="00CF2E09">
              <w:rPr>
                <w:rFonts w:ascii="Times New Roman" w:eastAsia="Arial Unicode MS" w:hAnsi="Times New Roman" w:cs="Times New Roman"/>
                <w:spacing w:val="-3"/>
                <w:szCs w:val="22"/>
              </w:rPr>
              <w:t xml:space="preserve"> 1.1; and</w:t>
            </w:r>
          </w:p>
          <w:p w:rsidR="00E52171" w:rsidRPr="00CF2E09" w:rsidRDefault="00E52171" w:rsidP="000F5EA8">
            <w:pPr>
              <w:widowControl w:val="0"/>
              <w:autoSpaceDE w:val="0"/>
              <w:autoSpaceDN w:val="0"/>
              <w:adjustRightInd w:val="0"/>
              <w:spacing w:before="40" w:after="0" w:line="276" w:lineRule="auto"/>
              <w:ind w:left="879" w:hanging="270"/>
              <w:jc w:val="both"/>
              <w:rPr>
                <w:rFonts w:ascii="Times New Roman" w:eastAsia="Arial Unicode MS" w:hAnsi="Times New Roman" w:cs="Times New Roman"/>
                <w:spacing w:val="-2"/>
                <w:szCs w:val="22"/>
              </w:rPr>
            </w:pPr>
            <w:r w:rsidRPr="00CF2E09">
              <w:rPr>
                <w:rFonts w:ascii="Times New Roman" w:eastAsia="Arial Unicode MS" w:hAnsi="Times New Roman" w:cs="Times New Roman"/>
                <w:spacing w:val="-2"/>
                <w:szCs w:val="22"/>
              </w:rPr>
              <w:t xml:space="preserve">(dd) bear a warning not to open before the time and date for bid </w:t>
            </w:r>
            <w:r w:rsidRPr="00CF2E09">
              <w:rPr>
                <w:rFonts w:ascii="Times New Roman" w:eastAsia="Arial Unicode MS" w:hAnsi="Times New Roman" w:cs="Times New Roman"/>
                <w:spacing w:val="-3"/>
                <w:szCs w:val="22"/>
              </w:rPr>
              <w:t>opening.</w:t>
            </w:r>
          </w:p>
          <w:p w:rsidR="00E52171" w:rsidRPr="00CF2E09" w:rsidRDefault="00E52171" w:rsidP="000F5EA8">
            <w:pPr>
              <w:widowControl w:val="0"/>
              <w:autoSpaceDE w:val="0"/>
              <w:autoSpaceDN w:val="0"/>
              <w:adjustRightInd w:val="0"/>
              <w:spacing w:before="40" w:after="0" w:line="276" w:lineRule="auto"/>
              <w:ind w:left="609" w:hanging="270"/>
              <w:jc w:val="both"/>
              <w:rPr>
                <w:rFonts w:ascii="Times New Roman" w:eastAsia="Arial Unicode MS" w:hAnsi="Times New Roman" w:cs="Times New Roman"/>
                <w:spacing w:val="-3"/>
                <w:szCs w:val="22"/>
              </w:rPr>
            </w:pPr>
            <w:r w:rsidRPr="00CF2E09">
              <w:rPr>
                <w:rFonts w:ascii="Times New Roman" w:eastAsia="Arial Unicode MS" w:hAnsi="Times New Roman" w:cs="Times New Roman"/>
                <w:w w:val="105"/>
                <w:szCs w:val="22"/>
              </w:rPr>
              <w:t xml:space="preserve">iii. If all envelopes are not sealed and marked as required, </w:t>
            </w:r>
            <w:r w:rsidRPr="00CF2E09">
              <w:rPr>
                <w:rFonts w:ascii="Times New Roman" w:eastAsia="Arial Unicode MS" w:hAnsi="Times New Roman" w:cs="Times New Roman"/>
                <w:w w:val="104"/>
                <w:szCs w:val="22"/>
              </w:rPr>
              <w:t xml:space="preserve">the Employer will assume no responsibility for the </w:t>
            </w:r>
            <w:r w:rsidRPr="00CF2E09">
              <w:rPr>
                <w:rFonts w:ascii="Times New Roman" w:eastAsia="Arial Unicode MS" w:hAnsi="Times New Roman" w:cs="Times New Roman"/>
                <w:spacing w:val="-3"/>
                <w:szCs w:val="22"/>
              </w:rPr>
              <w:t>misplacement or premature opening of the bid.</w:t>
            </w:r>
          </w:p>
          <w:p w:rsidR="00E52171" w:rsidRPr="00CF2E09" w:rsidRDefault="00E52171" w:rsidP="000F5EA8">
            <w:pPr>
              <w:spacing w:before="40" w:after="0" w:line="276" w:lineRule="auto"/>
              <w:ind w:left="339" w:hanging="339"/>
              <w:rPr>
                <w:rFonts w:ascii="Times New Roman" w:hAnsi="Times New Roman" w:cs="Times New Roman"/>
                <w:szCs w:val="22"/>
              </w:rPr>
            </w:pPr>
            <w:r w:rsidRPr="00CF2E09">
              <w:rPr>
                <w:rFonts w:ascii="Times New Roman" w:eastAsia="Arial Unicode MS" w:hAnsi="Times New Roman" w:cs="Times New Roman"/>
                <w:spacing w:val="-4"/>
                <w:szCs w:val="22"/>
              </w:rPr>
              <w:t xml:space="preserve">(b) Bidders submitting Bids electronically shall follow the electronic bid submission procedure specified </w:t>
            </w:r>
            <w:r w:rsidRPr="00C61F7B">
              <w:rPr>
                <w:rFonts w:ascii="Times New Roman" w:eastAsia="Arial Unicode MS" w:hAnsi="Times New Roman" w:cs="Times New Roman"/>
                <w:b/>
                <w:bCs/>
                <w:spacing w:val="-4"/>
                <w:szCs w:val="22"/>
              </w:rPr>
              <w:t>in BDS</w:t>
            </w:r>
            <w:r w:rsidRPr="00CF2E09">
              <w:rPr>
                <w:rFonts w:ascii="Times New Roman" w:eastAsia="Arial Unicode MS" w:hAnsi="Times New Roman" w:cs="Times New Roman"/>
                <w:spacing w:val="-4"/>
                <w:szCs w:val="22"/>
              </w:rPr>
              <w:t>.</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19.  Deadline for Submission of Bids</w:t>
            </w:r>
          </w:p>
          <w:p w:rsidR="00E52171" w:rsidRPr="00D40C43" w:rsidRDefault="00E52171" w:rsidP="00D40C43">
            <w:pPr>
              <w:pStyle w:val="ITB1"/>
              <w:ind w:firstLine="0"/>
              <w:rPr>
                <w:b/>
                <w:bCs/>
                <w:sz w:val="22"/>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19</w:t>
            </w:r>
            <w:r w:rsidRPr="00CF2E09">
              <w:rPr>
                <w:rFonts w:ascii="Times New Roman" w:eastAsia="Arial Unicode MS" w:hAnsi="Times New Roman" w:cs="Times New Roman"/>
                <w:color w:val="000000"/>
                <w:spacing w:val="-5"/>
                <w:szCs w:val="22"/>
              </w:rPr>
              <w:t xml:space="preserve">.1 Bids must be received by the Employer at the address and no later than the date and time indicated </w:t>
            </w:r>
            <w:r w:rsidRPr="00C61F7B">
              <w:rPr>
                <w:rFonts w:ascii="Times New Roman" w:eastAsia="Arial Unicode MS" w:hAnsi="Times New Roman" w:cs="Times New Roman"/>
                <w:b/>
                <w:bCs/>
                <w:color w:val="000000"/>
                <w:spacing w:val="-5"/>
                <w:szCs w:val="22"/>
              </w:rPr>
              <w:t>in the BDS</w:t>
            </w:r>
            <w:r w:rsidRPr="00CF2E09">
              <w:rPr>
                <w:rFonts w:ascii="Times New Roman" w:eastAsia="Arial Unicode MS" w:hAnsi="Times New Roman" w:cs="Times New Roman"/>
                <w:color w:val="000000"/>
                <w:spacing w:val="-5"/>
                <w:szCs w:val="22"/>
              </w:rPr>
              <w:t xml:space="preserve">. In case of e-submission, the standard time for e-submission is Nepalese Standard Time as set out in the server. The e-procurement system will </w:t>
            </w:r>
            <w:r w:rsidRPr="00CF2E09">
              <w:rPr>
                <w:rFonts w:ascii="Times New Roman" w:eastAsia="Arial Unicode MS" w:hAnsi="Times New Roman" w:cs="Times New Roman"/>
                <w:color w:val="000000"/>
                <w:spacing w:val="-5"/>
                <w:szCs w:val="22"/>
              </w:rPr>
              <w:lastRenderedPageBreak/>
              <w:t>accept the e-submission of bid from the date of publishing of notice and will automatically not allow the e-submission of bid after the deadline for submission of bid.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19</w:t>
            </w:r>
            <w:r w:rsidRPr="00CF2E09">
              <w:rPr>
                <w:rFonts w:ascii="Times New Roman" w:eastAsia="Arial Unicode MS" w:hAnsi="Times New Roman" w:cs="Times New Roman"/>
                <w:color w:val="000000"/>
                <w:spacing w:val="-5"/>
                <w:szCs w:val="22"/>
              </w:rPr>
              <w:t>.2 The Employer may, at its discretion, extend the deadline for the submission of bids by amending the Bidding Document in accordance with ITB 8, in which case all rights and obligations of the Employer and Bidders previously subject to the deadline shall thereafter be subject to the deadline as extended.</w:t>
            </w:r>
          </w:p>
        </w:tc>
      </w:tr>
      <w:tr w:rsidR="00E52171" w:rsidRPr="00CF2E09" w:rsidTr="00F75C6F">
        <w:tc>
          <w:tcPr>
            <w:tcW w:w="2178" w:type="dxa"/>
          </w:tcPr>
          <w:p w:rsidR="00E52171" w:rsidRPr="00D40C43" w:rsidRDefault="00E52171" w:rsidP="00D40C43">
            <w:pPr>
              <w:pStyle w:val="ITB1"/>
              <w:ind w:firstLine="0"/>
              <w:rPr>
                <w:b/>
                <w:bCs/>
                <w:sz w:val="22"/>
                <w:szCs w:val="22"/>
              </w:rPr>
            </w:pPr>
            <w:r w:rsidRPr="00D40C43">
              <w:rPr>
                <w:b/>
                <w:bCs/>
                <w:sz w:val="22"/>
                <w:szCs w:val="22"/>
              </w:rPr>
              <w:t>20.  Late Bids</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0</w:t>
            </w:r>
            <w:r w:rsidRPr="00CF2E09">
              <w:rPr>
                <w:rFonts w:ascii="Times New Roman" w:eastAsia="Arial Unicode MS" w:hAnsi="Times New Roman" w:cs="Times New Roman"/>
                <w:color w:val="000000"/>
                <w:spacing w:val="-5"/>
                <w:szCs w:val="22"/>
              </w:rPr>
              <w:t xml:space="preserve">.1 The Employer shall not consider any bid that arrives after the deadline for submission of bids, in accordance with ITB </w:t>
            </w:r>
            <w:r>
              <w:rPr>
                <w:rFonts w:ascii="Times New Roman" w:eastAsia="Arial Unicode MS" w:hAnsi="Times New Roman" w:cs="Times New Roman"/>
                <w:color w:val="000000"/>
                <w:spacing w:val="-5"/>
                <w:szCs w:val="22"/>
              </w:rPr>
              <w:t>19</w:t>
            </w:r>
            <w:r w:rsidRPr="00CF2E09">
              <w:rPr>
                <w:rFonts w:ascii="Times New Roman" w:eastAsia="Arial Unicode MS" w:hAnsi="Times New Roman" w:cs="Times New Roman"/>
                <w:color w:val="000000"/>
                <w:spacing w:val="-5"/>
                <w:szCs w:val="22"/>
              </w:rPr>
              <w:t>. Any bid received by the Employer after the deadline for submission of bids shall be declared late, rejected, and returned unopened to the Bidder.</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21.  Withdrawal, and Modification of</w:t>
            </w:r>
          </w:p>
          <w:p w:rsidR="00E52171" w:rsidRPr="00D40C43" w:rsidRDefault="00E52171" w:rsidP="00D40C43">
            <w:pPr>
              <w:pStyle w:val="ITB1"/>
              <w:ind w:firstLine="0"/>
              <w:rPr>
                <w:b/>
                <w:bCs/>
                <w:sz w:val="22"/>
                <w:szCs w:val="22"/>
              </w:rPr>
            </w:pPr>
            <w:r w:rsidRPr="00D40C43">
              <w:rPr>
                <w:b/>
                <w:bCs/>
                <w:sz w:val="22"/>
                <w:szCs w:val="22"/>
              </w:rPr>
              <w:t>Bids</w:t>
            </w:r>
          </w:p>
          <w:p w:rsidR="00E52171" w:rsidRPr="00D40C43" w:rsidRDefault="00E52171" w:rsidP="00D40C43">
            <w:pPr>
              <w:pStyle w:val="ITB1"/>
              <w:ind w:firstLine="0"/>
              <w:rPr>
                <w:b/>
                <w:bCs/>
                <w:sz w:val="22"/>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432" w:hanging="446"/>
              <w:jc w:val="both"/>
              <w:rPr>
                <w:rFonts w:ascii="Times New Roman" w:eastAsia="Arial Unicode MS" w:hAnsi="Times New Roman" w:cs="Times New Roman"/>
                <w:spacing w:val="-3"/>
                <w:szCs w:val="22"/>
              </w:rPr>
            </w:pPr>
            <w:r>
              <w:rPr>
                <w:rFonts w:ascii="Times New Roman" w:eastAsia="Arial Unicode MS" w:hAnsi="Times New Roman" w:cs="Times New Roman"/>
                <w:color w:val="000000"/>
                <w:w w:val="105"/>
                <w:szCs w:val="22"/>
              </w:rPr>
              <w:t>21</w:t>
            </w:r>
            <w:r w:rsidRPr="00CF2E09">
              <w:rPr>
                <w:rFonts w:ascii="Times New Roman" w:eastAsia="Arial Unicode MS" w:hAnsi="Times New Roman" w:cs="Times New Roman"/>
                <w:color w:val="000000"/>
                <w:w w:val="105"/>
                <w:szCs w:val="22"/>
              </w:rPr>
              <w:t xml:space="preserve">.1 A Bidder may withdraw, or modify its bid after it has been </w:t>
            </w:r>
            <w:r w:rsidRPr="00CF2E09">
              <w:rPr>
                <w:rFonts w:ascii="Times New Roman" w:eastAsia="Arial Unicode MS" w:hAnsi="Times New Roman" w:cs="Times New Roman"/>
                <w:color w:val="000000"/>
                <w:spacing w:val="-3"/>
                <w:szCs w:val="22"/>
              </w:rPr>
              <w:t xml:space="preserve">submitted </w:t>
            </w:r>
            <w:r w:rsidRPr="00CF2E09">
              <w:rPr>
                <w:rFonts w:ascii="Times New Roman" w:eastAsia="Arial Unicode MS" w:hAnsi="Times New Roman" w:cs="Times New Roman"/>
                <w:spacing w:val="-3"/>
                <w:szCs w:val="22"/>
              </w:rPr>
              <w:t>either in hard copy or by e-submission. Procedures for withdrawal or modification of  submitted bids are as follows:</w:t>
            </w:r>
          </w:p>
          <w:p w:rsidR="00E52171" w:rsidRPr="00CF2E09" w:rsidRDefault="00E52171" w:rsidP="000949AE">
            <w:pPr>
              <w:widowControl w:val="0"/>
              <w:numPr>
                <w:ilvl w:val="0"/>
                <w:numId w:val="2"/>
              </w:numPr>
              <w:autoSpaceDE w:val="0"/>
              <w:autoSpaceDN w:val="0"/>
              <w:adjustRightInd w:val="0"/>
              <w:spacing w:before="40" w:after="0" w:line="276" w:lineRule="auto"/>
              <w:ind w:left="0" w:firstLine="432"/>
              <w:jc w:val="both"/>
              <w:rPr>
                <w:rFonts w:ascii="Times New Roman" w:eastAsia="Arial Unicode MS" w:hAnsi="Times New Roman" w:cs="Times New Roman"/>
                <w:spacing w:val="-3"/>
                <w:szCs w:val="22"/>
              </w:rPr>
            </w:pPr>
            <w:r w:rsidRPr="00CF2E09">
              <w:rPr>
                <w:rFonts w:ascii="Times New Roman" w:eastAsia="Arial Unicode MS" w:hAnsi="Times New Roman" w:cs="Times New Roman"/>
                <w:spacing w:val="-3"/>
                <w:szCs w:val="22"/>
              </w:rPr>
              <w:t>Bids submitted in hard Copy</w:t>
            </w:r>
          </w:p>
          <w:p w:rsidR="00E52171" w:rsidRPr="00CF2E09" w:rsidRDefault="00E52171" w:rsidP="000F5EA8">
            <w:pPr>
              <w:widowControl w:val="0"/>
              <w:autoSpaceDE w:val="0"/>
              <w:autoSpaceDN w:val="0"/>
              <w:adjustRightInd w:val="0"/>
              <w:spacing w:before="40" w:after="0" w:line="276" w:lineRule="auto"/>
              <w:ind w:left="972" w:hanging="540"/>
              <w:jc w:val="both"/>
              <w:rPr>
                <w:rFonts w:ascii="Times New Roman" w:eastAsia="Arial Unicode MS" w:hAnsi="Times New Roman" w:cs="Times New Roman"/>
                <w:color w:val="000000"/>
                <w:w w:val="101"/>
                <w:szCs w:val="22"/>
              </w:rPr>
            </w:pPr>
            <w:r w:rsidRPr="00CF2E09">
              <w:rPr>
                <w:rFonts w:ascii="Times New Roman" w:eastAsia="Arial Unicode MS" w:hAnsi="Times New Roman" w:cs="Times New Roman"/>
                <w:spacing w:val="-3"/>
                <w:szCs w:val="22"/>
              </w:rPr>
              <w:t xml:space="preserve">     a)  Bidders may withdraw or modify its bids</w:t>
            </w:r>
            <w:r w:rsidRPr="00CF2E09">
              <w:rPr>
                <w:rFonts w:ascii="Times New Roman" w:eastAsia="Arial Unicode MS" w:hAnsi="Times New Roman" w:cs="Times New Roman"/>
                <w:color w:val="000000"/>
                <w:spacing w:val="-3"/>
                <w:szCs w:val="22"/>
              </w:rPr>
              <w:t xml:space="preserve"> by sending a written notice in a sealed envelope, duly signed by an authorized representative, and shall include a copy </w:t>
            </w:r>
            <w:r w:rsidRPr="00CF2E09">
              <w:rPr>
                <w:rFonts w:ascii="Times New Roman" w:eastAsia="Arial Unicode MS" w:hAnsi="Times New Roman" w:cs="Times New Roman"/>
                <w:color w:val="000000"/>
                <w:szCs w:val="22"/>
              </w:rPr>
              <w:t>of the authorization in accordance with ITB 1</w:t>
            </w:r>
            <w:r>
              <w:rPr>
                <w:rFonts w:ascii="Times New Roman" w:eastAsia="Arial Unicode MS" w:hAnsi="Times New Roman" w:cs="Times New Roman"/>
                <w:color w:val="000000"/>
                <w:szCs w:val="22"/>
              </w:rPr>
              <w:t>7</w:t>
            </w:r>
            <w:r w:rsidRPr="00CF2E09">
              <w:rPr>
                <w:rFonts w:ascii="Times New Roman" w:eastAsia="Arial Unicode MS" w:hAnsi="Times New Roman" w:cs="Times New Roman"/>
                <w:color w:val="000000"/>
                <w:szCs w:val="22"/>
              </w:rPr>
              <w:t>.2</w:t>
            </w:r>
            <w:r w:rsidRPr="00CF2E09">
              <w:rPr>
                <w:rFonts w:ascii="Times New Roman" w:eastAsia="Arial Unicode MS" w:hAnsi="Times New Roman" w:cs="Times New Roman"/>
                <w:color w:val="000000"/>
                <w:spacing w:val="-1"/>
                <w:szCs w:val="22"/>
              </w:rPr>
              <w:t xml:space="preserve"> before 24 hours prior to the last deadline of submission of bid. </w:t>
            </w:r>
            <w:r w:rsidRPr="00CF2E09">
              <w:rPr>
                <w:rFonts w:ascii="Times New Roman" w:eastAsia="Arial Unicode MS" w:hAnsi="Times New Roman" w:cs="Times New Roman"/>
                <w:color w:val="000000"/>
                <w:w w:val="101"/>
                <w:szCs w:val="22"/>
              </w:rPr>
              <w:t xml:space="preserve">The corresponding </w:t>
            </w:r>
            <w:r w:rsidRPr="00CF2E09">
              <w:rPr>
                <w:rFonts w:ascii="Times New Roman" w:eastAsia="Arial Unicode MS" w:hAnsi="Times New Roman" w:cs="Times New Roman"/>
                <w:color w:val="000000"/>
                <w:spacing w:val="-1"/>
                <w:szCs w:val="22"/>
              </w:rPr>
              <w:t>modification of the bid must accompany the respective written</w:t>
            </w:r>
            <w:r w:rsidRPr="00CF2E09">
              <w:rPr>
                <w:rFonts w:ascii="Times New Roman" w:eastAsia="Arial Unicode MS" w:hAnsi="Times New Roman" w:cs="Times New Roman"/>
                <w:color w:val="000000"/>
                <w:spacing w:val="-3"/>
                <w:szCs w:val="22"/>
              </w:rPr>
              <w:t>notice. All notices must be:</w:t>
            </w:r>
          </w:p>
          <w:p w:rsidR="00E52171" w:rsidRPr="00CF2E09" w:rsidRDefault="00E52171" w:rsidP="000F5EA8">
            <w:pPr>
              <w:widowControl w:val="0"/>
              <w:autoSpaceDE w:val="0"/>
              <w:autoSpaceDN w:val="0"/>
              <w:adjustRightInd w:val="0"/>
              <w:spacing w:before="40" w:after="0" w:line="276" w:lineRule="auto"/>
              <w:ind w:left="1422" w:hanging="450"/>
              <w:jc w:val="both"/>
              <w:rPr>
                <w:rFonts w:ascii="Times New Roman" w:eastAsia="Arial Unicode MS" w:hAnsi="Times New Roman" w:cs="Times New Roman"/>
                <w:color w:val="000000"/>
                <w:spacing w:val="-4"/>
                <w:szCs w:val="22"/>
              </w:rPr>
            </w:pPr>
            <w:r w:rsidRPr="00CF2E09">
              <w:rPr>
                <w:rFonts w:ascii="Times New Roman" w:eastAsia="Arial Unicode MS" w:hAnsi="Times New Roman" w:cs="Times New Roman"/>
                <w:color w:val="000000"/>
                <w:spacing w:val="-3"/>
                <w:szCs w:val="22"/>
              </w:rPr>
              <w:t>(a</w:t>
            </w:r>
            <w:r w:rsidRPr="00CF2E09">
              <w:rPr>
                <w:rFonts w:ascii="Times New Roman" w:eastAsia="Arial Unicode MS" w:hAnsi="Times New Roman" w:cs="Times New Roman"/>
                <w:spacing w:val="-3"/>
                <w:szCs w:val="22"/>
              </w:rPr>
              <w:t>a</w:t>
            </w:r>
            <w:r w:rsidRPr="00CF2E09">
              <w:rPr>
                <w:rFonts w:ascii="Times New Roman" w:eastAsia="Arial Unicode MS" w:hAnsi="Times New Roman" w:cs="Times New Roman"/>
                <w:color w:val="000000"/>
                <w:spacing w:val="-3"/>
                <w:szCs w:val="22"/>
              </w:rPr>
              <w:t>)   prepared and submitted in accordance with ITB 1</w:t>
            </w:r>
            <w:r>
              <w:rPr>
                <w:rFonts w:ascii="Times New Roman" w:eastAsia="Arial Unicode MS" w:hAnsi="Times New Roman" w:cs="Times New Roman"/>
                <w:color w:val="000000"/>
                <w:spacing w:val="-3"/>
                <w:szCs w:val="22"/>
              </w:rPr>
              <w:t>7</w:t>
            </w:r>
            <w:r w:rsidRPr="00CF2E09">
              <w:rPr>
                <w:rFonts w:ascii="Times New Roman" w:eastAsia="Arial Unicode MS" w:hAnsi="Times New Roman" w:cs="Times New Roman"/>
                <w:color w:val="000000"/>
                <w:spacing w:val="-3"/>
                <w:szCs w:val="22"/>
              </w:rPr>
              <w:t xml:space="preserve"> and ITB </w:t>
            </w:r>
            <w:r w:rsidRPr="00CF2E09">
              <w:rPr>
                <w:rFonts w:ascii="Times New Roman" w:eastAsia="Arial Unicode MS" w:hAnsi="Times New Roman" w:cs="Times New Roman"/>
                <w:color w:val="000000"/>
                <w:spacing w:val="-1"/>
                <w:szCs w:val="22"/>
              </w:rPr>
              <w:t>1</w:t>
            </w:r>
            <w:r>
              <w:rPr>
                <w:rFonts w:ascii="Times New Roman" w:eastAsia="Arial Unicode MS" w:hAnsi="Times New Roman" w:cs="Times New Roman"/>
                <w:color w:val="000000"/>
                <w:spacing w:val="-1"/>
                <w:szCs w:val="22"/>
              </w:rPr>
              <w:t>8</w:t>
            </w:r>
            <w:r w:rsidRPr="00CF2E09">
              <w:rPr>
                <w:rFonts w:ascii="Times New Roman" w:eastAsia="Arial Unicode MS" w:hAnsi="Times New Roman" w:cs="Times New Roman"/>
                <w:color w:val="000000"/>
                <w:spacing w:val="-1"/>
                <w:szCs w:val="22"/>
              </w:rPr>
              <w:t>,</w:t>
            </w:r>
            <w:r w:rsidRPr="00CF2E09">
              <w:rPr>
                <w:rFonts w:ascii="Times New Roman" w:eastAsia="Arial Unicode MS" w:hAnsi="Times New Roman" w:cs="Times New Roman"/>
                <w:color w:val="000000"/>
                <w:w w:val="101"/>
                <w:szCs w:val="22"/>
              </w:rPr>
              <w:t xml:space="preserve">and in addition, the respective envelopes shall be clearly </w:t>
            </w:r>
            <w:r w:rsidRPr="00CF2E09">
              <w:rPr>
                <w:rFonts w:ascii="Times New Roman" w:eastAsia="Arial Unicode MS" w:hAnsi="Times New Roman" w:cs="Times New Roman"/>
                <w:color w:val="000000"/>
                <w:spacing w:val="-4"/>
                <w:szCs w:val="22"/>
              </w:rPr>
              <w:t>marked “WITHDRAWAL”, “MODIFICATION;” and</w:t>
            </w:r>
          </w:p>
          <w:p w:rsidR="00E52171" w:rsidRPr="00CF2E09" w:rsidRDefault="00E52171" w:rsidP="000F5EA8">
            <w:pPr>
              <w:widowControl w:val="0"/>
              <w:autoSpaceDE w:val="0"/>
              <w:autoSpaceDN w:val="0"/>
              <w:adjustRightInd w:val="0"/>
              <w:spacing w:before="40" w:after="0" w:line="276" w:lineRule="auto"/>
              <w:ind w:left="1422" w:hanging="450"/>
              <w:jc w:val="both"/>
              <w:rPr>
                <w:rFonts w:ascii="Times New Roman" w:eastAsia="Arial Unicode MS" w:hAnsi="Times New Roman" w:cs="Times New Roman"/>
                <w:color w:val="000000"/>
                <w:spacing w:val="-3"/>
                <w:szCs w:val="22"/>
              </w:rPr>
            </w:pPr>
            <w:r w:rsidRPr="00CF2E09">
              <w:rPr>
                <w:rFonts w:ascii="Times New Roman" w:eastAsia="Arial Unicode MS" w:hAnsi="Times New Roman" w:cs="Times New Roman"/>
                <w:color w:val="000000"/>
                <w:spacing w:val="-1"/>
                <w:szCs w:val="22"/>
              </w:rPr>
              <w:t>(b</w:t>
            </w:r>
            <w:r w:rsidRPr="00CF2E09">
              <w:rPr>
                <w:rFonts w:ascii="Times New Roman" w:eastAsia="Arial Unicode MS" w:hAnsi="Times New Roman" w:cs="Times New Roman"/>
                <w:spacing w:val="-1"/>
                <w:szCs w:val="22"/>
              </w:rPr>
              <w:t>b</w:t>
            </w:r>
            <w:r w:rsidRPr="00CF2E09">
              <w:rPr>
                <w:rFonts w:ascii="Times New Roman" w:eastAsia="Arial Unicode MS" w:hAnsi="Times New Roman" w:cs="Times New Roman"/>
                <w:color w:val="000000"/>
                <w:spacing w:val="-1"/>
                <w:szCs w:val="22"/>
              </w:rPr>
              <w:t xml:space="preserve">)  received by the </w:t>
            </w:r>
            <w:r w:rsidRPr="00D4532E">
              <w:rPr>
                <w:rFonts w:ascii="Times New Roman" w:eastAsia="Arial Unicode MS" w:hAnsi="Times New Roman" w:cs="Times New Roman"/>
                <w:color w:val="000000"/>
                <w:spacing w:val="-1"/>
                <w:szCs w:val="22"/>
              </w:rPr>
              <w:t>Em</w:t>
            </w:r>
            <w:r w:rsidRPr="008A6F5B">
              <w:rPr>
                <w:rFonts w:ascii="Times New Roman" w:eastAsia="Arial Unicode MS" w:hAnsi="Times New Roman" w:cs="Times New Roman"/>
                <w:color w:val="000000"/>
                <w:spacing w:val="-1"/>
                <w:szCs w:val="22"/>
              </w:rPr>
              <w:t>ployer   twenty four hour  hours</w:t>
            </w:r>
            <w:r w:rsidRPr="00CF2E09">
              <w:rPr>
                <w:rFonts w:ascii="Times New Roman" w:eastAsia="Arial Unicode MS" w:hAnsi="Times New Roman" w:cs="Times New Roman"/>
                <w:color w:val="000000"/>
                <w:spacing w:val="-1"/>
                <w:szCs w:val="22"/>
              </w:rPr>
              <w:t xml:space="preserve"> prior to the deadline prescribed </w:t>
            </w:r>
            <w:r w:rsidRPr="00CF2E09">
              <w:rPr>
                <w:rFonts w:ascii="Times New Roman" w:eastAsia="Arial Unicode MS" w:hAnsi="Times New Roman" w:cs="Times New Roman"/>
                <w:color w:val="000000"/>
                <w:spacing w:val="-3"/>
                <w:szCs w:val="22"/>
              </w:rPr>
              <w:t xml:space="preserve">for submission of bids, in accordance with ITB </w:t>
            </w:r>
            <w:r>
              <w:rPr>
                <w:rFonts w:ascii="Times New Roman" w:eastAsia="Arial Unicode MS" w:hAnsi="Times New Roman" w:cs="Times New Roman"/>
                <w:color w:val="000000"/>
                <w:spacing w:val="-3"/>
                <w:szCs w:val="22"/>
              </w:rPr>
              <w:t>19</w:t>
            </w:r>
            <w:r w:rsidRPr="00CF2E09">
              <w:rPr>
                <w:rFonts w:ascii="Times New Roman" w:eastAsia="Arial Unicode MS" w:hAnsi="Times New Roman" w:cs="Times New Roman"/>
                <w:color w:val="000000"/>
                <w:spacing w:val="-3"/>
                <w:szCs w:val="22"/>
              </w:rPr>
              <w:t>.</w:t>
            </w:r>
          </w:p>
          <w:p w:rsidR="00E52171" w:rsidRPr="00CF2E09" w:rsidRDefault="00E52171" w:rsidP="000949AE">
            <w:pPr>
              <w:widowControl w:val="0"/>
              <w:numPr>
                <w:ilvl w:val="0"/>
                <w:numId w:val="3"/>
              </w:numPr>
              <w:autoSpaceDE w:val="0"/>
              <w:autoSpaceDN w:val="0"/>
              <w:adjustRightInd w:val="0"/>
              <w:spacing w:before="40" w:after="0" w:line="276" w:lineRule="auto"/>
              <w:ind w:left="619" w:hanging="187"/>
              <w:jc w:val="both"/>
              <w:rPr>
                <w:rFonts w:ascii="Times New Roman" w:eastAsia="Arial Unicode MS" w:hAnsi="Times New Roman" w:cs="Times New Roman"/>
                <w:spacing w:val="-3"/>
                <w:szCs w:val="22"/>
              </w:rPr>
            </w:pPr>
            <w:r w:rsidRPr="00CF2E09">
              <w:rPr>
                <w:rFonts w:ascii="Times New Roman" w:eastAsia="Arial Unicode MS" w:hAnsi="Times New Roman" w:cs="Times New Roman"/>
                <w:spacing w:val="-3"/>
                <w:szCs w:val="22"/>
              </w:rPr>
              <w:t xml:space="preserve"> E-submitted bids.</w:t>
            </w:r>
          </w:p>
          <w:p w:rsidR="00E52171" w:rsidRPr="000B7EAA" w:rsidRDefault="00E52171" w:rsidP="000949AE">
            <w:pPr>
              <w:widowControl w:val="0"/>
              <w:numPr>
                <w:ilvl w:val="0"/>
                <w:numId w:val="4"/>
              </w:numPr>
              <w:autoSpaceDE w:val="0"/>
              <w:autoSpaceDN w:val="0"/>
              <w:adjustRightInd w:val="0"/>
              <w:spacing w:before="40" w:after="0" w:line="276" w:lineRule="auto"/>
              <w:ind w:left="972" w:hanging="270"/>
              <w:jc w:val="both"/>
              <w:rPr>
                <w:rFonts w:ascii="Times New Roman" w:hAnsi="Times New Roman" w:cs="Times New Roman"/>
                <w:szCs w:val="22"/>
              </w:rPr>
            </w:pPr>
            <w:r w:rsidRPr="00CF2E09">
              <w:rPr>
                <w:rFonts w:ascii="Times New Roman" w:hAnsi="Times New Roman" w:cs="Times New Roman"/>
                <w:color w:val="000000"/>
                <w:szCs w:val="22"/>
              </w:rPr>
              <w:t xml:space="preserve">Bidder may submit modification or withdrawal </w:t>
            </w:r>
            <w:r w:rsidRPr="00CF2E09">
              <w:rPr>
                <w:rFonts w:ascii="Times New Roman" w:eastAsia="Arial Unicode MS" w:hAnsi="Times New Roman" w:cs="Times New Roman"/>
                <w:color w:val="000000"/>
                <w:spacing w:val="-1"/>
                <w:szCs w:val="22"/>
              </w:rPr>
              <w:t xml:space="preserve">prior to the deadline prescribed </w:t>
            </w:r>
            <w:r w:rsidRPr="00CF2E09">
              <w:rPr>
                <w:rFonts w:ascii="Times New Roman" w:eastAsia="Arial Unicode MS" w:hAnsi="Times New Roman" w:cs="Times New Roman"/>
                <w:color w:val="000000"/>
                <w:spacing w:val="-3"/>
                <w:szCs w:val="22"/>
              </w:rPr>
              <w:t>for submission of bids</w:t>
            </w:r>
            <w:r w:rsidRPr="00CF2E09">
              <w:rPr>
                <w:rFonts w:ascii="Times New Roman" w:hAnsi="Times New Roman" w:cs="Times New Roman"/>
                <w:color w:val="000000"/>
                <w:szCs w:val="22"/>
              </w:rPr>
              <w:t xml:space="preserve"> through e-GP system by using the forms and instructions provided by the system. </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1</w:t>
            </w:r>
            <w:r w:rsidRPr="00CF2E09">
              <w:rPr>
                <w:rFonts w:ascii="Times New Roman" w:eastAsia="Arial Unicode MS" w:hAnsi="Times New Roman" w:cs="Times New Roman"/>
                <w:color w:val="000000"/>
                <w:spacing w:val="-5"/>
                <w:szCs w:val="22"/>
              </w:rPr>
              <w:t>.2. Bids requested to be withdrawn in accordance with ITB 2</w:t>
            </w:r>
            <w:r>
              <w:rPr>
                <w:rFonts w:ascii="Times New Roman" w:eastAsia="Arial Unicode MS" w:hAnsi="Times New Roman" w:cs="Times New Roman"/>
                <w:color w:val="000000"/>
                <w:spacing w:val="-5"/>
                <w:szCs w:val="22"/>
              </w:rPr>
              <w:t>1</w:t>
            </w:r>
            <w:r w:rsidRPr="00CF2E09">
              <w:rPr>
                <w:rFonts w:ascii="Times New Roman" w:eastAsia="Arial Unicode MS" w:hAnsi="Times New Roman" w:cs="Times New Roman"/>
                <w:color w:val="000000"/>
                <w:spacing w:val="-5"/>
                <w:szCs w:val="22"/>
              </w:rPr>
              <w:t>.1 shall not be opened. In case of hard copy submission, the Bid will be returned unopened to the Bidders.</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951A2D">
              <w:rPr>
                <w:rFonts w:ascii="Times New Roman" w:eastAsia="Arial Unicode MS" w:hAnsi="Times New Roman" w:cs="Times New Roman"/>
                <w:b/>
                <w:bCs/>
                <w:color w:val="000000"/>
                <w:spacing w:val="-5"/>
                <w:szCs w:val="22"/>
              </w:rPr>
              <w:t>21.3</w:t>
            </w:r>
            <w:r w:rsidR="00951A2D" w:rsidRPr="00951A2D">
              <w:rPr>
                <w:rFonts w:ascii="Times New Roman" w:eastAsia="Arial Unicode MS" w:hAnsi="Times New Roman" w:cs="Times New Roman"/>
                <w:szCs w:val="22"/>
              </w:rPr>
              <w:t>Except in case of any modification or correction in bid document made by procuring entity, Bidder may submit request for withdrawal or modification only one time.</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951A2D">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951A2D">
              <w:rPr>
                <w:rFonts w:ascii="Times New Roman" w:eastAsia="Arial Unicode MS" w:hAnsi="Times New Roman" w:cs="Times New Roman"/>
                <w:b/>
                <w:bCs/>
                <w:color w:val="000000"/>
                <w:spacing w:val="-5"/>
                <w:szCs w:val="22"/>
              </w:rPr>
              <w:t>21.4</w:t>
            </w:r>
            <w:r w:rsidR="00951A2D" w:rsidRPr="00951A2D">
              <w:rPr>
                <w:rFonts w:ascii="Times New Roman" w:eastAsia="Arial Unicode MS" w:hAnsi="Times New Roman" w:cs="Times New Roman"/>
                <w:szCs w:val="22"/>
              </w:rPr>
              <w:t>In case of hard copy bid, no bid may be withdrawn if the bid has already been modified; except in case of any modification or correction in bid document by procuring entity.</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1</w:t>
            </w:r>
            <w:r w:rsidRPr="00CF2E09">
              <w:rPr>
                <w:rFonts w:ascii="Times New Roman" w:eastAsia="Arial Unicode MS" w:hAnsi="Times New Roman" w:cs="Times New Roman"/>
                <w:color w:val="000000"/>
                <w:spacing w:val="-5"/>
                <w:szCs w:val="22"/>
              </w:rPr>
              <w:t>.5 Request for withdrawal or modification must be made through the same medium of submission. Request for withdrawal or modifications through different medium shall not be considered.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450" w:hanging="450"/>
              <w:jc w:val="both"/>
              <w:rPr>
                <w:rFonts w:ascii="Times New Roman" w:eastAsia="Arial Unicode MS" w:hAnsi="Times New Roman" w:cs="Times New Roman"/>
                <w:color w:val="000000"/>
                <w:spacing w:val="-1"/>
                <w:szCs w:val="22"/>
              </w:rPr>
            </w:pPr>
            <w:r w:rsidRPr="00CF2E09">
              <w:rPr>
                <w:rFonts w:ascii="Times New Roman" w:eastAsia="Arial Unicode MS" w:hAnsi="Times New Roman" w:cs="Times New Roman"/>
                <w:color w:val="000000"/>
                <w:spacing w:val="-1"/>
                <w:szCs w:val="22"/>
              </w:rPr>
              <w:t>2</w:t>
            </w:r>
            <w:r>
              <w:rPr>
                <w:rFonts w:ascii="Times New Roman" w:eastAsia="Arial Unicode MS" w:hAnsi="Times New Roman" w:cs="Times New Roman"/>
                <w:color w:val="000000"/>
                <w:spacing w:val="-1"/>
                <w:szCs w:val="22"/>
              </w:rPr>
              <w:t>1</w:t>
            </w:r>
            <w:r w:rsidRPr="00CF2E09">
              <w:rPr>
                <w:rFonts w:ascii="Times New Roman" w:eastAsia="Arial Unicode MS" w:hAnsi="Times New Roman" w:cs="Times New Roman"/>
                <w:color w:val="000000"/>
                <w:spacing w:val="-1"/>
                <w:szCs w:val="22"/>
              </w:rPr>
              <w:t>.6 The following provisions apply for withdrawal or modification of the Bids:</w:t>
            </w:r>
          </w:p>
          <w:p w:rsidR="00E52171" w:rsidRPr="00CF2E09" w:rsidRDefault="00E52171" w:rsidP="000F5EA8">
            <w:pPr>
              <w:widowControl w:val="0"/>
              <w:autoSpaceDE w:val="0"/>
              <w:autoSpaceDN w:val="0"/>
              <w:adjustRightInd w:val="0"/>
              <w:spacing w:before="40" w:after="0" w:line="276" w:lineRule="auto"/>
              <w:ind w:left="789" w:hanging="357"/>
              <w:jc w:val="both"/>
              <w:rPr>
                <w:rFonts w:ascii="Times New Roman" w:eastAsia="SimSun" w:hAnsi="Times New Roman" w:cs="Times New Roman"/>
                <w:bCs/>
                <w:color w:val="000000"/>
                <w:szCs w:val="22"/>
                <w:lang w:val="en-GB" w:eastAsia="zh-CN"/>
              </w:rPr>
            </w:pPr>
            <w:r w:rsidRPr="00CF2E09">
              <w:rPr>
                <w:rFonts w:ascii="Times New Roman" w:eastAsia="Arial Unicode MS" w:hAnsi="Times New Roman" w:cs="Times New Roman"/>
                <w:color w:val="000000"/>
                <w:spacing w:val="-1"/>
                <w:szCs w:val="22"/>
              </w:rPr>
              <w:t xml:space="preserve">(i) </w:t>
            </w:r>
            <w:r w:rsidRPr="00CF2E09">
              <w:rPr>
                <w:rFonts w:ascii="Times New Roman" w:eastAsia="Arial Unicode MS" w:hAnsi="Times New Roman" w:cs="Times New Roman"/>
                <w:color w:val="000000"/>
                <w:spacing w:val="-5"/>
                <w:szCs w:val="22"/>
              </w:rPr>
              <w:t xml:space="preserve">In case of bids submitted in hard copy </w:t>
            </w:r>
            <w:r w:rsidRPr="00CF2E09">
              <w:rPr>
                <w:rFonts w:ascii="Times New Roman" w:eastAsia="Arial Unicode MS" w:hAnsi="Times New Roman" w:cs="Times New Roman"/>
                <w:color w:val="000000"/>
                <w:spacing w:val="-1"/>
                <w:szCs w:val="22"/>
              </w:rPr>
              <w:t xml:space="preserve">no bid shall be withdrawn or modified in the interval between 24 hours prior to </w:t>
            </w:r>
            <w:r w:rsidRPr="00CF2E09">
              <w:rPr>
                <w:rFonts w:ascii="Times New Roman" w:eastAsia="Arial Unicode MS" w:hAnsi="Times New Roman" w:cs="Times New Roman"/>
                <w:color w:val="000000"/>
                <w:w w:val="103"/>
                <w:szCs w:val="22"/>
              </w:rPr>
              <w:t xml:space="preserve">the deadline for submission of bids and </w:t>
            </w:r>
            <w:r w:rsidRPr="00CF2E09">
              <w:rPr>
                <w:rFonts w:ascii="Times New Roman" w:eastAsia="Arial Unicode MS" w:hAnsi="Times New Roman" w:cs="Times New Roman"/>
                <w:color w:val="000000"/>
                <w:w w:val="103"/>
                <w:szCs w:val="22"/>
              </w:rPr>
              <w:lastRenderedPageBreak/>
              <w:t xml:space="preserve">the expiration of the </w:t>
            </w:r>
            <w:r w:rsidRPr="00CF2E09">
              <w:rPr>
                <w:rFonts w:ascii="Times New Roman" w:eastAsia="Arial Unicode MS" w:hAnsi="Times New Roman" w:cs="Times New Roman"/>
                <w:color w:val="000000"/>
                <w:spacing w:val="-5"/>
                <w:szCs w:val="22"/>
              </w:rPr>
              <w:t xml:space="preserve">period of bid validity specified by the Bidder on the Letter of Bid </w:t>
            </w:r>
            <w:r w:rsidRPr="00CF2E09">
              <w:rPr>
                <w:rFonts w:ascii="Times New Roman" w:eastAsia="Arial Unicode MS" w:hAnsi="Times New Roman" w:cs="Times New Roman"/>
                <w:color w:val="000000"/>
                <w:spacing w:val="-3"/>
                <w:szCs w:val="22"/>
              </w:rPr>
              <w:t>or any extension thereof.</w:t>
            </w:r>
          </w:p>
          <w:p w:rsidR="00E52171" w:rsidRPr="00CF2E09" w:rsidRDefault="00E52171" w:rsidP="000F5EA8">
            <w:pPr>
              <w:spacing w:before="40" w:after="0" w:line="276" w:lineRule="auto"/>
              <w:ind w:left="789" w:hanging="357"/>
              <w:rPr>
                <w:rFonts w:ascii="Times New Roman" w:hAnsi="Times New Roman" w:cs="Times New Roman"/>
                <w:szCs w:val="22"/>
              </w:rPr>
            </w:pPr>
            <w:r w:rsidRPr="00CF2E09">
              <w:rPr>
                <w:rFonts w:ascii="Times New Roman" w:eastAsia="Arial Unicode MS" w:hAnsi="Times New Roman" w:cs="Times New Roman"/>
                <w:color w:val="000000"/>
                <w:spacing w:val="-5"/>
                <w:szCs w:val="22"/>
              </w:rPr>
              <w:t xml:space="preserve">(ii)  In case of e-submitted bids no </w:t>
            </w:r>
            <w:r w:rsidRPr="00CF2E09">
              <w:rPr>
                <w:rFonts w:ascii="Times New Roman" w:eastAsia="Arial Unicode MS" w:hAnsi="Times New Roman" w:cs="Times New Roman"/>
                <w:color w:val="000000"/>
                <w:spacing w:val="-1"/>
                <w:szCs w:val="22"/>
              </w:rPr>
              <w:t xml:space="preserve">bids shall be withdrawn or modified in the interval </w:t>
            </w:r>
            <w:r w:rsidRPr="00CF2E09">
              <w:rPr>
                <w:rFonts w:ascii="Times New Roman" w:eastAsia="Arial Unicode MS" w:hAnsi="Times New Roman" w:cs="Times New Roman"/>
                <w:color w:val="000000"/>
                <w:spacing w:val="-5"/>
                <w:szCs w:val="22"/>
              </w:rPr>
              <w:t xml:space="preserve">between deadline for submission of bids and the expiration of the period of bid validity specified by the Bidder on the Letter of Bid </w:t>
            </w:r>
            <w:r w:rsidRPr="00CF2E09">
              <w:rPr>
                <w:rFonts w:ascii="Times New Roman" w:eastAsia="Arial Unicode MS" w:hAnsi="Times New Roman" w:cs="Times New Roman"/>
                <w:color w:val="000000"/>
                <w:spacing w:val="-3"/>
                <w:szCs w:val="22"/>
              </w:rPr>
              <w:t>or any extension thereof.</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spacing w:val="-5"/>
                <w:szCs w:val="22"/>
              </w:rPr>
            </w:pPr>
            <w:r w:rsidRPr="008A6F5B">
              <w:rPr>
                <w:rFonts w:ascii="Times New Roman" w:eastAsia="Arial Unicode MS" w:hAnsi="Times New Roman" w:cs="Times New Roman"/>
                <w:spacing w:val="-5"/>
                <w:szCs w:val="22"/>
              </w:rPr>
              <w:t>2</w:t>
            </w:r>
            <w:r>
              <w:rPr>
                <w:rFonts w:ascii="Times New Roman" w:eastAsia="Arial Unicode MS" w:hAnsi="Times New Roman" w:cs="Times New Roman"/>
                <w:spacing w:val="-5"/>
                <w:szCs w:val="22"/>
              </w:rPr>
              <w:t>1</w:t>
            </w:r>
            <w:r w:rsidRPr="008A6F5B">
              <w:rPr>
                <w:rFonts w:ascii="Times New Roman" w:eastAsia="Arial Unicode MS" w:hAnsi="Times New Roman" w:cs="Times New Roman"/>
                <w:spacing w:val="-5"/>
                <w:szCs w:val="22"/>
              </w:rPr>
              <w:t>.7 Once a Bid is withdrawn, bidder will not be able to submit another bid for the same bid.</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22.  Bid Opening</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2</w:t>
            </w:r>
            <w:r w:rsidRPr="00CF2E09">
              <w:rPr>
                <w:rFonts w:ascii="Times New Roman" w:eastAsia="Arial Unicode MS" w:hAnsi="Times New Roman" w:cs="Times New Roman"/>
                <w:color w:val="000000"/>
                <w:spacing w:val="-5"/>
                <w:szCs w:val="22"/>
              </w:rPr>
              <w:t xml:space="preserve">.1 The Employer shall open the bids in public at the address, date and time specified </w:t>
            </w:r>
            <w:r w:rsidRPr="00C61F7B">
              <w:rPr>
                <w:rFonts w:ascii="Times New Roman" w:eastAsia="Arial Unicode MS" w:hAnsi="Times New Roman" w:cs="Times New Roman"/>
                <w:b/>
                <w:bCs/>
                <w:color w:val="000000"/>
                <w:spacing w:val="-5"/>
                <w:szCs w:val="22"/>
              </w:rPr>
              <w:t>in the BDS</w:t>
            </w:r>
            <w:r w:rsidRPr="00CF2E09">
              <w:rPr>
                <w:rFonts w:ascii="Times New Roman" w:eastAsia="Arial Unicode MS" w:hAnsi="Times New Roman" w:cs="Times New Roman"/>
                <w:color w:val="000000"/>
                <w:spacing w:val="-5"/>
                <w:szCs w:val="22"/>
              </w:rPr>
              <w:t xml:space="preserve"> in the presence of Bidders` designated representatives who choose to attend.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2</w:t>
            </w:r>
            <w:r w:rsidRPr="00CF2E09">
              <w:rPr>
                <w:rFonts w:ascii="Times New Roman" w:eastAsia="Arial Unicode MS" w:hAnsi="Times New Roman" w:cs="Times New Roman"/>
                <w:color w:val="000000"/>
                <w:spacing w:val="-5"/>
                <w:szCs w:val="22"/>
              </w:rPr>
              <w:t>.2 The Employer shall download the e-submitted bid files. The e-procurement system allows the Employer to download the e-submitted bid files (report) only after bid opening date and time after login simultaneously by two members of the Bid opening committee.</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2</w:t>
            </w:r>
            <w:r w:rsidRPr="00CF2E09">
              <w:rPr>
                <w:rFonts w:ascii="Times New Roman" w:eastAsia="Arial Unicode MS" w:hAnsi="Times New Roman" w:cs="Times New Roman"/>
                <w:color w:val="000000"/>
                <w:spacing w:val="-5"/>
                <w:szCs w:val="22"/>
              </w:rPr>
              <w:t>.3 Electronically submitted bid shall be opened at first in the same time and date as specified above. Electronic Bids shall be opened one by one and read out. The e-submitted bids must be readable through open standards interfaces. Unreadable and or partially submitted bid files shall be considered incomplete.</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2</w:t>
            </w:r>
            <w:r w:rsidRPr="00CF2E09">
              <w:rPr>
                <w:rFonts w:ascii="Times New Roman" w:eastAsia="Arial Unicode MS" w:hAnsi="Times New Roman" w:cs="Times New Roman"/>
                <w:color w:val="000000"/>
                <w:spacing w:val="-5"/>
                <w:szCs w:val="22"/>
              </w:rPr>
              <w:t xml:space="preserve">.4 Thereafter,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“MODIFICATION” shall be opened and read out with the corresponding bid. No bid modification shall be permitted unless the corresponding </w:t>
            </w:r>
            <w:r w:rsidRPr="00CF2E09">
              <w:rPr>
                <w:rFonts w:ascii="Times New Roman" w:eastAsia="Arial Unicode MS" w:hAnsi="Times New Roman" w:cs="Times New Roman"/>
                <w:color w:val="000000"/>
                <w:spacing w:val="-5"/>
                <w:szCs w:val="22"/>
              </w:rPr>
              <w:br/>
              <w:t>modification notice contains a valid authorization to request the modification and is read out at bid opening. Only envelopes that are opened and read out at bid opening shall be considered further.</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432" w:right="14" w:hanging="432"/>
              <w:jc w:val="both"/>
              <w:rPr>
                <w:rFonts w:ascii="Times New Roman" w:hAnsi="Times New Roman" w:cs="Times New Roman"/>
                <w:szCs w:val="22"/>
              </w:rPr>
            </w:pPr>
            <w:r w:rsidRPr="00CF2E09">
              <w:rPr>
                <w:rFonts w:ascii="Times New Roman" w:eastAsia="Arial Unicode MS" w:hAnsi="Times New Roman" w:cs="Times New Roman"/>
                <w:color w:val="000000"/>
                <w:w w:val="104"/>
                <w:szCs w:val="22"/>
              </w:rPr>
              <w:t>2</w:t>
            </w:r>
            <w:r>
              <w:rPr>
                <w:rFonts w:ascii="Times New Roman" w:eastAsia="Arial Unicode MS" w:hAnsi="Times New Roman" w:cs="Times New Roman"/>
                <w:color w:val="000000"/>
                <w:w w:val="104"/>
                <w:szCs w:val="22"/>
              </w:rPr>
              <w:t>2</w:t>
            </w:r>
            <w:r w:rsidRPr="00CF2E09">
              <w:rPr>
                <w:rFonts w:ascii="Times New Roman" w:eastAsia="Arial Unicode MS" w:hAnsi="Times New Roman" w:cs="Times New Roman"/>
                <w:color w:val="000000"/>
                <w:w w:val="104"/>
                <w:szCs w:val="22"/>
              </w:rPr>
              <w:t>.</w:t>
            </w:r>
            <w:r w:rsidRPr="00CF2E09">
              <w:rPr>
                <w:rFonts w:ascii="Times New Roman" w:eastAsia="Arial Unicode MS" w:hAnsi="Times New Roman" w:cs="Times New Roman"/>
                <w:w w:val="104"/>
                <w:szCs w:val="22"/>
              </w:rPr>
              <w:t>5</w:t>
            </w:r>
            <w:r w:rsidRPr="00CF2E09">
              <w:rPr>
                <w:rFonts w:ascii="Times New Roman" w:eastAsia="Arial Unicode MS" w:hAnsi="Times New Roman" w:cs="Times New Roman"/>
                <w:color w:val="000000"/>
                <w:w w:val="104"/>
                <w:szCs w:val="22"/>
              </w:rPr>
              <w:t xml:space="preserve"> All other envelopes shall be opened one at a time, reading </w:t>
            </w:r>
            <w:r w:rsidRPr="00CF2E09">
              <w:rPr>
                <w:rFonts w:ascii="Times New Roman" w:eastAsia="Arial Unicode MS" w:hAnsi="Times New Roman" w:cs="Times New Roman"/>
                <w:color w:val="000000"/>
                <w:w w:val="102"/>
                <w:szCs w:val="22"/>
              </w:rPr>
              <w:t xml:space="preserve">out: the name of the Bidder; the Bid Price(s), including any </w:t>
            </w:r>
            <w:r w:rsidRPr="00CF2E09">
              <w:rPr>
                <w:rFonts w:ascii="Times New Roman" w:eastAsia="Arial Unicode MS" w:hAnsi="Times New Roman" w:cs="Times New Roman"/>
                <w:color w:val="000000"/>
                <w:spacing w:val="-3"/>
                <w:szCs w:val="22"/>
              </w:rPr>
              <w:t xml:space="preserve">discounts and alternative bids and indicating whether there is a </w:t>
            </w:r>
            <w:r w:rsidRPr="00CF2E09">
              <w:rPr>
                <w:rFonts w:ascii="Times New Roman" w:eastAsia="Arial Unicode MS" w:hAnsi="Times New Roman" w:cs="Times New Roman"/>
                <w:color w:val="000000"/>
                <w:spacing w:val="-4"/>
                <w:szCs w:val="22"/>
              </w:rPr>
              <w:t xml:space="preserve">modification; the presence of a bid security and any other details </w:t>
            </w:r>
            <w:r w:rsidRPr="00CF2E09">
              <w:rPr>
                <w:rFonts w:ascii="Times New Roman" w:eastAsia="Arial Unicode MS" w:hAnsi="Times New Roman" w:cs="Times New Roman"/>
                <w:color w:val="000000"/>
                <w:spacing w:val="-3"/>
                <w:szCs w:val="22"/>
              </w:rPr>
              <w:t xml:space="preserve">as the Employer may consider appropriate. Only discounts and alternative offers read out at bid opening shall be considered for </w:t>
            </w:r>
            <w:r w:rsidRPr="00CF2E09">
              <w:rPr>
                <w:rFonts w:ascii="Times New Roman" w:eastAsia="Arial Unicode MS" w:hAnsi="Times New Roman" w:cs="Times New Roman"/>
                <w:color w:val="000000"/>
                <w:spacing w:val="-5"/>
                <w:szCs w:val="22"/>
              </w:rPr>
              <w:t xml:space="preserve">evaluation. </w:t>
            </w:r>
            <w:r w:rsidRPr="00CF2E09">
              <w:rPr>
                <w:rFonts w:ascii="Times New Roman" w:eastAsia="Arial Unicode MS" w:hAnsi="Times New Roman" w:cs="Times New Roman"/>
                <w:color w:val="000000"/>
                <w:spacing w:val="-2"/>
                <w:szCs w:val="22"/>
              </w:rPr>
              <w:t xml:space="preserve">No bid shall be rejected at bid opening except for late bids, in </w:t>
            </w:r>
            <w:r w:rsidRPr="00CF2E09">
              <w:rPr>
                <w:rFonts w:ascii="Times New Roman" w:eastAsia="Arial Unicode MS" w:hAnsi="Times New Roman" w:cs="Times New Roman"/>
                <w:color w:val="000000"/>
                <w:spacing w:val="-5"/>
                <w:szCs w:val="22"/>
              </w:rPr>
              <w:t>accordance with ITB 2</w:t>
            </w:r>
            <w:r>
              <w:rPr>
                <w:rFonts w:ascii="Times New Roman" w:eastAsia="Arial Unicode MS" w:hAnsi="Times New Roman" w:cs="Times New Roman"/>
                <w:color w:val="000000"/>
                <w:spacing w:val="-5"/>
                <w:szCs w:val="22"/>
              </w:rPr>
              <w:t>0</w:t>
            </w:r>
            <w:r w:rsidRPr="00CF2E09">
              <w:rPr>
                <w:rFonts w:ascii="Times New Roman" w:eastAsia="Arial Unicode MS" w:hAnsi="Times New Roman" w:cs="Times New Roman"/>
                <w:color w:val="000000"/>
                <w:spacing w:val="-5"/>
                <w:szCs w:val="22"/>
              </w:rPr>
              <w:t>.1.</w:t>
            </w:r>
          </w:p>
        </w:tc>
      </w:tr>
      <w:tr w:rsidR="00E52171" w:rsidRPr="00CF2E09" w:rsidTr="00F75C6F">
        <w:trPr>
          <w:trHeight w:val="1796"/>
        </w:trPr>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2</w:t>
            </w:r>
            <w:r w:rsidRPr="00CF2E09">
              <w:rPr>
                <w:rFonts w:ascii="Times New Roman" w:eastAsia="Arial Unicode MS" w:hAnsi="Times New Roman" w:cs="Times New Roman"/>
                <w:color w:val="000000"/>
                <w:spacing w:val="-5"/>
                <w:szCs w:val="22"/>
              </w:rPr>
              <w:t>.6 The Employer shall prepare a record of the bid opening that shall include, as a minimum: the name of the Bidder and whether there is a withdrawal, or modification; the Bid Price, per Contract if applicable, including any discounts and alternative offers; and the presence or absence of a bid security. The Bidders’ representatives who are present shall be requested to sign the record. The omission of a Bidder’s signature on the record shall not invalidate the contents and effect of the record.</w:t>
            </w:r>
          </w:p>
        </w:tc>
      </w:tr>
      <w:tr w:rsidR="00E52171" w:rsidRPr="00CF2E09" w:rsidTr="00F75C6F">
        <w:tc>
          <w:tcPr>
            <w:tcW w:w="10098" w:type="dxa"/>
            <w:gridSpan w:val="2"/>
            <w:shd w:val="clear" w:color="auto" w:fill="BFBFBF" w:themeFill="background1" w:themeFillShade="BF"/>
          </w:tcPr>
          <w:p w:rsidR="00E52171" w:rsidRPr="00CF2E09" w:rsidRDefault="00E52171" w:rsidP="000F5EA8">
            <w:pPr>
              <w:spacing w:before="40" w:after="0" w:line="276" w:lineRule="auto"/>
              <w:jc w:val="center"/>
              <w:rPr>
                <w:rFonts w:ascii="Times New Roman" w:eastAsia="Arial Unicode MS" w:hAnsi="Times New Roman" w:cs="Times New Roman"/>
                <w:color w:val="000000"/>
                <w:spacing w:val="-3"/>
                <w:sz w:val="28"/>
                <w:szCs w:val="28"/>
              </w:rPr>
            </w:pPr>
            <w:r w:rsidRPr="00CF2E09">
              <w:rPr>
                <w:rFonts w:ascii="Times New Roman" w:eastAsia="Arial Unicode MS" w:hAnsi="Times New Roman" w:cs="Times New Roman"/>
                <w:color w:val="000000"/>
                <w:spacing w:val="-3"/>
                <w:sz w:val="28"/>
                <w:szCs w:val="28"/>
              </w:rPr>
              <w:t>E. Evaluation and Comparison of Bids</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23.  Confidentiality</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.1 Information relating to the examination, evaluation, comparison, and recommendation of Contract award, shall not be disclosed to Bidders or any other persons not officially concerned with such process until information on Contract award i</w:t>
            </w:r>
            <w:r>
              <w:rPr>
                <w:rFonts w:ascii="Times New Roman" w:eastAsia="Arial Unicode MS" w:hAnsi="Times New Roman" w:cs="Times New Roman"/>
                <w:color w:val="000000"/>
                <w:spacing w:val="-5"/>
                <w:szCs w:val="22"/>
              </w:rPr>
              <w:t xml:space="preserve">s communicated to </w:t>
            </w:r>
            <w:r>
              <w:rPr>
                <w:rFonts w:ascii="Times New Roman" w:eastAsia="Arial Unicode MS" w:hAnsi="Times New Roman" w:cs="Times New Roman"/>
                <w:color w:val="000000"/>
                <w:spacing w:val="-5"/>
                <w:szCs w:val="22"/>
              </w:rPr>
              <w:lastRenderedPageBreak/>
              <w:t xml:space="preserve">all Bidders. </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.2 Any  attempt  by  a  Bidder  to  influence  the  Employer  in  the evaluation of the bids or Contract award decisions may result in the rejection of its bid.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.3 Notwithstanding ITB 2</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.2, from the time of bid opening to the time of Contract award, if any Bidder wishes to contact the Employer on any matter related to the bidding process, it may do so in writing.</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24.  Clarification of Bids</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4</w:t>
            </w:r>
            <w:r w:rsidRPr="00CF2E09">
              <w:rPr>
                <w:rFonts w:ascii="Times New Roman" w:eastAsia="Arial Unicode MS" w:hAnsi="Times New Roman" w:cs="Times New Roman"/>
                <w:color w:val="000000"/>
                <w:spacing w:val="-5"/>
                <w:szCs w:val="22"/>
              </w:rPr>
              <w:t>.1 To assist in the examination, evaluation, and comparison of the bids,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prices or substance of the bid shall be sought, offered, or permitted, except to confirm the correction of arithmetic errors discovered by the Employer in the evaluation of the bids, in accordance with ITB 2</w:t>
            </w:r>
            <w:r>
              <w:rPr>
                <w:rFonts w:ascii="Times New Roman" w:eastAsia="Arial Unicode MS" w:hAnsi="Times New Roman" w:cs="Times New Roman"/>
                <w:color w:val="000000"/>
                <w:spacing w:val="-5"/>
                <w:szCs w:val="22"/>
              </w:rPr>
              <w:t>8</w:t>
            </w:r>
            <w:r w:rsidRPr="00CF2E09">
              <w:rPr>
                <w:rFonts w:ascii="Times New Roman" w:eastAsia="Arial Unicode MS" w:hAnsi="Times New Roman" w:cs="Times New Roman"/>
                <w:color w:val="000000"/>
                <w:spacing w:val="-5"/>
                <w:szCs w:val="22"/>
              </w:rPr>
              <w:t>.  In case of e-submission of bid, upon notification from the employer, the bidder shall also submit the original of documents comprising the bid   as per ITB 11.1 for verification of submitted documents for acceptance of the e-submitted bid.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4</w:t>
            </w:r>
            <w:r w:rsidRPr="00CF2E09">
              <w:rPr>
                <w:rFonts w:ascii="Times New Roman" w:eastAsia="Arial Unicode MS" w:hAnsi="Times New Roman" w:cs="Times New Roman"/>
                <w:color w:val="000000"/>
                <w:spacing w:val="-5"/>
                <w:szCs w:val="22"/>
              </w:rPr>
              <w:t>.2 If a Bidder does not provide clarifications of its bid by the date and time set in the Employer’s request for clarification, its bid may be rejected.</w:t>
            </w:r>
          </w:p>
        </w:tc>
      </w:tr>
      <w:tr w:rsidR="00E52171" w:rsidRPr="00CF2E09" w:rsidTr="00F75C6F">
        <w:tc>
          <w:tcPr>
            <w:tcW w:w="2178" w:type="dxa"/>
          </w:tcPr>
          <w:p w:rsidR="00E52171" w:rsidRPr="00D40C43" w:rsidRDefault="00E52171" w:rsidP="00D40C43">
            <w:pPr>
              <w:pStyle w:val="ITB1"/>
              <w:ind w:firstLine="0"/>
              <w:rPr>
                <w:b/>
                <w:bCs/>
                <w:sz w:val="22"/>
                <w:szCs w:val="22"/>
              </w:rPr>
            </w:pPr>
            <w:r w:rsidRPr="00D40C43">
              <w:rPr>
                <w:b/>
                <w:bCs/>
                <w:sz w:val="22"/>
                <w:szCs w:val="22"/>
              </w:rPr>
              <w:t>25.  Deviations, Reservations, and Omissions</w:t>
            </w:r>
          </w:p>
          <w:p w:rsidR="00E52171" w:rsidRPr="00D40C43" w:rsidRDefault="00E52171" w:rsidP="00D40C43">
            <w:pPr>
              <w:pStyle w:val="ITB1"/>
              <w:ind w:firstLine="0"/>
              <w:rPr>
                <w:b/>
                <w:bCs/>
                <w:sz w:val="22"/>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5</w:t>
            </w:r>
            <w:r w:rsidRPr="00CF2E09">
              <w:rPr>
                <w:rFonts w:ascii="Times New Roman" w:eastAsia="Arial Unicode MS" w:hAnsi="Times New Roman" w:cs="Times New Roman"/>
                <w:color w:val="000000"/>
                <w:spacing w:val="-5"/>
                <w:szCs w:val="22"/>
              </w:rPr>
              <w:t>.1 During the evaluation of bids, the following definitions apply:</w:t>
            </w:r>
          </w:p>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(a) “Deviation” is a departure from the requirements specified in the Bidding Document;</w:t>
            </w:r>
          </w:p>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(b) “Reservation”  is  the  setting  of  limiting  conditions  or withholding from complete acceptance of the requirements specified in the Bidding Document; and</w:t>
            </w:r>
          </w:p>
          <w:p w:rsidR="00E52171" w:rsidRPr="00CF2E09" w:rsidRDefault="00E52171" w:rsidP="000F5EA8">
            <w:pPr>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(c) “Omission”  is  the  failure  to  submit  part  or  all  of  the information  or  documentation  required  in  the  Bidding Document.</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26.  Determination of</w:t>
            </w:r>
            <w:r w:rsidR="00E013CF">
              <w:rPr>
                <w:b/>
                <w:bCs/>
                <w:sz w:val="22"/>
                <w:szCs w:val="22"/>
              </w:rPr>
              <w:t xml:space="preserve"> </w:t>
            </w:r>
            <w:r w:rsidRPr="00D40C43">
              <w:rPr>
                <w:b/>
                <w:bCs/>
                <w:sz w:val="22"/>
                <w:szCs w:val="22"/>
              </w:rPr>
              <w:t>Responsiveness</w:t>
            </w:r>
          </w:p>
          <w:p w:rsidR="00E52171" w:rsidRPr="00D40C43" w:rsidRDefault="00E52171" w:rsidP="00D40C43">
            <w:pPr>
              <w:pStyle w:val="ITB1"/>
              <w:ind w:firstLine="0"/>
              <w:rPr>
                <w:b/>
                <w:bCs/>
                <w:sz w:val="22"/>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hAnsi="Times New Roman" w:cs="Times New Roman"/>
                <w:szCs w:val="22"/>
              </w:rPr>
            </w:pPr>
            <w:r w:rsidRPr="00CF2E09">
              <w:rPr>
                <w:rFonts w:ascii="Times New Roman" w:eastAsia="Arial Unicode MS" w:hAnsi="Times New Roman" w:cs="Times New Roman"/>
                <w:color w:val="000000"/>
                <w:spacing w:val="-3"/>
                <w:szCs w:val="22"/>
              </w:rPr>
              <w:t>2</w:t>
            </w:r>
            <w:r>
              <w:rPr>
                <w:rFonts w:ascii="Times New Roman" w:eastAsia="Arial Unicode MS" w:hAnsi="Times New Roman" w:cs="Times New Roman"/>
                <w:color w:val="000000"/>
                <w:spacing w:val="-3"/>
                <w:szCs w:val="22"/>
              </w:rPr>
              <w:t>6</w:t>
            </w:r>
            <w:r w:rsidRPr="00CF2E09">
              <w:rPr>
                <w:rFonts w:ascii="Times New Roman" w:eastAsia="Arial Unicode MS" w:hAnsi="Times New Roman" w:cs="Times New Roman"/>
                <w:color w:val="000000"/>
                <w:spacing w:val="-3"/>
                <w:szCs w:val="22"/>
              </w:rPr>
              <w:t>.1 The Employer’s determination of a bid’s responsiveness is to be based on the contents of the bid itself, as defined in ITB11.</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.2 A substantially responsive bid is one that meets the requirements of the Bidding Document without material deviation, reservation, or omission. A material deviation, reservation, or omission is one that,</w:t>
            </w:r>
          </w:p>
          <w:p w:rsidR="00E52171" w:rsidRPr="00CF2E09" w:rsidRDefault="00E52171" w:rsidP="000F5EA8">
            <w:pPr>
              <w:widowControl w:val="0"/>
              <w:autoSpaceDE w:val="0"/>
              <w:autoSpaceDN w:val="0"/>
              <w:adjustRightInd w:val="0"/>
              <w:spacing w:before="40" w:after="0" w:line="276" w:lineRule="auto"/>
              <w:ind w:left="720" w:hanging="360"/>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(a)   if accepted, would:</w:t>
            </w:r>
          </w:p>
          <w:p w:rsidR="00E52171" w:rsidRPr="00CF2E09" w:rsidRDefault="00E52171" w:rsidP="000F5EA8">
            <w:pPr>
              <w:widowControl w:val="0"/>
              <w:autoSpaceDE w:val="0"/>
              <w:autoSpaceDN w:val="0"/>
              <w:adjustRightInd w:val="0"/>
              <w:spacing w:before="40" w:after="0" w:line="276" w:lineRule="auto"/>
              <w:ind w:left="108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(i) affect in any substantial way the scope, quality, or performance of the Works specified in the Contract;</w:t>
            </w:r>
          </w:p>
          <w:p w:rsidR="00E52171" w:rsidRPr="00CF2E09" w:rsidRDefault="00E52171" w:rsidP="000F5EA8">
            <w:pPr>
              <w:widowControl w:val="0"/>
              <w:autoSpaceDE w:val="0"/>
              <w:autoSpaceDN w:val="0"/>
              <w:adjustRightInd w:val="0"/>
              <w:spacing w:before="40" w:after="0" w:line="276" w:lineRule="auto"/>
              <w:ind w:left="1080" w:hanging="360"/>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or</w:t>
            </w:r>
          </w:p>
          <w:p w:rsidR="00E52171" w:rsidRPr="00CF2E09" w:rsidRDefault="00E52171" w:rsidP="000F5EA8">
            <w:pPr>
              <w:widowControl w:val="0"/>
              <w:autoSpaceDE w:val="0"/>
              <w:autoSpaceDN w:val="0"/>
              <w:adjustRightInd w:val="0"/>
              <w:spacing w:before="40" w:after="0" w:line="276" w:lineRule="auto"/>
              <w:ind w:left="108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(ii) limit in any substantial way, inconsistent with the Bidding  Document,  the  Employer’s  rights  or  the Bidder’s obligations under the proposed Contract; or</w:t>
            </w:r>
          </w:p>
          <w:p w:rsidR="00E52171" w:rsidRPr="00CF2E09" w:rsidRDefault="00E52171" w:rsidP="000F5EA8">
            <w:pPr>
              <w:spacing w:before="40" w:after="0" w:line="276" w:lineRule="auto"/>
              <w:ind w:left="720" w:hanging="360"/>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(b)  if rectified, would unfairly affect the competitive position of other Bidders presenting substantially responsive bids.</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.3 If a bid is not substantially responsive to the requirements of the Bidding Document, it shall be rejected by the Employer and may not subsequently be made responsive by correction of the material deviation, reservation, or omission.</w:t>
            </w:r>
          </w:p>
        </w:tc>
      </w:tr>
      <w:tr w:rsidR="00E52171" w:rsidRPr="00CF2E09" w:rsidTr="003E78D9">
        <w:tc>
          <w:tcPr>
            <w:tcW w:w="2178" w:type="dxa"/>
            <w:vMerge/>
            <w:tcBorders>
              <w:bottom w:val="nil"/>
            </w:tcBorders>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 xml:space="preserve">.4 In case of e-submission bids, the Employer evaluates the bid on the   basis of the information in the electronically submitted bid files.  If  the  Bidder  cannot  substantiate  or  provide  evidence  to establish  the  information  provided  in  e-submitted  bid  </w:t>
            </w:r>
            <w:r w:rsidRPr="00CF2E09">
              <w:rPr>
                <w:rFonts w:ascii="Times New Roman" w:eastAsia="Arial Unicode MS" w:hAnsi="Times New Roman" w:cs="Times New Roman"/>
                <w:color w:val="000000"/>
                <w:spacing w:val="-5"/>
                <w:szCs w:val="22"/>
              </w:rPr>
              <w:lastRenderedPageBreak/>
              <w:t>through  documents/ clarifications  as  per  ITB  Clause  2</w:t>
            </w:r>
            <w:r>
              <w:rPr>
                <w:rFonts w:ascii="Times New Roman" w:eastAsia="Arial Unicode MS" w:hAnsi="Times New Roman" w:cs="Times New Roman"/>
                <w:color w:val="000000"/>
                <w:spacing w:val="-5"/>
                <w:szCs w:val="22"/>
              </w:rPr>
              <w:t>4</w:t>
            </w:r>
            <w:r w:rsidRPr="00CF2E09">
              <w:rPr>
                <w:rFonts w:ascii="Times New Roman" w:eastAsia="Arial Unicode MS" w:hAnsi="Times New Roman" w:cs="Times New Roman"/>
                <w:color w:val="000000"/>
                <w:spacing w:val="-5"/>
                <w:szCs w:val="22"/>
              </w:rPr>
              <w:t>.1,  the  bid  shall  not  be  considered  for further evaluation.</w:t>
            </w:r>
          </w:p>
        </w:tc>
      </w:tr>
      <w:tr w:rsidR="003E78D9" w:rsidRPr="00CF2E09" w:rsidTr="003E78D9">
        <w:tc>
          <w:tcPr>
            <w:tcW w:w="2178" w:type="dxa"/>
            <w:tcBorders>
              <w:top w:val="nil"/>
            </w:tcBorders>
          </w:tcPr>
          <w:p w:rsidR="003E78D9" w:rsidRPr="00D40C43" w:rsidRDefault="003E78D9" w:rsidP="00D40C43">
            <w:pPr>
              <w:pStyle w:val="ITB1"/>
              <w:ind w:firstLine="0"/>
              <w:rPr>
                <w:b/>
                <w:bCs/>
                <w:sz w:val="22"/>
                <w:szCs w:val="22"/>
              </w:rPr>
            </w:pPr>
          </w:p>
        </w:tc>
        <w:tc>
          <w:tcPr>
            <w:tcW w:w="7920" w:type="dxa"/>
          </w:tcPr>
          <w:p w:rsidR="003E78D9" w:rsidRPr="003E78D9" w:rsidRDefault="003E78D9" w:rsidP="003E78D9">
            <w:pPr>
              <w:widowControl w:val="0"/>
              <w:autoSpaceDE w:val="0"/>
              <w:autoSpaceDN w:val="0"/>
              <w:adjustRightInd w:val="0"/>
              <w:spacing w:before="120" w:after="120" w:line="280" w:lineRule="exact"/>
              <w:ind w:left="522" w:hanging="522"/>
              <w:jc w:val="both"/>
              <w:rPr>
                <w:rFonts w:ascii="Times New Roman" w:eastAsia="Arial Unicode MS" w:hAnsi="Times New Roman" w:cs="Times New Roman"/>
                <w:spacing w:val="-3"/>
                <w:szCs w:val="22"/>
              </w:rPr>
            </w:pPr>
            <w:r w:rsidRPr="003E78D9">
              <w:rPr>
                <w:rFonts w:ascii="Times New Roman" w:eastAsia="Arial Unicode MS" w:hAnsi="Times New Roman" w:cs="Times New Roman"/>
                <w:b/>
                <w:iCs/>
                <w:spacing w:val="-3"/>
                <w:szCs w:val="22"/>
              </w:rPr>
              <w:t>26.5</w:t>
            </w:r>
            <w:r w:rsidRPr="003E78D9">
              <w:rPr>
                <w:rFonts w:ascii="Times New Roman" w:eastAsia="Arial Unicode MS" w:hAnsi="Times New Roman" w:cs="Times New Roman"/>
                <w:spacing w:val="-3"/>
                <w:szCs w:val="22"/>
              </w:rPr>
              <w:t>If the corruption case is being filed to Court against the Natural Person or Board of Director of the firm/institution /company or any partner of JV, such Natural Person or Board of Director of the firm/institution /company or any partner of JV such bidder’s bid shall be excluded during the evaluation.</w:t>
            </w:r>
          </w:p>
        </w:tc>
      </w:tr>
      <w:tr w:rsidR="00E52171" w:rsidRPr="00CF2E09" w:rsidTr="00F75C6F">
        <w:tc>
          <w:tcPr>
            <w:tcW w:w="2178" w:type="dxa"/>
            <w:vMerge w:val="restart"/>
          </w:tcPr>
          <w:p w:rsidR="00E52171" w:rsidRPr="00D40C43" w:rsidRDefault="00E52171" w:rsidP="00D40C43">
            <w:pPr>
              <w:pStyle w:val="ITB1"/>
              <w:ind w:firstLine="0"/>
              <w:rPr>
                <w:b/>
                <w:bCs/>
                <w:sz w:val="22"/>
                <w:szCs w:val="22"/>
              </w:rPr>
            </w:pPr>
            <w:r w:rsidRPr="00D40C43">
              <w:rPr>
                <w:b/>
                <w:bCs/>
                <w:sz w:val="22"/>
                <w:szCs w:val="22"/>
              </w:rPr>
              <w:t>27.  Nonconformities,</w:t>
            </w:r>
          </w:p>
          <w:p w:rsidR="00E52171" w:rsidRPr="00D40C43" w:rsidRDefault="00E52171" w:rsidP="00D40C43">
            <w:pPr>
              <w:pStyle w:val="ITB1"/>
              <w:ind w:firstLine="0"/>
              <w:rPr>
                <w:b/>
                <w:bCs/>
                <w:sz w:val="22"/>
                <w:szCs w:val="22"/>
              </w:rPr>
            </w:pPr>
            <w:r w:rsidRPr="00D40C43">
              <w:rPr>
                <w:b/>
                <w:bCs/>
                <w:sz w:val="22"/>
                <w:szCs w:val="22"/>
              </w:rPr>
              <w:t>Errors, and</w:t>
            </w:r>
          </w:p>
          <w:p w:rsidR="00E52171" w:rsidRPr="00D40C43" w:rsidRDefault="00E52171" w:rsidP="00D40C43">
            <w:pPr>
              <w:pStyle w:val="ITB1"/>
              <w:ind w:firstLine="0"/>
              <w:rPr>
                <w:b/>
                <w:bCs/>
                <w:sz w:val="22"/>
                <w:szCs w:val="22"/>
              </w:rPr>
            </w:pPr>
            <w:r w:rsidRPr="00D40C43">
              <w:rPr>
                <w:b/>
                <w:bCs/>
                <w:sz w:val="22"/>
                <w:szCs w:val="22"/>
              </w:rPr>
              <w:t>Omissions</w:t>
            </w:r>
          </w:p>
          <w:p w:rsidR="00E52171" w:rsidRPr="00D40C43" w:rsidRDefault="00E52171" w:rsidP="00D40C43">
            <w:pPr>
              <w:pStyle w:val="ITB1"/>
              <w:ind w:firstLine="0"/>
              <w:rPr>
                <w:b/>
                <w:bCs/>
                <w:sz w:val="22"/>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8A6F5B">
              <w:rPr>
                <w:rFonts w:ascii="Times New Roman" w:eastAsia="Arial Unicode MS" w:hAnsi="Times New Roman" w:cs="Times New Roman"/>
                <w:color w:val="000000"/>
                <w:spacing w:val="-5"/>
                <w:szCs w:val="22"/>
              </w:rPr>
              <w:t>27.1 Provided</w:t>
            </w:r>
            <w:r w:rsidRPr="003554BB">
              <w:rPr>
                <w:rFonts w:ascii="Times New Roman" w:eastAsia="Arial Unicode MS" w:hAnsi="Times New Roman" w:cs="Times New Roman"/>
                <w:color w:val="000000"/>
                <w:spacing w:val="-5"/>
                <w:szCs w:val="22"/>
              </w:rPr>
              <w:t xml:space="preserve"> that a bid is substantially responsive, the Employer may waive any non-conformities in the bid that do not constitute a material deviation, reservation, or omission.</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7</w:t>
            </w:r>
            <w:r w:rsidRPr="00CF2E09">
              <w:rPr>
                <w:rFonts w:ascii="Times New Roman" w:eastAsia="Arial Unicode MS" w:hAnsi="Times New Roman" w:cs="Times New Roman"/>
                <w:color w:val="000000"/>
                <w:spacing w:val="-5"/>
                <w:szCs w:val="22"/>
              </w:rPr>
              <w:t>.2 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7</w:t>
            </w:r>
            <w:r w:rsidRPr="00CF2E09">
              <w:rPr>
                <w:rFonts w:ascii="Times New Roman" w:eastAsia="Arial Unicode MS" w:hAnsi="Times New Roman" w:cs="Times New Roman"/>
                <w:color w:val="000000"/>
                <w:spacing w:val="-5"/>
                <w:szCs w:val="22"/>
              </w:rPr>
              <w:t xml:space="preserve">.3 Provided that a bid is substantially responsive, the Employer shall rectify quantifiable nonmaterial nonconformities related to the Bid Price. To this effect, the Bid Price </w:t>
            </w:r>
            <w:r>
              <w:rPr>
                <w:rFonts w:ascii="Times New Roman" w:eastAsia="Arial Unicode MS" w:hAnsi="Times New Roman" w:cs="Times New Roman"/>
                <w:color w:val="000000"/>
                <w:spacing w:val="-5"/>
                <w:szCs w:val="22"/>
              </w:rPr>
              <w:t>shall</w:t>
            </w:r>
            <w:r w:rsidRPr="00CF2E09">
              <w:rPr>
                <w:rFonts w:ascii="Times New Roman" w:eastAsia="Arial Unicode MS" w:hAnsi="Times New Roman" w:cs="Times New Roman"/>
                <w:color w:val="000000"/>
                <w:spacing w:val="-5"/>
                <w:szCs w:val="22"/>
              </w:rPr>
              <w:t xml:space="preserve"> be adjusted, for comparison purposes only, to reflect the price of a missing or non-conforming item or component. The adjustment shall be made using the methods indicated in Section III (Evaluation and Eligibility Criteria).</w:t>
            </w:r>
          </w:p>
        </w:tc>
      </w:tr>
      <w:tr w:rsidR="00E52171" w:rsidRPr="00CF2E09" w:rsidTr="00F75C6F">
        <w:trPr>
          <w:trHeight w:val="863"/>
        </w:trPr>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7</w:t>
            </w:r>
            <w:r w:rsidRPr="00CF2E09">
              <w:rPr>
                <w:rFonts w:ascii="Times New Roman" w:eastAsia="Arial Unicode MS" w:hAnsi="Times New Roman" w:cs="Times New Roman"/>
                <w:color w:val="000000"/>
                <w:spacing w:val="-5"/>
                <w:szCs w:val="22"/>
              </w:rPr>
              <w:t>.</w:t>
            </w:r>
            <w:r>
              <w:rPr>
                <w:rFonts w:ascii="Times New Roman" w:eastAsia="Arial Unicode MS" w:hAnsi="Times New Roman" w:cs="Times New Roman"/>
                <w:color w:val="000000"/>
                <w:spacing w:val="-5"/>
                <w:szCs w:val="22"/>
              </w:rPr>
              <w:t>4</w:t>
            </w:r>
            <w:r w:rsidRPr="00CF2E09">
              <w:rPr>
                <w:rFonts w:ascii="Times New Roman" w:eastAsia="Arial Unicode MS" w:hAnsi="Times New Roman" w:cs="Times New Roman"/>
                <w:color w:val="000000"/>
                <w:spacing w:val="-5"/>
                <w:szCs w:val="22"/>
              </w:rPr>
              <w:t xml:space="preserve"> If the monetary value of such non-conformities is found to be more than fifteen percent of the </w:t>
            </w:r>
            <w:r>
              <w:rPr>
                <w:rFonts w:ascii="Times New Roman" w:eastAsia="Arial Unicode MS" w:hAnsi="Times New Roman" w:cs="Times New Roman"/>
                <w:color w:val="000000"/>
                <w:spacing w:val="-5"/>
                <w:szCs w:val="22"/>
              </w:rPr>
              <w:t>Bid Price</w:t>
            </w:r>
            <w:r w:rsidRPr="00CF2E09">
              <w:rPr>
                <w:rFonts w:ascii="Times New Roman" w:eastAsia="Arial Unicode MS" w:hAnsi="Times New Roman" w:cs="Times New Roman"/>
                <w:color w:val="000000"/>
                <w:spacing w:val="-5"/>
                <w:szCs w:val="22"/>
              </w:rPr>
              <w:t xml:space="preserve"> of the bidder on account of minor discrepancies pursuant to ITB 2</w:t>
            </w:r>
            <w:r>
              <w:rPr>
                <w:rFonts w:ascii="Times New Roman" w:eastAsia="Arial Unicode MS" w:hAnsi="Times New Roman" w:cs="Times New Roman"/>
                <w:color w:val="000000"/>
                <w:spacing w:val="-5"/>
                <w:szCs w:val="22"/>
              </w:rPr>
              <w:t>7</w:t>
            </w:r>
            <w:r w:rsidRPr="00CF2E09">
              <w:rPr>
                <w:rFonts w:ascii="Times New Roman" w:eastAsia="Arial Unicode MS" w:hAnsi="Times New Roman" w:cs="Times New Roman"/>
                <w:color w:val="000000"/>
                <w:spacing w:val="-5"/>
                <w:szCs w:val="22"/>
              </w:rPr>
              <w:t>.</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 xml:space="preserve">, such bid shall be considered </w:t>
            </w:r>
            <w:r>
              <w:rPr>
                <w:rFonts w:ascii="Times New Roman" w:eastAsia="Arial Unicode MS" w:hAnsi="Times New Roman" w:cs="Times New Roman"/>
                <w:color w:val="000000"/>
                <w:spacing w:val="-5"/>
                <w:szCs w:val="22"/>
              </w:rPr>
              <w:t xml:space="preserve">non responsive </w:t>
            </w:r>
            <w:r w:rsidRPr="00CF2E09">
              <w:rPr>
                <w:rFonts w:ascii="Times New Roman" w:eastAsia="Arial Unicode MS" w:hAnsi="Times New Roman" w:cs="Times New Roman"/>
                <w:color w:val="000000"/>
                <w:spacing w:val="-5"/>
                <w:szCs w:val="22"/>
              </w:rPr>
              <w:t>and shall not be involved in evaluation.</w:t>
            </w:r>
          </w:p>
        </w:tc>
      </w:tr>
      <w:tr w:rsidR="00E52171" w:rsidRPr="00CF2E09" w:rsidTr="00F75C6F">
        <w:tc>
          <w:tcPr>
            <w:tcW w:w="2178" w:type="dxa"/>
            <w:vMerge w:val="restart"/>
          </w:tcPr>
          <w:p w:rsidR="00E52171" w:rsidRPr="00EF0025" w:rsidRDefault="00E52171" w:rsidP="000F5EA8">
            <w:pPr>
              <w:spacing w:before="40" w:after="0" w:line="276" w:lineRule="auto"/>
              <w:rPr>
                <w:rFonts w:ascii="Times New Roman" w:eastAsia="Arial Unicode MS" w:hAnsi="Times New Roman" w:cs="Times New Roman"/>
                <w:b/>
                <w:bCs/>
                <w:color w:val="2E454B"/>
                <w:w w:val="101"/>
                <w:szCs w:val="22"/>
              </w:rPr>
            </w:pPr>
            <w:r w:rsidRPr="00EF0025">
              <w:rPr>
                <w:rFonts w:ascii="Times New Roman" w:eastAsia="Arial Unicode MS" w:hAnsi="Times New Roman" w:cs="Times New Roman"/>
                <w:b/>
                <w:bCs/>
                <w:color w:val="2E454B"/>
                <w:w w:val="101"/>
                <w:szCs w:val="22"/>
              </w:rPr>
              <w:t>28.  Correction of  Arithmetical  Errors</w:t>
            </w: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8</w:t>
            </w:r>
            <w:r w:rsidRPr="00CF2E09">
              <w:rPr>
                <w:rFonts w:ascii="Times New Roman" w:eastAsia="Arial Unicode MS" w:hAnsi="Times New Roman" w:cs="Times New Roman"/>
                <w:color w:val="000000"/>
                <w:spacing w:val="-5"/>
                <w:szCs w:val="22"/>
              </w:rPr>
              <w:t>.1 Provided that the bid is substantially responsive, the Employer shall correct arithmetical errors on the following basis:</w:t>
            </w:r>
          </w:p>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(a) only for unit price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 </w:t>
            </w:r>
          </w:p>
          <w:p w:rsidR="00E52171" w:rsidRPr="00CF2E09" w:rsidRDefault="00E52171" w:rsidP="000F5EA8">
            <w:pPr>
              <w:spacing w:before="40" w:after="0" w:line="276" w:lineRule="auto"/>
              <w:ind w:left="360" w:hanging="360"/>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(b) if there is an error in a total corresponding to the addition or subtraction of subtotals, the subtotals shall prevail and the total shall be corrected; and</w:t>
            </w:r>
          </w:p>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(c)   If there is a discrepancy between the bid price in the Summary of Bill of Quantities and the bid amount in item (c) of the Letter of Bid, the bid price in the Summary of Bill of Quantities will prevail and the bid amount in item (c) of the Letter of Bid will be corrected.</w:t>
            </w:r>
          </w:p>
          <w:p w:rsidR="00E52171" w:rsidRPr="00CF2E09" w:rsidRDefault="00E52171" w:rsidP="000F5EA8">
            <w:pPr>
              <w:spacing w:before="40" w:after="0" w:line="276" w:lineRule="auto"/>
              <w:ind w:left="360" w:hanging="360"/>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(d) if there is a discrepancy between words and figures, the amount in words shall prevail, unless the amount expressed in words is related to an arithmetic error, in which case the amount in figures shall prevail subject to (a) ,(b) and (c) above.</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2</w:t>
            </w:r>
            <w:r>
              <w:rPr>
                <w:rFonts w:ascii="Times New Roman" w:eastAsia="Arial Unicode MS" w:hAnsi="Times New Roman" w:cs="Times New Roman"/>
                <w:color w:val="000000"/>
                <w:spacing w:val="-5"/>
                <w:szCs w:val="22"/>
              </w:rPr>
              <w:t>8</w:t>
            </w:r>
            <w:r w:rsidRPr="00CF2E09">
              <w:rPr>
                <w:rFonts w:ascii="Times New Roman" w:eastAsia="Arial Unicode MS" w:hAnsi="Times New Roman" w:cs="Times New Roman"/>
                <w:color w:val="000000"/>
                <w:spacing w:val="-5"/>
                <w:szCs w:val="22"/>
              </w:rPr>
              <w:t>.2 If the Bidder that submitted the lowest evaluated bid does not accept the correction of errors, its bid shall be disqualified and its bid security shall be forfeited.</w:t>
            </w:r>
          </w:p>
        </w:tc>
      </w:tr>
      <w:tr w:rsidR="00E52171" w:rsidRPr="00CF2E09" w:rsidTr="00F75C6F">
        <w:tc>
          <w:tcPr>
            <w:tcW w:w="2178" w:type="dxa"/>
            <w:vMerge w:val="restart"/>
          </w:tcPr>
          <w:p w:rsidR="00E52171" w:rsidRPr="00EF0025" w:rsidRDefault="00E52171" w:rsidP="000F5EA8">
            <w:pPr>
              <w:spacing w:before="40" w:after="0" w:line="276" w:lineRule="auto"/>
              <w:rPr>
                <w:rFonts w:ascii="Times New Roman" w:eastAsia="Arial Unicode MS" w:hAnsi="Times New Roman" w:cs="Times New Roman"/>
                <w:b/>
                <w:bCs/>
                <w:color w:val="2E454B"/>
                <w:w w:val="101"/>
                <w:szCs w:val="22"/>
              </w:rPr>
            </w:pPr>
            <w:r w:rsidRPr="00EF0025">
              <w:rPr>
                <w:rFonts w:ascii="Times New Roman" w:eastAsia="Arial Unicode MS" w:hAnsi="Times New Roman" w:cs="Times New Roman"/>
                <w:b/>
                <w:bCs/>
                <w:color w:val="2E454B"/>
                <w:w w:val="101"/>
                <w:szCs w:val="22"/>
              </w:rPr>
              <w:t>29. Evaluation of Bids</w:t>
            </w: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29</w:t>
            </w:r>
            <w:r w:rsidRPr="00CF2E09">
              <w:rPr>
                <w:rFonts w:ascii="Times New Roman" w:eastAsia="Arial Unicode MS" w:hAnsi="Times New Roman" w:cs="Times New Roman"/>
                <w:color w:val="000000"/>
                <w:spacing w:val="-5"/>
                <w:szCs w:val="22"/>
              </w:rPr>
              <w:t>.1 The Employer shall use the criteria and methodologies listed in this Clause. No other evaluation criteria or methodologies shall be permitted.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29</w:t>
            </w:r>
            <w:r w:rsidRPr="00CF2E09">
              <w:rPr>
                <w:rFonts w:ascii="Times New Roman" w:eastAsia="Arial Unicode MS" w:hAnsi="Times New Roman" w:cs="Times New Roman"/>
                <w:color w:val="000000"/>
                <w:spacing w:val="-5"/>
                <w:szCs w:val="22"/>
              </w:rPr>
              <w:t xml:space="preserve">.2 To evaluate a bid, the Employer shall consider the following: </w:t>
            </w:r>
          </w:p>
          <w:p w:rsidR="00E52171" w:rsidRPr="00CF2E09" w:rsidRDefault="00E52171" w:rsidP="000F5EA8">
            <w:pPr>
              <w:widowControl w:val="0"/>
              <w:autoSpaceDE w:val="0"/>
              <w:autoSpaceDN w:val="0"/>
              <w:adjustRightInd w:val="0"/>
              <w:spacing w:before="40" w:after="0" w:line="276" w:lineRule="auto"/>
              <w:ind w:left="699" w:hanging="339"/>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(a)  the bid price, excluding  Value Added Tax , Provisional Sums,  and the provision, if any, for contingencies in the Summary Bill of Quantities, for Unit Rate  Contracts, or Schedule of Prices for lump sum Contracts, but including Day work items, where priced competitively;</w:t>
            </w:r>
          </w:p>
          <w:p w:rsidR="00E52171" w:rsidRPr="00CF2E09" w:rsidRDefault="00E52171" w:rsidP="000F5EA8">
            <w:pPr>
              <w:widowControl w:val="0"/>
              <w:autoSpaceDE w:val="0"/>
              <w:autoSpaceDN w:val="0"/>
              <w:adjustRightInd w:val="0"/>
              <w:spacing w:before="40" w:after="0" w:line="276" w:lineRule="auto"/>
              <w:ind w:left="699" w:hanging="339"/>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(b) price  adjustment  for  correction  of  arithmetic  errors  in accordance with ITB </w:t>
            </w:r>
            <w:r>
              <w:rPr>
                <w:rFonts w:ascii="Times New Roman" w:eastAsia="Arial Unicode MS" w:hAnsi="Times New Roman" w:cs="Times New Roman"/>
                <w:color w:val="000000"/>
                <w:spacing w:val="-5"/>
                <w:szCs w:val="22"/>
              </w:rPr>
              <w:t>28</w:t>
            </w:r>
            <w:r w:rsidRPr="00CF2E09">
              <w:rPr>
                <w:rFonts w:ascii="Times New Roman" w:eastAsia="Arial Unicode MS" w:hAnsi="Times New Roman" w:cs="Times New Roman"/>
                <w:color w:val="000000"/>
                <w:spacing w:val="-5"/>
                <w:szCs w:val="22"/>
              </w:rPr>
              <w:t>.1;</w:t>
            </w:r>
          </w:p>
          <w:p w:rsidR="00E52171" w:rsidRPr="00CF2E09" w:rsidRDefault="00E52171" w:rsidP="000F5EA8">
            <w:pPr>
              <w:widowControl w:val="0"/>
              <w:autoSpaceDE w:val="0"/>
              <w:autoSpaceDN w:val="0"/>
              <w:adjustRightInd w:val="0"/>
              <w:spacing w:before="40" w:after="0" w:line="276" w:lineRule="auto"/>
              <w:ind w:left="699" w:hanging="339"/>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(c)  price adjustment due to discounts offered in accordance with ITB </w:t>
            </w:r>
            <w:r>
              <w:rPr>
                <w:rFonts w:ascii="Times New Roman" w:eastAsia="Arial Unicode MS" w:hAnsi="Times New Roman" w:cs="Times New Roman"/>
                <w:color w:val="000000"/>
                <w:spacing w:val="-5"/>
                <w:szCs w:val="22"/>
              </w:rPr>
              <w:t>13</w:t>
            </w:r>
            <w:r w:rsidRPr="00CF2E09">
              <w:rPr>
                <w:rFonts w:ascii="Times New Roman" w:eastAsia="Arial Unicode MS" w:hAnsi="Times New Roman" w:cs="Times New Roman"/>
                <w:color w:val="000000"/>
                <w:spacing w:val="-5"/>
                <w:szCs w:val="22"/>
              </w:rPr>
              <w:t>.4;</w:t>
            </w:r>
          </w:p>
          <w:p w:rsidR="00E52171" w:rsidRPr="00CF2E09" w:rsidRDefault="00E52171" w:rsidP="000F5EA8">
            <w:pPr>
              <w:widowControl w:val="0"/>
              <w:autoSpaceDE w:val="0"/>
              <w:autoSpaceDN w:val="0"/>
              <w:adjustRightInd w:val="0"/>
              <w:spacing w:before="40" w:after="0" w:line="276" w:lineRule="auto"/>
              <w:ind w:left="699" w:hanging="339"/>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(d)  adjustment for nonconformities in accordance with ITB </w:t>
            </w:r>
            <w:r>
              <w:rPr>
                <w:rFonts w:ascii="Times New Roman" w:eastAsia="Arial Unicode MS" w:hAnsi="Times New Roman" w:cs="Times New Roman"/>
                <w:color w:val="000000"/>
                <w:spacing w:val="-5"/>
                <w:szCs w:val="22"/>
              </w:rPr>
              <w:t>27</w:t>
            </w:r>
            <w:r w:rsidRPr="00CF2E09">
              <w:rPr>
                <w:rFonts w:ascii="Times New Roman" w:eastAsia="Arial Unicode MS" w:hAnsi="Times New Roman" w:cs="Times New Roman"/>
                <w:color w:val="000000"/>
                <w:spacing w:val="-5"/>
                <w:szCs w:val="22"/>
              </w:rPr>
              <w:t>.3;</w:t>
            </w:r>
          </w:p>
          <w:p w:rsidR="00E52171" w:rsidRPr="00CF2E09" w:rsidRDefault="00E52171" w:rsidP="000F5EA8">
            <w:pPr>
              <w:spacing w:before="40" w:after="0" w:line="276" w:lineRule="auto"/>
              <w:ind w:left="699" w:hanging="339"/>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(e)  application of all the evaluation factors indicated in Section III  (Evaluation and Eligibility Criteria);</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29</w:t>
            </w:r>
            <w:r w:rsidRPr="00CF2E09">
              <w:rPr>
                <w:rFonts w:ascii="Times New Roman" w:eastAsia="Arial Unicode MS" w:hAnsi="Times New Roman" w:cs="Times New Roman"/>
                <w:color w:val="000000"/>
                <w:spacing w:val="-5"/>
                <w:szCs w:val="22"/>
              </w:rPr>
              <w:t>.3 The estimated effect of the price adjustment provisions of the Conditions of Contract, applied over the period of execution of the Contract, shall not be taken into account in bid evaluation.</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29</w:t>
            </w:r>
            <w:r w:rsidRPr="00CF2E09">
              <w:rPr>
                <w:rFonts w:ascii="Times New Roman" w:eastAsia="Arial Unicode MS" w:hAnsi="Times New Roman" w:cs="Times New Roman"/>
                <w:color w:val="000000"/>
                <w:spacing w:val="-5"/>
                <w:szCs w:val="22"/>
              </w:rPr>
              <w:t xml:space="preserve">.4 If this Bidding Document allows Bidders to quote separate prices for different Contracts, and to award multiple Contracts to a single Bidder, the methodology to determine the lowest evaluated price of the Contract combinations, including any discounts offered in the Letter of Bid, is specified in </w:t>
            </w:r>
            <w:r w:rsidRPr="00AC7AAD">
              <w:rPr>
                <w:rFonts w:ascii="Times New Roman" w:eastAsia="Arial Unicode MS" w:hAnsi="Times New Roman" w:cs="Times New Roman"/>
                <w:color w:val="000000"/>
                <w:spacing w:val="-3"/>
                <w:szCs w:val="22"/>
              </w:rPr>
              <w:t xml:space="preserve">Section III (Evaluation and </w:t>
            </w:r>
            <w:r>
              <w:rPr>
                <w:rFonts w:ascii="Times New Roman" w:eastAsia="Arial Unicode MS" w:hAnsi="Times New Roman" w:cs="Times New Roman"/>
                <w:color w:val="000000"/>
                <w:spacing w:val="-3"/>
                <w:szCs w:val="22"/>
              </w:rPr>
              <w:t>Eligibility</w:t>
            </w:r>
            <w:r w:rsidRPr="00AC7AAD">
              <w:rPr>
                <w:rFonts w:ascii="Times New Roman" w:eastAsia="Arial Unicode MS" w:hAnsi="Times New Roman" w:cs="Times New Roman"/>
                <w:color w:val="000000"/>
                <w:spacing w:val="-3"/>
                <w:szCs w:val="22"/>
              </w:rPr>
              <w:t xml:space="preserve"> Criteria).</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3E78D9">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3E78D9">
              <w:rPr>
                <w:rFonts w:ascii="Times New Roman" w:eastAsia="Arial Unicode MS" w:hAnsi="Times New Roman" w:cs="Times New Roman"/>
                <w:b/>
                <w:bCs/>
                <w:color w:val="000000"/>
                <w:spacing w:val="-5"/>
                <w:szCs w:val="22"/>
              </w:rPr>
              <w:t>29.5</w:t>
            </w:r>
            <w:r w:rsidR="003E78D9" w:rsidRPr="003E78D9">
              <w:rPr>
                <w:rFonts w:ascii="Times New Roman" w:eastAsia="Arial Unicode MS" w:hAnsi="Times New Roman" w:cs="Times New Roman"/>
                <w:spacing w:val="-2"/>
                <w:szCs w:val="22"/>
              </w:rPr>
              <w:t xml:space="preserve"> if the bid for an Unit Rate Contract, which results in the lowest </w:t>
            </w:r>
            <w:r w:rsidR="003E78D9" w:rsidRPr="003E78D9">
              <w:rPr>
                <w:rFonts w:ascii="Times New Roman" w:eastAsia="Arial Unicode MS" w:hAnsi="Times New Roman" w:cs="Times New Roman"/>
                <w:w w:val="101"/>
                <w:szCs w:val="22"/>
              </w:rPr>
              <w:t>Evaluated Bid Price is seriously unbalanced or front loaded</w:t>
            </w:r>
            <w:r w:rsidR="00D94A6A">
              <w:rPr>
                <w:rFonts w:ascii="Times New Roman" w:eastAsia="Arial Unicode MS" w:hAnsi="Times New Roman" w:cs="Times New Roman"/>
                <w:w w:val="101"/>
                <w:szCs w:val="22"/>
              </w:rPr>
              <w:t xml:space="preserve"> </w:t>
            </w:r>
            <w:r w:rsidR="003E78D9" w:rsidRPr="003E78D9">
              <w:rPr>
                <w:rFonts w:ascii="Times New Roman" w:eastAsia="Arial Unicode MS" w:hAnsi="Times New Roman" w:cs="Times New Roman"/>
                <w:b/>
                <w:bCs/>
                <w:w w:val="105"/>
                <w:szCs w:val="22"/>
              </w:rPr>
              <w:t xml:space="preserve">or extremely low </w:t>
            </w:r>
            <w:r w:rsidR="003E78D9" w:rsidRPr="003E78D9">
              <w:rPr>
                <w:rFonts w:ascii="Times New Roman" w:eastAsia="Arial Unicode MS" w:hAnsi="Times New Roman" w:cs="Times New Roman"/>
                <w:w w:val="105"/>
                <w:szCs w:val="22"/>
              </w:rPr>
              <w:t xml:space="preserve">in the opinion of the </w:t>
            </w:r>
            <w:r w:rsidR="003E78D9" w:rsidRPr="003E78D9">
              <w:rPr>
                <w:rFonts w:ascii="Times New Roman" w:eastAsia="Arial Unicode MS" w:hAnsi="Times New Roman" w:cs="Times New Roman"/>
                <w:w w:val="103"/>
                <w:szCs w:val="22"/>
              </w:rPr>
              <w:t xml:space="preserve">Employer, the Employer may require the Bidder to produce </w:t>
            </w:r>
            <w:r w:rsidR="003E78D9" w:rsidRPr="003E78D9">
              <w:rPr>
                <w:rFonts w:ascii="Times New Roman" w:eastAsia="Arial Unicode MS" w:hAnsi="Times New Roman" w:cs="Times New Roman"/>
                <w:spacing w:val="-7"/>
                <w:szCs w:val="22"/>
              </w:rPr>
              <w:t xml:space="preserve">detailed price analysis for any or all items of the Bill of Quantities, </w:t>
            </w:r>
            <w:r w:rsidR="003E78D9" w:rsidRPr="003E78D9">
              <w:rPr>
                <w:rFonts w:ascii="Times New Roman" w:eastAsia="Arial Unicode MS" w:hAnsi="Times New Roman" w:cs="Times New Roman"/>
                <w:spacing w:val="-2"/>
                <w:szCs w:val="22"/>
              </w:rPr>
              <w:t xml:space="preserve">to demonstrate the internal consistency of those prices with the </w:t>
            </w:r>
            <w:r w:rsidR="003E78D9" w:rsidRPr="003E78D9">
              <w:rPr>
                <w:rFonts w:ascii="Times New Roman" w:eastAsia="Arial Unicode MS" w:hAnsi="Times New Roman" w:cs="Times New Roman"/>
                <w:spacing w:val="-1"/>
                <w:szCs w:val="22"/>
              </w:rPr>
              <w:t xml:space="preserve">construction methods and schedule proposed. After evaluation of the price analysis, taking into consideration the schedule of </w:t>
            </w:r>
            <w:r w:rsidR="003E78D9" w:rsidRPr="003E78D9">
              <w:rPr>
                <w:rFonts w:ascii="Times New Roman" w:eastAsia="Arial Unicode MS" w:hAnsi="Times New Roman" w:cs="Times New Roman"/>
                <w:spacing w:val="-4"/>
                <w:szCs w:val="22"/>
              </w:rPr>
              <w:t xml:space="preserve">estimated Contract payments, the Employer may require that the </w:t>
            </w:r>
            <w:r w:rsidR="003E78D9" w:rsidRPr="003E78D9">
              <w:rPr>
                <w:rFonts w:ascii="Times New Roman" w:eastAsia="Arial Unicode MS" w:hAnsi="Times New Roman" w:cs="Times New Roman"/>
                <w:spacing w:val="-2"/>
                <w:szCs w:val="22"/>
              </w:rPr>
              <w:t xml:space="preserve">amount of the performance security be increased at the expense </w:t>
            </w:r>
            <w:r w:rsidR="003E78D9" w:rsidRPr="003E78D9">
              <w:rPr>
                <w:rFonts w:ascii="Times New Roman" w:eastAsia="Arial Unicode MS" w:hAnsi="Times New Roman" w:cs="Times New Roman"/>
                <w:spacing w:val="-5"/>
                <w:szCs w:val="22"/>
              </w:rPr>
              <w:t xml:space="preserve">of the Bidder as </w:t>
            </w:r>
            <w:r w:rsidR="003E78D9" w:rsidRPr="003E78D9">
              <w:rPr>
                <w:rFonts w:ascii="Times New Roman" w:eastAsia="Arial Unicode MS" w:hAnsi="Times New Roman" w:cs="Times New Roman"/>
                <w:b/>
                <w:bCs/>
                <w:spacing w:val="-5"/>
                <w:szCs w:val="22"/>
              </w:rPr>
              <w:t>mentioned in BDS</w:t>
            </w:r>
            <w:r w:rsidR="003E78D9" w:rsidRPr="003E78D9">
              <w:rPr>
                <w:rFonts w:ascii="Times New Roman" w:eastAsia="Arial Unicode MS" w:hAnsi="Times New Roman" w:cs="Times New Roman"/>
                <w:spacing w:val="-5"/>
                <w:szCs w:val="22"/>
              </w:rPr>
              <w:t xml:space="preserve"> to protect </w:t>
            </w:r>
            <w:r w:rsidR="003E78D9" w:rsidRPr="003E78D9">
              <w:rPr>
                <w:rFonts w:ascii="Times New Roman" w:eastAsia="Arial Unicode MS" w:hAnsi="Times New Roman" w:cs="Times New Roman"/>
                <w:spacing w:val="-3"/>
                <w:szCs w:val="22"/>
              </w:rPr>
              <w:t xml:space="preserve">the Employer against financial loss in the event of default of the successful Bidder under the Contract </w:t>
            </w:r>
            <w:r w:rsidR="003E78D9" w:rsidRPr="003E78D9">
              <w:rPr>
                <w:rFonts w:ascii="Times New Roman" w:eastAsia="Arial Unicode MS" w:hAnsi="Times New Roman" w:cs="Times New Roman"/>
                <w:b/>
                <w:bCs/>
                <w:spacing w:val="-3"/>
                <w:szCs w:val="22"/>
              </w:rPr>
              <w:t>or may consider the bid as non-responsive</w:t>
            </w:r>
            <w:r w:rsidR="003E78D9" w:rsidRPr="003E78D9">
              <w:rPr>
                <w:rFonts w:ascii="Times New Roman" w:eastAsia="Arial Unicode MS" w:hAnsi="Times New Roman" w:cs="Times New Roman"/>
                <w:spacing w:val="-3"/>
                <w:szCs w:val="22"/>
              </w:rPr>
              <w:t>.</w:t>
            </w:r>
          </w:p>
        </w:tc>
      </w:tr>
      <w:tr w:rsidR="00E52171" w:rsidRPr="00CF2E09" w:rsidTr="00E90EE7">
        <w:tc>
          <w:tcPr>
            <w:tcW w:w="2178" w:type="dxa"/>
            <w:vMerge/>
            <w:tcBorders>
              <w:bottom w:val="nil"/>
            </w:tcBorders>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29</w:t>
            </w:r>
            <w:r w:rsidRPr="00CF2E09">
              <w:rPr>
                <w:rFonts w:ascii="Times New Roman" w:eastAsia="Arial Unicode MS" w:hAnsi="Times New Roman" w:cs="Times New Roman"/>
                <w:color w:val="000000"/>
                <w:spacing w:val="-5"/>
                <w:szCs w:val="22"/>
              </w:rPr>
              <w:t xml:space="preserve">.6 In case of e-submission bids, the Employer evaluates the bid on the   basis of the information in the electronically submitted bid files.  If  the  Bidder  cannot  substantiate  or  provide  evidence  to establish  the  information  provided  in  e-submitted  bid  through  documents/ clarifications  as  per  ITB  Clause  </w:t>
            </w:r>
            <w:r>
              <w:rPr>
                <w:rFonts w:ascii="Times New Roman" w:eastAsia="Arial Unicode MS" w:hAnsi="Times New Roman" w:cs="Times New Roman"/>
                <w:color w:val="000000"/>
                <w:spacing w:val="-5"/>
                <w:szCs w:val="22"/>
              </w:rPr>
              <w:t>24</w:t>
            </w:r>
            <w:r w:rsidRPr="00CF2E09">
              <w:rPr>
                <w:rFonts w:ascii="Times New Roman" w:eastAsia="Arial Unicode MS" w:hAnsi="Times New Roman" w:cs="Times New Roman"/>
                <w:color w:val="000000"/>
                <w:spacing w:val="-5"/>
                <w:szCs w:val="22"/>
              </w:rPr>
              <w:t>.1,  the  bid  shall  not  be  considered  for further evaluation.</w:t>
            </w:r>
          </w:p>
        </w:tc>
      </w:tr>
      <w:tr w:rsidR="00E90EE7" w:rsidRPr="00CF2E09" w:rsidTr="00E90EE7">
        <w:tc>
          <w:tcPr>
            <w:tcW w:w="2178" w:type="dxa"/>
            <w:tcBorders>
              <w:top w:val="nil"/>
            </w:tcBorders>
          </w:tcPr>
          <w:p w:rsidR="00E90EE7" w:rsidRPr="00EF0025" w:rsidRDefault="00E90EE7" w:rsidP="000F5EA8">
            <w:pPr>
              <w:spacing w:before="40" w:after="0" w:line="276" w:lineRule="auto"/>
              <w:rPr>
                <w:rFonts w:ascii="Times New Roman" w:eastAsia="Arial Unicode MS" w:hAnsi="Times New Roman" w:cs="Times New Roman"/>
                <w:b/>
                <w:bCs/>
                <w:color w:val="2E454B"/>
                <w:w w:val="101"/>
                <w:szCs w:val="22"/>
              </w:rPr>
            </w:pPr>
          </w:p>
        </w:tc>
        <w:tc>
          <w:tcPr>
            <w:tcW w:w="7920" w:type="dxa"/>
          </w:tcPr>
          <w:p w:rsidR="00E90EE7" w:rsidRPr="00E90EE7" w:rsidRDefault="00E90EE7"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E90EE7">
              <w:rPr>
                <w:rFonts w:ascii="Times New Roman" w:eastAsia="Arial Unicode MS" w:hAnsi="Times New Roman" w:cs="Times New Roman"/>
                <w:spacing w:val="-3"/>
                <w:szCs w:val="22"/>
              </w:rPr>
              <w:t>29.7   If the corruption case is being filed to Court against the Natural Person or Board of Director of the firm/institution /company or any partner of JV, such Natural Person or Board of Director of the firm/institution /company or any partner of JV such bidder’s bid shall be excluded during the evaluation.</w:t>
            </w:r>
          </w:p>
        </w:tc>
      </w:tr>
      <w:tr w:rsidR="00E52171" w:rsidRPr="00CF2E09" w:rsidTr="00F75C6F">
        <w:tc>
          <w:tcPr>
            <w:tcW w:w="2178" w:type="dxa"/>
          </w:tcPr>
          <w:p w:rsidR="00E52171" w:rsidRPr="00EF0025" w:rsidRDefault="00E52171" w:rsidP="000F5EA8">
            <w:pPr>
              <w:spacing w:before="40" w:after="0" w:line="276" w:lineRule="auto"/>
              <w:rPr>
                <w:rFonts w:ascii="Times New Roman" w:eastAsia="Arial Unicode MS" w:hAnsi="Times New Roman" w:cs="Times New Roman"/>
                <w:b/>
                <w:bCs/>
                <w:color w:val="2E454B"/>
                <w:w w:val="101"/>
                <w:szCs w:val="22"/>
              </w:rPr>
            </w:pPr>
            <w:r w:rsidRPr="00EF0025">
              <w:rPr>
                <w:rFonts w:ascii="Times New Roman" w:eastAsia="Arial Unicode MS" w:hAnsi="Times New Roman" w:cs="Times New Roman"/>
                <w:b/>
                <w:bCs/>
                <w:color w:val="2E454B"/>
                <w:w w:val="101"/>
                <w:szCs w:val="22"/>
              </w:rPr>
              <w:t>30.  Comparison of Bids</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30</w:t>
            </w:r>
            <w:r w:rsidRPr="00CF2E09">
              <w:rPr>
                <w:rFonts w:ascii="Times New Roman" w:eastAsia="Arial Unicode MS" w:hAnsi="Times New Roman" w:cs="Times New Roman"/>
                <w:color w:val="000000"/>
                <w:spacing w:val="-5"/>
                <w:szCs w:val="22"/>
              </w:rPr>
              <w:t xml:space="preserve">.1 The Employer shall compare all substantially responsive bids in accordance with ITB </w:t>
            </w:r>
            <w:r>
              <w:rPr>
                <w:rFonts w:ascii="Times New Roman" w:eastAsia="Arial Unicode MS" w:hAnsi="Times New Roman" w:cs="Times New Roman"/>
                <w:color w:val="000000"/>
                <w:spacing w:val="-5"/>
                <w:szCs w:val="22"/>
              </w:rPr>
              <w:t>29</w:t>
            </w:r>
            <w:r w:rsidRPr="00CF2E09">
              <w:rPr>
                <w:rFonts w:ascii="Times New Roman" w:eastAsia="Arial Unicode MS" w:hAnsi="Times New Roman" w:cs="Times New Roman"/>
                <w:color w:val="000000"/>
                <w:spacing w:val="-5"/>
                <w:szCs w:val="22"/>
              </w:rPr>
              <w:t>.2 to determine the lowest evaluated bid.</w:t>
            </w:r>
          </w:p>
        </w:tc>
      </w:tr>
      <w:tr w:rsidR="00E52171" w:rsidRPr="00CF2E09" w:rsidTr="00F75C6F">
        <w:tc>
          <w:tcPr>
            <w:tcW w:w="2178" w:type="dxa"/>
          </w:tcPr>
          <w:p w:rsidR="00E52171" w:rsidRPr="00EF0025" w:rsidRDefault="00E52171" w:rsidP="000F5EA8">
            <w:pPr>
              <w:spacing w:before="40" w:after="0" w:line="276" w:lineRule="auto"/>
              <w:rPr>
                <w:rFonts w:ascii="Times New Roman" w:eastAsia="Arial Unicode MS" w:hAnsi="Times New Roman" w:cs="Times New Roman"/>
                <w:b/>
                <w:bCs/>
                <w:color w:val="2E454B"/>
                <w:w w:val="101"/>
                <w:szCs w:val="22"/>
              </w:rPr>
            </w:pPr>
            <w:r w:rsidRPr="00EF0025">
              <w:rPr>
                <w:rFonts w:ascii="Times New Roman" w:eastAsia="Arial Unicode MS" w:hAnsi="Times New Roman" w:cs="Times New Roman"/>
                <w:b/>
                <w:bCs/>
                <w:color w:val="2E454B"/>
                <w:w w:val="101"/>
                <w:szCs w:val="22"/>
              </w:rPr>
              <w:t>31.  Employer’s Right to Accept Any Bid, and to Reject Any or All Bids</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1</w:t>
            </w:r>
            <w:r w:rsidRPr="00CF2E09">
              <w:rPr>
                <w:rFonts w:ascii="Times New Roman" w:eastAsia="Arial Unicode MS" w:hAnsi="Times New Roman" w:cs="Times New Roman"/>
                <w:color w:val="000000"/>
                <w:spacing w:val="-5"/>
                <w:szCs w:val="22"/>
              </w:rPr>
              <w:t>.1 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E52171" w:rsidRPr="00CF2E09" w:rsidTr="00F75C6F">
        <w:tc>
          <w:tcPr>
            <w:tcW w:w="10098" w:type="dxa"/>
            <w:gridSpan w:val="2"/>
          </w:tcPr>
          <w:p w:rsidR="00E52171" w:rsidRPr="00CF2E09" w:rsidRDefault="00E52171" w:rsidP="000F5EA8">
            <w:pPr>
              <w:spacing w:before="40" w:after="0" w:line="276" w:lineRule="auto"/>
              <w:jc w:val="center"/>
              <w:rPr>
                <w:rFonts w:ascii="Times New Roman" w:eastAsia="Arial Unicode MS" w:hAnsi="Times New Roman" w:cs="Times New Roman"/>
                <w:color w:val="000000"/>
                <w:spacing w:val="-3"/>
                <w:sz w:val="28"/>
                <w:szCs w:val="28"/>
              </w:rPr>
            </w:pPr>
            <w:r w:rsidRPr="00CF2E09">
              <w:rPr>
                <w:rFonts w:ascii="Times New Roman" w:eastAsia="Arial Unicode MS" w:hAnsi="Times New Roman" w:cs="Times New Roman"/>
                <w:color w:val="000000"/>
                <w:spacing w:val="-3"/>
                <w:sz w:val="28"/>
                <w:szCs w:val="28"/>
              </w:rPr>
              <w:lastRenderedPageBreak/>
              <w:t>F. Award of Contract</w:t>
            </w:r>
          </w:p>
        </w:tc>
      </w:tr>
      <w:tr w:rsidR="00E52171" w:rsidRPr="00CF2E09" w:rsidTr="00F75C6F">
        <w:tc>
          <w:tcPr>
            <w:tcW w:w="2178" w:type="dxa"/>
          </w:tcPr>
          <w:p w:rsidR="00E52171" w:rsidRPr="00EF0025" w:rsidRDefault="00E52171" w:rsidP="000F5EA8">
            <w:pPr>
              <w:spacing w:before="40" w:after="0" w:line="276" w:lineRule="auto"/>
              <w:rPr>
                <w:rFonts w:ascii="Times New Roman" w:eastAsia="Arial Unicode MS" w:hAnsi="Times New Roman" w:cs="Times New Roman"/>
                <w:b/>
                <w:bCs/>
                <w:color w:val="2E454B"/>
                <w:w w:val="101"/>
                <w:szCs w:val="22"/>
              </w:rPr>
            </w:pPr>
            <w:r w:rsidRPr="00EF0025">
              <w:rPr>
                <w:rFonts w:ascii="Times New Roman" w:eastAsia="Arial Unicode MS" w:hAnsi="Times New Roman" w:cs="Times New Roman"/>
                <w:b/>
                <w:bCs/>
                <w:color w:val="2E454B"/>
                <w:w w:val="101"/>
                <w:szCs w:val="22"/>
              </w:rPr>
              <w:t>32.  Award Criteria</w:t>
            </w: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32</w:t>
            </w:r>
            <w:r w:rsidRPr="00CF2E09">
              <w:rPr>
                <w:rFonts w:ascii="Times New Roman" w:eastAsia="Arial Unicode MS" w:hAnsi="Times New Roman" w:cs="Times New Roman"/>
                <w:color w:val="000000"/>
                <w:spacing w:val="-5"/>
                <w:szCs w:val="22"/>
              </w:rPr>
              <w:t>.1 The Employer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E52171" w:rsidRPr="00CF2E09" w:rsidTr="00F75C6F">
        <w:tc>
          <w:tcPr>
            <w:tcW w:w="2178" w:type="dxa"/>
            <w:vMerge w:val="restart"/>
          </w:tcPr>
          <w:p w:rsidR="00E52171" w:rsidRPr="00EF0025" w:rsidRDefault="00E52171" w:rsidP="000F5EA8">
            <w:pPr>
              <w:widowControl w:val="0"/>
              <w:autoSpaceDE w:val="0"/>
              <w:autoSpaceDN w:val="0"/>
              <w:adjustRightInd w:val="0"/>
              <w:spacing w:before="40" w:after="0" w:line="276" w:lineRule="auto"/>
              <w:ind w:left="360" w:hanging="360"/>
              <w:rPr>
                <w:rFonts w:ascii="Times New Roman" w:eastAsia="Arial Unicode MS" w:hAnsi="Times New Roman" w:cs="Times New Roman"/>
                <w:b/>
                <w:bCs/>
                <w:color w:val="2E454B"/>
                <w:w w:val="101"/>
                <w:szCs w:val="22"/>
              </w:rPr>
            </w:pPr>
            <w:r w:rsidRPr="00EF0025">
              <w:rPr>
                <w:rFonts w:ascii="Times New Roman" w:eastAsia="Arial Unicode MS" w:hAnsi="Times New Roman" w:cs="Times New Roman"/>
                <w:b/>
                <w:bCs/>
                <w:color w:val="2E454B"/>
                <w:w w:val="101"/>
                <w:szCs w:val="22"/>
              </w:rPr>
              <w:t>33.  Letter of Intent to Award the Contract/Notification of Award</w:t>
            </w:r>
          </w:p>
          <w:p w:rsidR="00E52171" w:rsidRPr="00EF0025" w:rsidRDefault="00E52171" w:rsidP="000F5EA8">
            <w:pPr>
              <w:spacing w:before="40" w:after="0" w:line="276" w:lineRule="auto"/>
              <w:rPr>
                <w:rFonts w:ascii="Times New Roman" w:eastAsia="Arial Unicode MS" w:hAnsi="Times New Roman" w:cs="Times New Roman"/>
                <w:b/>
                <w:bCs/>
                <w:color w:val="2E454B"/>
                <w:w w:val="101"/>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.1 The Employer shall notify the concerned Bidder whose bid has been selected in accordance with ITB 3</w:t>
            </w:r>
            <w:r>
              <w:rPr>
                <w:rFonts w:ascii="Times New Roman" w:eastAsia="Arial Unicode MS" w:hAnsi="Times New Roman" w:cs="Times New Roman"/>
                <w:color w:val="000000"/>
                <w:spacing w:val="-5"/>
                <w:szCs w:val="22"/>
              </w:rPr>
              <w:t>2</w:t>
            </w:r>
            <w:r w:rsidRPr="00CF2E09">
              <w:rPr>
                <w:rFonts w:ascii="Times New Roman" w:eastAsia="Arial Unicode MS" w:hAnsi="Times New Roman" w:cs="Times New Roman"/>
                <w:color w:val="000000"/>
                <w:spacing w:val="-5"/>
                <w:szCs w:val="22"/>
              </w:rPr>
              <w:t>.1 within seven days of the selection of the bid, in writing that the Employer has intention to accept its bid and the information regarding the name, address and amount of selected bidder shall be given to all other bidders who submitted the bid.</w:t>
            </w:r>
          </w:p>
        </w:tc>
      </w:tr>
      <w:tr w:rsidR="00E52171" w:rsidRPr="00CF2E09" w:rsidTr="001C5877">
        <w:tc>
          <w:tcPr>
            <w:tcW w:w="2178" w:type="dxa"/>
            <w:vMerge/>
            <w:tcBorders>
              <w:bottom w:val="nil"/>
            </w:tcBorders>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8A6F5B">
              <w:rPr>
                <w:rFonts w:ascii="Times New Roman" w:eastAsia="Arial Unicode MS" w:hAnsi="Times New Roman" w:cs="Times New Roman"/>
                <w:color w:val="000000"/>
                <w:spacing w:val="-5"/>
                <w:szCs w:val="22"/>
              </w:rPr>
              <w:t>33.2 If no bidder submits an application pursuant to ITB 36 within a period of seven days of the notice provided under ITB 33.1, the Employer shall, accept the bid selected in accordance with ITB 32.1 and Letter of Acceptance shall be communicated to the selected bidder prior to the expiration of period of Bid validity, to furnish the performance security and sign the contract within fifteen days.</w:t>
            </w:r>
          </w:p>
        </w:tc>
      </w:tr>
      <w:tr w:rsidR="001C5877" w:rsidRPr="00CF2E09" w:rsidTr="001C5877">
        <w:tc>
          <w:tcPr>
            <w:tcW w:w="2178" w:type="dxa"/>
            <w:tcBorders>
              <w:top w:val="nil"/>
            </w:tcBorders>
          </w:tcPr>
          <w:p w:rsidR="001C5877" w:rsidRPr="00EF0025" w:rsidRDefault="001C5877" w:rsidP="000F5EA8">
            <w:pPr>
              <w:spacing w:before="40" w:after="0" w:line="276" w:lineRule="auto"/>
              <w:rPr>
                <w:rFonts w:ascii="Times New Roman" w:eastAsia="Arial Unicode MS" w:hAnsi="Times New Roman" w:cs="Times New Roman"/>
                <w:b/>
                <w:bCs/>
                <w:color w:val="2E454B"/>
                <w:w w:val="101"/>
                <w:szCs w:val="22"/>
              </w:rPr>
            </w:pPr>
          </w:p>
        </w:tc>
        <w:tc>
          <w:tcPr>
            <w:tcW w:w="7920" w:type="dxa"/>
          </w:tcPr>
          <w:p w:rsidR="001C5877" w:rsidRPr="001C5877" w:rsidRDefault="001C5877"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1C5877">
              <w:rPr>
                <w:rFonts w:ascii="Times New Roman" w:eastAsia="Arial Unicode MS" w:hAnsi="Times New Roman" w:cs="Times New Roman"/>
                <w:spacing w:val="-3"/>
                <w:szCs w:val="22"/>
              </w:rPr>
              <w:t>33.3  If the corruption case is being filed to Court against the Natural Person or Board of Director of the firm/institution /company or any partner of JV, such Natural Person or Board of Director of the firm/institution /company or any partner of JV such bidder’s bid shall be rejected.</w:t>
            </w:r>
          </w:p>
        </w:tc>
      </w:tr>
      <w:tr w:rsidR="00E52171" w:rsidRPr="00CF2E09" w:rsidTr="00F75C6F">
        <w:tc>
          <w:tcPr>
            <w:tcW w:w="2178" w:type="dxa"/>
          </w:tcPr>
          <w:p w:rsidR="00E52171" w:rsidRPr="00EF0025" w:rsidRDefault="00E52171" w:rsidP="000F5EA8">
            <w:pPr>
              <w:spacing w:before="40" w:after="0" w:line="276" w:lineRule="auto"/>
              <w:rPr>
                <w:rFonts w:ascii="Times New Roman" w:eastAsia="Arial Unicode MS" w:hAnsi="Times New Roman" w:cs="Times New Roman"/>
                <w:b/>
                <w:bCs/>
                <w:color w:val="2E454B"/>
                <w:w w:val="101"/>
                <w:szCs w:val="22"/>
              </w:rPr>
            </w:pPr>
            <w:r w:rsidRPr="00EF0025">
              <w:rPr>
                <w:rFonts w:ascii="Times New Roman" w:eastAsia="Arial Unicode MS" w:hAnsi="Times New Roman" w:cs="Times New Roman"/>
                <w:b/>
                <w:bCs/>
                <w:color w:val="2E454B"/>
                <w:w w:val="101"/>
                <w:szCs w:val="22"/>
              </w:rPr>
              <w:t>34. Performance Security</w:t>
            </w: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7F1EE4">
              <w:rPr>
                <w:rFonts w:ascii="Times New Roman" w:eastAsia="Arial Unicode MS" w:hAnsi="Times New Roman" w:cs="Times New Roman"/>
                <w:b/>
                <w:bCs/>
                <w:color w:val="000000"/>
                <w:spacing w:val="-5"/>
                <w:szCs w:val="22"/>
              </w:rPr>
              <w:t>34.1</w:t>
            </w:r>
            <w:r w:rsidRPr="00CF2E09">
              <w:rPr>
                <w:rFonts w:ascii="Times New Roman" w:eastAsia="Arial Unicode MS" w:hAnsi="Times New Roman" w:cs="Times New Roman"/>
                <w:color w:val="000000"/>
                <w:spacing w:val="-5"/>
                <w:szCs w:val="22"/>
              </w:rPr>
              <w:t xml:space="preserve"> Within Fifteen (15) days of the receipt of Letter of Acceptance from  the  Employer,  the  successful  Bidder  shall  furnish  the performance  security as under mentioned from  </w:t>
            </w:r>
            <w:r w:rsidR="007F1EE4" w:rsidRPr="007F1EE4">
              <w:rPr>
                <w:rFonts w:ascii="Times New Roman" w:eastAsia="Arial Unicode MS" w:hAnsi="Times New Roman" w:cs="Times New Roman"/>
                <w:color w:val="000000"/>
                <w:spacing w:val="-5"/>
                <w:szCs w:val="22"/>
              </w:rPr>
              <w:t>Commercial Bank or Financial Institution eligible to issue Bank Guarantee as per prevailing Law</w:t>
            </w:r>
            <w:r w:rsidRPr="00CF2E09">
              <w:rPr>
                <w:rFonts w:ascii="Times New Roman" w:eastAsia="Arial Unicode MS" w:hAnsi="Times New Roman" w:cs="Times New Roman"/>
                <w:color w:val="000000"/>
                <w:spacing w:val="-5"/>
                <w:szCs w:val="22"/>
              </w:rPr>
              <w:t xml:space="preserve">in accordance with the conditions of Contract using Sample Form for the Performance Security included in Section IX (Contract Forms),  or  another  form  acceptable  to  the  Employer.  </w:t>
            </w:r>
          </w:p>
          <w:p w:rsidR="00E52171" w:rsidRPr="00CF2E09" w:rsidRDefault="00E52171" w:rsidP="000F5EA8">
            <w:pPr>
              <w:widowControl w:val="0"/>
              <w:autoSpaceDE w:val="0"/>
              <w:autoSpaceDN w:val="0"/>
              <w:adjustRightInd w:val="0"/>
              <w:spacing w:before="40" w:after="0" w:line="276" w:lineRule="auto"/>
              <w:ind w:left="72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i) If   bid price of the bidder selected for acceptance is up to 15 (fifteen) percent below the approved cost estimate, the performance security amount shall be 5 (five) percent of the bid price. </w:t>
            </w:r>
          </w:p>
          <w:p w:rsidR="00E52171" w:rsidRPr="00CF2E09" w:rsidRDefault="00E52171" w:rsidP="000F5EA8">
            <w:pPr>
              <w:widowControl w:val="0"/>
              <w:autoSpaceDE w:val="0"/>
              <w:autoSpaceDN w:val="0"/>
              <w:adjustRightInd w:val="0"/>
              <w:spacing w:before="40" w:after="0" w:line="276" w:lineRule="auto"/>
              <w:ind w:left="72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ii) For the bid price of the bidder selected for acceptance is more than 15 (fifteen) percent below of the cost estimate, the performance security amount shall be determined as follows:</w:t>
            </w:r>
          </w:p>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Performance Security Amount =[(0.85 x Cost Estimate – Bid Price) x 0.5] + 5% of Bid Price. </w:t>
            </w:r>
          </w:p>
          <w:p w:rsidR="00E52171" w:rsidRPr="00CF2E09" w:rsidRDefault="00E52171" w:rsidP="000F5EA8">
            <w:pPr>
              <w:spacing w:before="40" w:after="0" w:line="276" w:lineRule="auto"/>
              <w:ind w:left="360" w:hanging="360"/>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The Bid Price and Cost Estimate shall be inclusive of Value Added Tax.</w:t>
            </w:r>
          </w:p>
        </w:tc>
      </w:tr>
      <w:tr w:rsidR="00E52171" w:rsidRPr="00CF2E09" w:rsidTr="00F75C6F">
        <w:tc>
          <w:tcPr>
            <w:tcW w:w="2178" w:type="dxa"/>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4</w:t>
            </w:r>
            <w:r w:rsidRPr="00CF2E09">
              <w:rPr>
                <w:rFonts w:ascii="Times New Roman" w:eastAsia="Arial Unicode MS" w:hAnsi="Times New Roman" w:cs="Times New Roman"/>
                <w:color w:val="000000"/>
                <w:spacing w:val="-5"/>
                <w:szCs w:val="22"/>
              </w:rPr>
              <w:t>.2 Failure of the successful Bidder to submit the above-mentioned Performance Security or to sign the Contract Agreement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 The process shall be repeated according to ITB 3</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w:t>
            </w:r>
          </w:p>
        </w:tc>
      </w:tr>
      <w:tr w:rsidR="00E52171" w:rsidRPr="00CF2E09" w:rsidTr="00F75C6F">
        <w:tc>
          <w:tcPr>
            <w:tcW w:w="2178" w:type="dxa"/>
            <w:vMerge w:val="restart"/>
          </w:tcPr>
          <w:p w:rsidR="00E52171" w:rsidRPr="00EF0025" w:rsidRDefault="00E52171" w:rsidP="000F5EA8">
            <w:pPr>
              <w:spacing w:before="40" w:after="0" w:line="276" w:lineRule="auto"/>
              <w:rPr>
                <w:rFonts w:ascii="Times New Roman" w:eastAsia="Arial Unicode MS" w:hAnsi="Times New Roman" w:cs="Times New Roman"/>
                <w:b/>
                <w:bCs/>
                <w:color w:val="2E454B"/>
                <w:w w:val="101"/>
                <w:szCs w:val="22"/>
              </w:rPr>
            </w:pPr>
            <w:r w:rsidRPr="00EF0025">
              <w:rPr>
                <w:rFonts w:ascii="Times New Roman" w:eastAsia="Arial Unicode MS" w:hAnsi="Times New Roman" w:cs="Times New Roman"/>
                <w:b/>
                <w:bCs/>
                <w:color w:val="2E454B"/>
                <w:w w:val="101"/>
                <w:szCs w:val="22"/>
              </w:rPr>
              <w:t>35.  Signing of Contract</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5</w:t>
            </w:r>
            <w:r w:rsidRPr="00CF2E09">
              <w:rPr>
                <w:rFonts w:ascii="Times New Roman" w:eastAsia="Arial Unicode MS" w:hAnsi="Times New Roman" w:cs="Times New Roman"/>
                <w:color w:val="000000"/>
                <w:spacing w:val="-5"/>
                <w:szCs w:val="22"/>
              </w:rPr>
              <w:t>.1 The Employer and the successful Bidder shall sign the Contract Agreement within the period as stated ITB 3</w:t>
            </w:r>
            <w:r>
              <w:rPr>
                <w:rFonts w:ascii="Times New Roman" w:eastAsia="Arial Unicode MS" w:hAnsi="Times New Roman" w:cs="Times New Roman"/>
                <w:color w:val="000000"/>
                <w:spacing w:val="-5"/>
                <w:szCs w:val="22"/>
              </w:rPr>
              <w:t>4</w:t>
            </w:r>
            <w:r w:rsidRPr="00CF2E09">
              <w:rPr>
                <w:rFonts w:ascii="Times New Roman" w:eastAsia="Arial Unicode MS" w:hAnsi="Times New Roman" w:cs="Times New Roman"/>
                <w:color w:val="000000"/>
                <w:spacing w:val="-5"/>
                <w:szCs w:val="22"/>
              </w:rPr>
              <w:t>.1.</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7F1EE4">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561815">
              <w:rPr>
                <w:rFonts w:ascii="Times New Roman" w:eastAsia="Arial Unicode MS" w:hAnsi="Times New Roman" w:cs="Times New Roman"/>
                <w:b/>
                <w:bCs/>
                <w:color w:val="000000"/>
                <w:spacing w:val="-5"/>
                <w:szCs w:val="22"/>
              </w:rPr>
              <w:t>35.2</w:t>
            </w:r>
            <w:r w:rsidRPr="00CF2E09">
              <w:rPr>
                <w:rFonts w:ascii="Times New Roman" w:eastAsia="Arial Unicode MS" w:hAnsi="Times New Roman" w:cs="Times New Roman"/>
                <w:color w:val="000000"/>
                <w:spacing w:val="-5"/>
                <w:szCs w:val="22"/>
              </w:rPr>
              <w:t xml:space="preserve"> At the same time, the Employer shall affix a public notice on the result of the award on </w:t>
            </w:r>
            <w:r w:rsidRPr="00CF2E09">
              <w:rPr>
                <w:rFonts w:ascii="Times New Roman" w:eastAsia="Arial Unicode MS" w:hAnsi="Times New Roman" w:cs="Times New Roman"/>
                <w:color w:val="000000"/>
                <w:spacing w:val="-5"/>
                <w:szCs w:val="22"/>
              </w:rPr>
              <w:lastRenderedPageBreak/>
              <w:t xml:space="preserve">its notice board and make arrangement for causing such notice to be affixed on the notice board also of the </w:t>
            </w:r>
            <w:r w:rsidR="007F1EE4" w:rsidRPr="007F1EE4">
              <w:rPr>
                <w:rFonts w:ascii="Times New Roman" w:eastAsia="Arial Unicode MS" w:hAnsi="Times New Roman" w:cs="Times New Roman"/>
                <w:spacing w:val="-4"/>
                <w:szCs w:val="22"/>
              </w:rPr>
              <w:t>District Coordination Committee, District Administration Office, Provincial Treasury and Controller Office and District Treasury and Controller Office</w:t>
            </w:r>
            <w:r w:rsidR="007F1EE4">
              <w:rPr>
                <w:rFonts w:ascii="Times New Roman" w:eastAsia="Arial Unicode MS" w:hAnsi="Times New Roman" w:cs="Times New Roman"/>
                <w:spacing w:val="-4"/>
                <w:szCs w:val="22"/>
              </w:rPr>
              <w:t>.</w:t>
            </w:r>
            <w:r w:rsidRPr="00CF2E09">
              <w:rPr>
                <w:rFonts w:ascii="Times New Roman" w:eastAsia="Arial Unicode MS" w:hAnsi="Times New Roman" w:cs="Times New Roman"/>
                <w:color w:val="000000"/>
                <w:spacing w:val="-5"/>
                <w:szCs w:val="22"/>
              </w:rPr>
              <w:t xml:space="preserve"> The Employer may make arrangements to post the notice into its website, if it has; and if it does not have, into the website of the Public Procurement Monitoring Office, identifying the bid and lot numbers and the following information: (i) the result of evaluation of bid; (ii) date of publication of notice inviting bids; (iii) name of newspaper; (iv) reference number of notice; (v) item of procurement; (vi) name and address of bidder making contract and (vii) contract price.</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5</w:t>
            </w:r>
            <w:r w:rsidRPr="00CF2E09">
              <w:rPr>
                <w:rFonts w:ascii="Times New Roman" w:eastAsia="Arial Unicode MS" w:hAnsi="Times New Roman" w:cs="Times New Roman"/>
                <w:color w:val="000000"/>
                <w:spacing w:val="-5"/>
                <w:szCs w:val="22"/>
              </w:rPr>
              <w:t>.3 Within thirty (30) days from the date of issuance of notification pursuant to ITB 3</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.1 unsuccessful bidders may request in writing to the Employer for a debriefing seeking explanations on the grounds on which their bids were not selected. The Employer shall promptly respond in writing to any unsuccessful Bidder who, requests for debriefing.</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5</w:t>
            </w:r>
            <w:r w:rsidRPr="00CF2E09">
              <w:rPr>
                <w:rFonts w:ascii="Times New Roman" w:eastAsia="Arial Unicode MS" w:hAnsi="Times New Roman" w:cs="Times New Roman"/>
                <w:color w:val="000000"/>
                <w:spacing w:val="-5"/>
                <w:szCs w:val="22"/>
              </w:rPr>
              <w:t>.4 If the bidder whose bid is accepted fails to sign the contract as stated ITB 3</w:t>
            </w:r>
            <w:r>
              <w:rPr>
                <w:rFonts w:ascii="Times New Roman" w:eastAsia="Arial Unicode MS" w:hAnsi="Times New Roman" w:cs="Times New Roman"/>
                <w:color w:val="000000"/>
                <w:spacing w:val="-5"/>
                <w:szCs w:val="22"/>
              </w:rPr>
              <w:t>5</w:t>
            </w:r>
            <w:r w:rsidRPr="00CF2E09">
              <w:rPr>
                <w:rFonts w:ascii="Times New Roman" w:eastAsia="Arial Unicode MS" w:hAnsi="Times New Roman" w:cs="Times New Roman"/>
                <w:color w:val="000000"/>
                <w:spacing w:val="-5"/>
                <w:szCs w:val="22"/>
              </w:rPr>
              <w:t>.1, the Public Procurement Monitoring Office shall blacklist the bidder on recommendation of the Public Entity.</w:t>
            </w:r>
          </w:p>
        </w:tc>
      </w:tr>
      <w:tr w:rsidR="00E52171" w:rsidRPr="00CF2E09" w:rsidTr="00F75C6F">
        <w:tc>
          <w:tcPr>
            <w:tcW w:w="2178" w:type="dxa"/>
            <w:vMerge w:val="restart"/>
          </w:tcPr>
          <w:p w:rsidR="00E52171" w:rsidRPr="00EF0025" w:rsidRDefault="00E52171" w:rsidP="000F5EA8">
            <w:pPr>
              <w:spacing w:before="40" w:after="0" w:line="276" w:lineRule="auto"/>
              <w:rPr>
                <w:rFonts w:ascii="Times New Roman" w:eastAsia="Arial Unicode MS" w:hAnsi="Times New Roman" w:cs="Times New Roman"/>
                <w:b/>
                <w:bCs/>
                <w:color w:val="2E454B"/>
                <w:w w:val="101"/>
                <w:szCs w:val="22"/>
              </w:rPr>
            </w:pPr>
            <w:r w:rsidRPr="00EF0025">
              <w:rPr>
                <w:rFonts w:ascii="Times New Roman" w:eastAsia="Arial Unicode MS" w:hAnsi="Times New Roman" w:cs="Times New Roman"/>
                <w:b/>
                <w:bCs/>
                <w:color w:val="2E454B"/>
                <w:w w:val="101"/>
                <w:szCs w:val="22"/>
              </w:rPr>
              <w:t>36.  Complaint and Review</w:t>
            </w: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.1 If a Bidder is dissatisfied with the Procurement proceedings or the decision made by the Employer in the intention to award the Contract, it may file an application to the Chief of the Public Entity within Seven (7) days of providing the notice under ITB 3</w:t>
            </w:r>
            <w:r>
              <w:rPr>
                <w:rFonts w:ascii="Times New Roman" w:eastAsia="Arial Unicode MS" w:hAnsi="Times New Roman" w:cs="Times New Roman"/>
                <w:color w:val="000000"/>
                <w:spacing w:val="-5"/>
                <w:szCs w:val="22"/>
              </w:rPr>
              <w:t>3</w:t>
            </w:r>
            <w:r w:rsidRPr="00CF2E09">
              <w:rPr>
                <w:rFonts w:ascii="Times New Roman" w:eastAsia="Arial Unicode MS" w:hAnsi="Times New Roman" w:cs="Times New Roman"/>
                <w:color w:val="000000"/>
                <w:spacing w:val="-5"/>
                <w:szCs w:val="22"/>
              </w:rPr>
              <w:t xml:space="preserve">.1 by the Public Entity, for review of the proceedings stating the factual and legal grounds. </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.2 Late application filed after the deadline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.1 shall not be processed.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Pr="00CF2E09"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.3 The  chief  of  Public  Entity  shall,  within  five  (5)  days  after receiving  the  application,  give  its  decision  with  reasons,  in writing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 xml:space="preserve">.1: </w:t>
            </w:r>
          </w:p>
          <w:p w:rsidR="00E52171" w:rsidRPr="00CF2E09" w:rsidRDefault="00E52171" w:rsidP="000F5EA8">
            <w:pPr>
              <w:widowControl w:val="0"/>
              <w:autoSpaceDE w:val="0"/>
              <w:autoSpaceDN w:val="0"/>
              <w:adjustRightInd w:val="0"/>
              <w:spacing w:before="40" w:after="0" w:line="276" w:lineRule="auto"/>
              <w:ind w:left="72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(a) whether to suspend the procurement proceeding and indicate the procedure to be adopted for further proceedings; or </w:t>
            </w:r>
          </w:p>
          <w:p w:rsidR="00E52171" w:rsidRPr="00CF2E09" w:rsidRDefault="00E52171" w:rsidP="000F5EA8">
            <w:pPr>
              <w:widowControl w:val="0"/>
              <w:autoSpaceDE w:val="0"/>
              <w:autoSpaceDN w:val="0"/>
              <w:adjustRightInd w:val="0"/>
              <w:spacing w:before="40" w:after="0" w:line="276" w:lineRule="auto"/>
              <w:ind w:left="72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 xml:space="preserve">(b)  to reject the application. </w:t>
            </w:r>
          </w:p>
          <w:p w:rsidR="00E52171" w:rsidRDefault="00E52171" w:rsidP="000F5EA8">
            <w:pPr>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The decision of the chief of Public Entity shall be final for the Bid amount up to the value as stated in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.4.</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DD6EA0">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DD6EA0">
              <w:rPr>
                <w:rFonts w:ascii="Times New Roman" w:eastAsia="Arial Unicode MS" w:hAnsi="Times New Roman" w:cs="Times New Roman"/>
                <w:b/>
                <w:bCs/>
                <w:color w:val="000000"/>
                <w:spacing w:val="-5"/>
                <w:szCs w:val="22"/>
              </w:rPr>
              <w:t>36.4</w:t>
            </w:r>
            <w:r w:rsidR="00DD6EA0" w:rsidRPr="00DD6EA0">
              <w:rPr>
                <w:rFonts w:ascii="Times New Roman" w:eastAsia="Arial Unicode MS" w:hAnsi="Times New Roman" w:cs="Times New Roman"/>
                <w:spacing w:val="-4"/>
                <w:szCs w:val="22"/>
              </w:rPr>
              <w:t>If the Bidder is not satisfied with the decision of the Public Entity in accordance with ITB 36.3, is not given within five (5) days of receipt of application pursuant to ITB 36.1, it can, within seven (7) days of receipt of such decision, file an application to the Review Committee of the GoN, stating the reason of its disagreement on the decision of the chief of Public Entity and furnishing the relevant documents, provided that its Bid amount equal and more than Rupees Six Million (NRs. 6,000,000). The application may be sent by hand, by post, by courier, or by electronic media at the risk of the Bidder itself.</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.5 Late application filed after the deadline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.4 shall not be processed.</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.6 Within three  (3) days of the receipt of application from the Bidder,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.4,  the  Review  Committee  shall notify the concerning Public Entity to furnish its procurement proceedings,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.3.</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.7 Within three (3) days of receipt of the notification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.6, the Public Entity shall furnish the copy of the related documents to the Review Committee.</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 xml:space="preserve">.8 The Review Committee, after inquiring from the Bidder and the Public Entity, if </w:t>
            </w:r>
            <w:r w:rsidRPr="00CF2E09">
              <w:rPr>
                <w:rFonts w:ascii="Times New Roman" w:eastAsia="Arial Unicode MS" w:hAnsi="Times New Roman" w:cs="Times New Roman"/>
                <w:color w:val="000000"/>
                <w:spacing w:val="-5"/>
                <w:szCs w:val="22"/>
              </w:rPr>
              <w:lastRenderedPageBreak/>
              <w:t>needed, shall give its decision within one (1) month of the receipt of the application filed by the Bidder,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.4.</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561815">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561815">
              <w:rPr>
                <w:rFonts w:ascii="Times New Roman" w:eastAsia="Arial Unicode MS" w:hAnsi="Times New Roman" w:cs="Times New Roman"/>
                <w:b/>
                <w:bCs/>
                <w:color w:val="000000"/>
                <w:spacing w:val="-5"/>
                <w:szCs w:val="22"/>
              </w:rPr>
              <w:t>36.9</w:t>
            </w:r>
            <w:r w:rsidRPr="00CF2E09">
              <w:rPr>
                <w:rFonts w:ascii="Times New Roman" w:eastAsia="Arial Unicode MS" w:hAnsi="Times New Roman" w:cs="Times New Roman"/>
                <w:color w:val="000000"/>
                <w:spacing w:val="-5"/>
                <w:szCs w:val="22"/>
              </w:rPr>
              <w:t xml:space="preserve"> The Bidder, filing application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.4, shall have to furnish a cash amount or Bank guar</w:t>
            </w:r>
            <w:r w:rsidR="00561815">
              <w:rPr>
                <w:rFonts w:ascii="Times New Roman" w:eastAsia="Arial Unicode MS" w:hAnsi="Times New Roman" w:cs="Times New Roman"/>
                <w:color w:val="000000"/>
                <w:spacing w:val="-5"/>
                <w:szCs w:val="22"/>
              </w:rPr>
              <w:t>antee</w:t>
            </w:r>
            <w:r w:rsidR="00561815" w:rsidRPr="00561815">
              <w:rPr>
                <w:rFonts w:ascii="Times New Roman" w:eastAsia="Arial Unicode MS" w:hAnsi="Times New Roman" w:cs="Times New Roman"/>
                <w:color w:val="000000"/>
                <w:spacing w:val="-5"/>
                <w:szCs w:val="22"/>
              </w:rPr>
              <w:t>from Commercial Bank or Financial Institution eligible to issue Bank Guarantee as per prevailing Law equivalent to zero point one  percent (0.10%)</w:t>
            </w:r>
            <w:r w:rsidRPr="00CF2E09">
              <w:rPr>
                <w:rFonts w:ascii="Times New Roman" w:eastAsia="Arial Unicode MS" w:hAnsi="Times New Roman" w:cs="Times New Roman"/>
                <w:color w:val="000000"/>
                <w:spacing w:val="-5"/>
                <w:szCs w:val="22"/>
              </w:rPr>
              <w:t xml:space="preserve"> of its quoted Bid amount with the validity period of at least ninety (90) days from the date of the filing of application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.4.</w:t>
            </w:r>
          </w:p>
        </w:tc>
      </w:tr>
      <w:tr w:rsidR="00E52171" w:rsidRPr="00CF2E09" w:rsidTr="00F75C6F">
        <w:tc>
          <w:tcPr>
            <w:tcW w:w="2178" w:type="dxa"/>
            <w:vMerge/>
          </w:tcPr>
          <w:p w:rsidR="00E52171" w:rsidRPr="00CF2E09" w:rsidRDefault="00E52171" w:rsidP="000F5EA8">
            <w:pPr>
              <w:spacing w:before="40" w:after="0" w:line="276" w:lineRule="auto"/>
              <w:rPr>
                <w:rFonts w:ascii="Times New Roman" w:hAnsi="Times New Roman" w:cs="Times New Roman"/>
                <w:szCs w:val="22"/>
              </w:rPr>
            </w:pPr>
          </w:p>
        </w:tc>
        <w:tc>
          <w:tcPr>
            <w:tcW w:w="7920" w:type="dxa"/>
          </w:tcPr>
          <w:p w:rsidR="00E52171" w:rsidRDefault="00E52171" w:rsidP="000F5EA8">
            <w:pPr>
              <w:widowControl w:val="0"/>
              <w:autoSpaceDE w:val="0"/>
              <w:autoSpaceDN w:val="0"/>
              <w:adjustRightInd w:val="0"/>
              <w:spacing w:before="40" w:after="0" w:line="276" w:lineRule="auto"/>
              <w:ind w:left="360" w:hanging="360"/>
              <w:jc w:val="both"/>
              <w:rPr>
                <w:rFonts w:ascii="Times New Roman" w:eastAsia="Arial Unicode MS" w:hAnsi="Times New Roman" w:cs="Times New Roman"/>
                <w:color w:val="000000"/>
                <w:spacing w:val="-5"/>
                <w:szCs w:val="22"/>
              </w:rPr>
            </w:pPr>
            <w:r w:rsidRPr="00CF2E09">
              <w:rPr>
                <w:rFonts w:ascii="Times New Roman" w:eastAsia="Arial Unicode MS" w:hAnsi="Times New Roman" w:cs="Times New Roman"/>
                <w:color w:val="000000"/>
                <w:spacing w:val="-5"/>
                <w:szCs w:val="22"/>
              </w:rPr>
              <w:t>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.10 If the claim made by the Bidder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.4 is justified, the Review Committee shall have to return the security deposit to the applicant, pursuant to ITB 3</w:t>
            </w:r>
            <w:r>
              <w:rPr>
                <w:rFonts w:ascii="Times New Roman" w:eastAsia="Arial Unicode MS" w:hAnsi="Times New Roman" w:cs="Times New Roman"/>
                <w:color w:val="000000"/>
                <w:spacing w:val="-5"/>
                <w:szCs w:val="22"/>
              </w:rPr>
              <w:t>6</w:t>
            </w:r>
            <w:r w:rsidRPr="00CF2E09">
              <w:rPr>
                <w:rFonts w:ascii="Times New Roman" w:eastAsia="Arial Unicode MS" w:hAnsi="Times New Roman" w:cs="Times New Roman"/>
                <w:color w:val="000000"/>
                <w:spacing w:val="-5"/>
                <w:szCs w:val="22"/>
              </w:rPr>
              <w:t>.9, within seven (7) days of such decision made.</w:t>
            </w:r>
          </w:p>
        </w:tc>
      </w:tr>
    </w:tbl>
    <w:p w:rsidR="00E52171" w:rsidRDefault="00E52171" w:rsidP="00E52171"/>
    <w:p w:rsidR="00CC65C4" w:rsidRPr="00DE652D" w:rsidRDefault="00561815" w:rsidP="00DE652D">
      <w:pPr>
        <w:spacing w:after="200" w:line="276" w:lineRule="auto"/>
      </w:pPr>
      <w:r>
        <w:br w:type="page"/>
      </w:r>
    </w:p>
    <w:p w:rsidR="00890A68" w:rsidRDefault="00890A68" w:rsidP="00CC65C4">
      <w:pPr>
        <w:spacing w:after="0" w:line="240" w:lineRule="auto"/>
        <w:jc w:val="center"/>
        <w:rPr>
          <w:rFonts w:ascii="Times New Roman" w:eastAsia="Arial Unicode MS" w:hAnsi="Times New Roman" w:cs="Times New Roman"/>
          <w:color w:val="2E454B"/>
          <w:w w:val="101"/>
          <w:sz w:val="30"/>
          <w:szCs w:val="30"/>
        </w:rPr>
      </w:pPr>
    </w:p>
    <w:p w:rsidR="00CC65C4" w:rsidRDefault="00CC65C4" w:rsidP="00CC65C4">
      <w:pPr>
        <w:spacing w:after="0" w:line="240" w:lineRule="auto"/>
        <w:jc w:val="center"/>
        <w:rPr>
          <w:rFonts w:ascii="Times New Roman" w:eastAsia="Arial Unicode MS" w:hAnsi="Times New Roman" w:cs="Times New Roman"/>
          <w:color w:val="2E454B"/>
          <w:w w:val="101"/>
          <w:sz w:val="30"/>
          <w:szCs w:val="30"/>
        </w:rPr>
      </w:pPr>
      <w:r>
        <w:rPr>
          <w:rFonts w:ascii="Times New Roman" w:eastAsia="Arial Unicode MS" w:hAnsi="Times New Roman" w:cs="Times New Roman"/>
          <w:color w:val="2E454B"/>
          <w:w w:val="101"/>
          <w:sz w:val="30"/>
          <w:szCs w:val="30"/>
        </w:rPr>
        <w:t>S</w:t>
      </w:r>
      <w:r>
        <w:rPr>
          <w:rFonts w:ascii="Times New Roman" w:eastAsia="Arial Unicode MS" w:hAnsi="Times New Roman" w:cs="Times New Roman"/>
          <w:color w:val="2E454B"/>
          <w:w w:val="101"/>
          <w:sz w:val="21"/>
          <w:szCs w:val="21"/>
        </w:rPr>
        <w:t>ECTION</w:t>
      </w:r>
      <w:r>
        <w:rPr>
          <w:rFonts w:ascii="Times New Roman" w:eastAsia="Arial Unicode MS" w:hAnsi="Times New Roman" w:cs="Times New Roman"/>
          <w:color w:val="2E454B"/>
          <w:w w:val="101"/>
          <w:sz w:val="30"/>
          <w:szCs w:val="30"/>
        </w:rPr>
        <w:t xml:space="preserve"> - II</w:t>
      </w:r>
    </w:p>
    <w:p w:rsidR="001A5E3F" w:rsidRDefault="00CC65C4" w:rsidP="00F73950">
      <w:pPr>
        <w:widowControl w:val="0"/>
        <w:autoSpaceDE w:val="0"/>
        <w:autoSpaceDN w:val="0"/>
        <w:adjustRightInd w:val="0"/>
        <w:spacing w:before="38" w:after="0" w:line="414" w:lineRule="exact"/>
        <w:jc w:val="center"/>
        <w:rPr>
          <w:rFonts w:ascii="Times New Roman Bold" w:eastAsia="Arial Unicode MS" w:hAnsi="Times New Roman Bold" w:cs="Times New Roman Bold"/>
          <w:color w:val="000000"/>
          <w:w w:val="97"/>
          <w:sz w:val="36"/>
          <w:szCs w:val="36"/>
        </w:rPr>
      </w:pPr>
      <w:r>
        <w:rPr>
          <w:rFonts w:ascii="Times New Roman Bold" w:eastAsia="Arial Unicode MS" w:hAnsi="Times New Roman Bold" w:cs="Times New Roman Bold"/>
          <w:color w:val="000000"/>
          <w:w w:val="97"/>
          <w:sz w:val="36"/>
          <w:szCs w:val="36"/>
        </w:rPr>
        <w:t>Bid Data Sheet</w:t>
      </w:r>
    </w:p>
    <w:tbl>
      <w:tblPr>
        <w:tblpPr w:leftFromText="180" w:rightFromText="180" w:vertAnchor="text" w:horzAnchor="margin" w:tblpY="12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5"/>
        <w:gridCol w:w="8933"/>
      </w:tblGrid>
      <w:tr w:rsidR="00E52171" w:rsidRPr="007B08B6" w:rsidTr="00F73950">
        <w:tc>
          <w:tcPr>
            <w:tcW w:w="10278" w:type="dxa"/>
            <w:gridSpan w:val="2"/>
            <w:shd w:val="clear" w:color="auto" w:fill="BFBFBF"/>
          </w:tcPr>
          <w:p w:rsidR="00E52171" w:rsidRPr="007B08B6" w:rsidRDefault="00E52171" w:rsidP="00E52171">
            <w:pPr>
              <w:widowControl w:val="0"/>
              <w:autoSpaceDE w:val="0"/>
              <w:autoSpaceDN w:val="0"/>
              <w:adjustRightInd w:val="0"/>
              <w:spacing w:before="120" w:after="120" w:line="299" w:lineRule="exact"/>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A. General</w:t>
            </w:r>
          </w:p>
        </w:tc>
      </w:tr>
      <w:tr w:rsidR="00E52171" w:rsidRPr="007B08B6" w:rsidTr="00F73950">
        <w:tc>
          <w:tcPr>
            <w:tcW w:w="1345" w:type="dxa"/>
            <w:shd w:val="clear" w:color="auto" w:fill="FFFFFF"/>
          </w:tcPr>
          <w:p w:rsidR="00E52171" w:rsidRPr="007B08B6"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1"/>
                <w:szCs w:val="22"/>
              </w:rPr>
            </w:pPr>
            <w:r w:rsidRPr="007B08B6">
              <w:rPr>
                <w:rFonts w:ascii="Times New Roman" w:eastAsia="Arial Unicode MS" w:hAnsi="Times New Roman" w:cs="Times New Roman"/>
                <w:color w:val="000000"/>
                <w:spacing w:val="-4"/>
                <w:szCs w:val="22"/>
              </w:rPr>
              <w:t>ITB 1.1</w:t>
            </w:r>
          </w:p>
        </w:tc>
        <w:tc>
          <w:tcPr>
            <w:tcW w:w="8933" w:type="dxa"/>
            <w:shd w:val="clear" w:color="auto" w:fill="FFFFFF"/>
          </w:tcPr>
          <w:p w:rsidR="00E52171" w:rsidRPr="007B08B6" w:rsidRDefault="00E52171" w:rsidP="00B72C93">
            <w:pPr>
              <w:widowControl w:val="0"/>
              <w:autoSpaceDE w:val="0"/>
              <w:autoSpaceDN w:val="0"/>
              <w:adjustRightInd w:val="0"/>
              <w:spacing w:before="120" w:after="120" w:line="299" w:lineRule="exact"/>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4"/>
                <w:position w:val="-2"/>
                <w:szCs w:val="22"/>
              </w:rPr>
              <w:t xml:space="preserve">The number of the Invitation for Bids is </w:t>
            </w:r>
            <w:r w:rsidR="006A7E91">
              <w:rPr>
                <w:rFonts w:ascii="Times New Roman" w:eastAsia="Arial Unicode MS" w:hAnsi="Times New Roman" w:cs="Times New Roman"/>
                <w:color w:val="000000"/>
                <w:spacing w:val="-4"/>
                <w:position w:val="-2"/>
                <w:szCs w:val="22"/>
              </w:rPr>
              <w:t xml:space="preserve">: </w:t>
            </w:r>
            <w:r w:rsidR="006A7E91" w:rsidRPr="00DC3BBC">
              <w:rPr>
                <w:rFonts w:ascii="Times New Roman Bold" w:eastAsia="Arial Unicode MS" w:hAnsi="Times New Roman Bold" w:cs="Times New Roman Bold"/>
                <w:color w:val="000000"/>
                <w:w w:val="92"/>
                <w:sz w:val="24"/>
                <w:szCs w:val="24"/>
              </w:rPr>
              <w:t>DDC/JMSS/DTW/07</w:t>
            </w:r>
            <w:r w:rsidR="00B72C93">
              <w:rPr>
                <w:rFonts w:ascii="Times New Roman Bold" w:eastAsia="Arial Unicode MS" w:hAnsi="Times New Roman Bold" w:cs="Times New Roman Bold"/>
                <w:color w:val="000000"/>
                <w:w w:val="92"/>
                <w:sz w:val="24"/>
                <w:szCs w:val="24"/>
              </w:rPr>
              <w:t>7</w:t>
            </w:r>
            <w:r w:rsidR="006A7E91" w:rsidRPr="00DC3BBC">
              <w:rPr>
                <w:rFonts w:ascii="Times New Roman Bold" w:eastAsia="Arial Unicode MS" w:hAnsi="Times New Roman Bold" w:cs="Times New Roman Bold"/>
                <w:color w:val="000000"/>
                <w:w w:val="92"/>
                <w:sz w:val="24"/>
                <w:szCs w:val="24"/>
              </w:rPr>
              <w:t>/07</w:t>
            </w:r>
            <w:r w:rsidR="00B72C93">
              <w:rPr>
                <w:rFonts w:ascii="Times New Roman Bold" w:eastAsia="Arial Unicode MS" w:hAnsi="Times New Roman Bold" w:cs="Times New Roman Bold"/>
                <w:color w:val="000000"/>
                <w:w w:val="92"/>
                <w:sz w:val="24"/>
                <w:szCs w:val="24"/>
              </w:rPr>
              <w:t>8</w:t>
            </w:r>
            <w:r w:rsidR="006A7E91" w:rsidRPr="00DC3BBC">
              <w:rPr>
                <w:rFonts w:ascii="Times New Roman Bold" w:eastAsia="Arial Unicode MS" w:hAnsi="Times New Roman Bold" w:cs="Times New Roman Bold"/>
                <w:color w:val="000000"/>
                <w:w w:val="92"/>
                <w:sz w:val="24"/>
                <w:szCs w:val="24"/>
              </w:rPr>
              <w:t>-</w:t>
            </w:r>
            <w:r w:rsidR="00842EB4">
              <w:rPr>
                <w:rFonts w:ascii="Times New Roman Bold" w:eastAsia="Arial Unicode MS" w:hAnsi="Times New Roman Bold" w:cs="Times New Roman Bold"/>
                <w:color w:val="000000"/>
                <w:w w:val="92"/>
                <w:sz w:val="24"/>
                <w:szCs w:val="24"/>
              </w:rPr>
              <w:t>07</w:t>
            </w:r>
          </w:p>
        </w:tc>
      </w:tr>
      <w:tr w:rsidR="00E52171" w:rsidRPr="007B08B6" w:rsidTr="00F73950">
        <w:tc>
          <w:tcPr>
            <w:tcW w:w="1345" w:type="dxa"/>
            <w:shd w:val="clear" w:color="auto" w:fill="FFFFFF"/>
          </w:tcPr>
          <w:p w:rsidR="00E52171" w:rsidRPr="007B08B6"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4"/>
                <w:szCs w:val="22"/>
              </w:rPr>
            </w:pPr>
            <w:r w:rsidRPr="007B08B6">
              <w:rPr>
                <w:rFonts w:ascii="Times New Roman" w:eastAsia="Arial Unicode MS" w:hAnsi="Times New Roman" w:cs="Times New Roman"/>
                <w:color w:val="000000"/>
                <w:spacing w:val="-4"/>
                <w:szCs w:val="22"/>
              </w:rPr>
              <w:t>ITB 1.1</w:t>
            </w:r>
          </w:p>
        </w:tc>
        <w:tc>
          <w:tcPr>
            <w:tcW w:w="8933" w:type="dxa"/>
            <w:shd w:val="clear" w:color="auto" w:fill="FFFFFF"/>
          </w:tcPr>
          <w:p w:rsidR="00E52171" w:rsidRPr="007B08B6" w:rsidRDefault="00E52171" w:rsidP="00D94A6A">
            <w:pPr>
              <w:widowControl w:val="0"/>
              <w:tabs>
                <w:tab w:val="left" w:pos="3324"/>
              </w:tabs>
              <w:autoSpaceDE w:val="0"/>
              <w:autoSpaceDN w:val="0"/>
              <w:adjustRightInd w:val="0"/>
              <w:spacing w:before="120" w:after="120" w:line="253" w:lineRule="exact"/>
              <w:rPr>
                <w:rFonts w:ascii="Times New Roman" w:eastAsia="Arial Unicode MS" w:hAnsi="Times New Roman" w:cs="Times New Roman"/>
                <w:color w:val="000000"/>
                <w:spacing w:val="-4"/>
                <w:position w:val="-2"/>
                <w:szCs w:val="22"/>
              </w:rPr>
            </w:pPr>
            <w:r w:rsidRPr="007B08B6">
              <w:rPr>
                <w:rFonts w:ascii="Times New Roman" w:eastAsia="Arial Unicode MS" w:hAnsi="Times New Roman" w:cs="Times New Roman"/>
                <w:color w:val="000000"/>
                <w:spacing w:val="-4"/>
                <w:position w:val="-2"/>
                <w:szCs w:val="22"/>
              </w:rPr>
              <w:t>The Employer is:</w:t>
            </w:r>
            <w:r w:rsidR="006A7E91" w:rsidRPr="00972A10">
              <w:rPr>
                <w:rFonts w:ascii="Times New Roman Bold" w:eastAsia="Arial Unicode MS" w:hAnsi="Times New Roman Bold" w:cs="Times New Roman Bold"/>
                <w:color w:val="000000"/>
                <w:w w:val="97"/>
                <w:sz w:val="24"/>
                <w:szCs w:val="24"/>
              </w:rPr>
              <w:t xml:space="preserve"> Janakpur Milk Supply Scheme (JMSS), </w:t>
            </w:r>
            <w:r w:rsidR="00890A68">
              <w:rPr>
                <w:rFonts w:ascii="Times New Roman Bold" w:eastAsia="Arial Unicode MS" w:hAnsi="Times New Roman Bold" w:cs="Times New Roman Bold"/>
                <w:color w:val="000000"/>
                <w:w w:val="97"/>
                <w:sz w:val="24"/>
                <w:szCs w:val="24"/>
              </w:rPr>
              <w:t xml:space="preserve"> Dhalkewar</w:t>
            </w:r>
          </w:p>
        </w:tc>
      </w:tr>
      <w:tr w:rsidR="00E52171" w:rsidRPr="007B08B6" w:rsidTr="00F73950">
        <w:tc>
          <w:tcPr>
            <w:tcW w:w="1345" w:type="dxa"/>
            <w:shd w:val="clear" w:color="auto" w:fill="FFFFFF"/>
          </w:tcPr>
          <w:p w:rsidR="00E52171" w:rsidRPr="007B08B6"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4"/>
                <w:szCs w:val="22"/>
              </w:rPr>
            </w:pPr>
            <w:r w:rsidRPr="007B08B6">
              <w:rPr>
                <w:rFonts w:ascii="Times New Roman" w:eastAsia="Arial Unicode MS" w:hAnsi="Times New Roman" w:cs="Times New Roman"/>
                <w:color w:val="000000"/>
                <w:spacing w:val="-4"/>
                <w:szCs w:val="22"/>
              </w:rPr>
              <w:t>ITB 1.1</w:t>
            </w:r>
          </w:p>
        </w:tc>
        <w:tc>
          <w:tcPr>
            <w:tcW w:w="8933" w:type="dxa"/>
            <w:shd w:val="clear" w:color="auto" w:fill="FFFFFF"/>
          </w:tcPr>
          <w:p w:rsidR="00E52171" w:rsidRPr="007B08B6" w:rsidRDefault="00E52171" w:rsidP="00B72C93">
            <w:pPr>
              <w:widowControl w:val="0"/>
              <w:autoSpaceDE w:val="0"/>
              <w:autoSpaceDN w:val="0"/>
              <w:adjustRightInd w:val="0"/>
              <w:spacing w:before="120" w:after="120" w:line="253" w:lineRule="exact"/>
              <w:rPr>
                <w:rFonts w:ascii="Times New Roman" w:eastAsia="Arial Unicode MS" w:hAnsi="Times New Roman" w:cs="Times New Roman"/>
                <w:color w:val="000000"/>
                <w:spacing w:val="-4"/>
                <w:position w:val="-2"/>
                <w:szCs w:val="22"/>
              </w:rPr>
            </w:pPr>
            <w:r w:rsidRPr="007B08B6">
              <w:rPr>
                <w:rFonts w:ascii="Times New Roman" w:eastAsia="Arial Unicode MS" w:hAnsi="Times New Roman" w:cs="Times New Roman"/>
                <w:color w:val="000000"/>
                <w:spacing w:val="-3"/>
                <w:position w:val="-2"/>
                <w:szCs w:val="22"/>
              </w:rPr>
              <w:t>The number and identification of lots comprising</w:t>
            </w:r>
            <w:r w:rsidR="00F73950">
              <w:rPr>
                <w:rFonts w:ascii="Times New Roman" w:eastAsia="Arial Unicode MS" w:hAnsi="Times New Roman" w:cs="Times New Roman"/>
                <w:color w:val="000000"/>
                <w:spacing w:val="-3"/>
                <w:position w:val="-2"/>
                <w:szCs w:val="22"/>
              </w:rPr>
              <w:t xml:space="preserve"> this bidding process is:</w:t>
            </w:r>
            <w:r w:rsidR="00F73950" w:rsidRPr="00F73950">
              <w:rPr>
                <w:rFonts w:ascii="Times New Roman Bold" w:eastAsia="Arial Unicode MS" w:hAnsi="Times New Roman Bold" w:cs="Times New Roman Bold"/>
                <w:color w:val="000000"/>
                <w:w w:val="92"/>
                <w:sz w:val="20"/>
              </w:rPr>
              <w:t>DDC/JMSS/DTW/07</w:t>
            </w:r>
            <w:r w:rsidR="00B72C93">
              <w:rPr>
                <w:rFonts w:ascii="Times New Roman Bold" w:eastAsia="Arial Unicode MS" w:hAnsi="Times New Roman Bold" w:cs="Times New Roman Bold"/>
                <w:color w:val="000000"/>
                <w:w w:val="92"/>
                <w:sz w:val="20"/>
              </w:rPr>
              <w:t>7</w:t>
            </w:r>
            <w:r w:rsidR="00F73950" w:rsidRPr="00F73950">
              <w:rPr>
                <w:rFonts w:ascii="Times New Roman Bold" w:eastAsia="Arial Unicode MS" w:hAnsi="Times New Roman Bold" w:cs="Times New Roman Bold"/>
                <w:color w:val="000000"/>
                <w:w w:val="92"/>
                <w:sz w:val="20"/>
              </w:rPr>
              <w:t>/07</w:t>
            </w:r>
            <w:r w:rsidR="00B72C93">
              <w:rPr>
                <w:rFonts w:ascii="Times New Roman Bold" w:eastAsia="Arial Unicode MS" w:hAnsi="Times New Roman Bold" w:cs="Times New Roman Bold"/>
                <w:color w:val="000000"/>
                <w:w w:val="92"/>
                <w:sz w:val="20"/>
              </w:rPr>
              <w:t>8-</w:t>
            </w:r>
            <w:r w:rsidR="00842EB4">
              <w:rPr>
                <w:rFonts w:ascii="Times New Roman Bold" w:eastAsia="Arial Unicode MS" w:hAnsi="Times New Roman Bold" w:cs="Times New Roman Bold"/>
                <w:color w:val="000000"/>
                <w:w w:val="92"/>
                <w:sz w:val="20"/>
              </w:rPr>
              <w:t>07</w:t>
            </w:r>
          </w:p>
        </w:tc>
      </w:tr>
      <w:tr w:rsidR="00E52171" w:rsidRPr="007B08B6" w:rsidTr="00F73950">
        <w:tc>
          <w:tcPr>
            <w:tcW w:w="1345" w:type="dxa"/>
            <w:shd w:val="clear" w:color="auto" w:fill="FFFFFF"/>
          </w:tcPr>
          <w:p w:rsidR="00E52171" w:rsidRPr="007B08B6"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4"/>
                <w:szCs w:val="22"/>
              </w:rPr>
            </w:pPr>
            <w:r w:rsidRPr="007B08B6">
              <w:rPr>
                <w:rFonts w:ascii="Times New Roman" w:eastAsia="Arial Unicode MS" w:hAnsi="Times New Roman" w:cs="Times New Roman"/>
                <w:color w:val="000000"/>
                <w:spacing w:val="-3"/>
                <w:szCs w:val="22"/>
              </w:rPr>
              <w:t>ITB 2.1</w:t>
            </w:r>
          </w:p>
        </w:tc>
        <w:tc>
          <w:tcPr>
            <w:tcW w:w="8933" w:type="dxa"/>
            <w:shd w:val="clear" w:color="auto" w:fill="FFFFFF"/>
          </w:tcPr>
          <w:p w:rsidR="00E52171" w:rsidRDefault="00E52171" w:rsidP="00E52171">
            <w:pPr>
              <w:widowControl w:val="0"/>
              <w:autoSpaceDE w:val="0"/>
              <w:autoSpaceDN w:val="0"/>
              <w:adjustRightInd w:val="0"/>
              <w:spacing w:after="0" w:line="253" w:lineRule="exact"/>
              <w:jc w:val="both"/>
              <w:rPr>
                <w:rFonts w:ascii="Times New Roman" w:eastAsia="Arial Unicode MS" w:hAnsi="Times New Roman" w:cs="Times New Roman"/>
                <w:color w:val="000000"/>
                <w:spacing w:val="-1"/>
                <w:szCs w:val="22"/>
              </w:rPr>
            </w:pPr>
            <w:r w:rsidRPr="007B08B6">
              <w:rPr>
                <w:rFonts w:ascii="Times New Roman" w:eastAsia="Arial Unicode MS" w:hAnsi="Times New Roman" w:cs="Times New Roman"/>
                <w:color w:val="000000"/>
                <w:spacing w:val="-3"/>
                <w:position w:val="-2"/>
                <w:szCs w:val="22"/>
              </w:rPr>
              <w:t>The name of the Project is:</w:t>
            </w:r>
            <w:r w:rsidR="00F73950" w:rsidRPr="00F73950">
              <w:rPr>
                <w:rFonts w:ascii="Times New Roman Bold" w:eastAsia="Arial Unicode MS" w:hAnsi="Times New Roman Bold" w:cs="Times New Roman Bold"/>
                <w:b/>
                <w:bCs/>
                <w:color w:val="000000"/>
                <w:w w:val="92"/>
                <w:sz w:val="24"/>
                <w:szCs w:val="24"/>
              </w:rPr>
              <w:t xml:space="preserve"> construction / installation of Deep tube well </w:t>
            </w:r>
            <w:r w:rsidR="00F73950">
              <w:rPr>
                <w:rFonts w:ascii="Times New Roman Bold" w:eastAsia="Arial Unicode MS" w:hAnsi="Times New Roman Bold" w:cs="Times New Roman Bold"/>
                <w:b/>
                <w:bCs/>
                <w:color w:val="000000"/>
                <w:w w:val="92"/>
                <w:sz w:val="24"/>
                <w:szCs w:val="24"/>
              </w:rPr>
              <w:t xml:space="preserve">at </w:t>
            </w:r>
            <w:r w:rsidR="00890A68">
              <w:rPr>
                <w:rFonts w:ascii="Times New Roman Bold" w:eastAsia="Arial Unicode MS" w:hAnsi="Times New Roman Bold" w:cs="Times New Roman Bold"/>
                <w:b/>
                <w:bCs/>
                <w:color w:val="000000"/>
                <w:w w:val="92"/>
                <w:sz w:val="24"/>
                <w:szCs w:val="24"/>
              </w:rPr>
              <w:t xml:space="preserve"> Dhalkewar</w:t>
            </w:r>
            <w:r w:rsidR="00F73950">
              <w:rPr>
                <w:rFonts w:ascii="Times New Roman Bold" w:eastAsia="Arial Unicode MS" w:hAnsi="Times New Roman Bold" w:cs="Times New Roman Bold"/>
                <w:b/>
                <w:bCs/>
                <w:color w:val="000000"/>
                <w:w w:val="92"/>
                <w:sz w:val="24"/>
                <w:szCs w:val="24"/>
              </w:rPr>
              <w:t xml:space="preserve">. </w:t>
            </w:r>
            <w:r w:rsidRPr="007B08B6">
              <w:rPr>
                <w:rFonts w:ascii="Times New Roman" w:eastAsia="Arial Unicode MS" w:hAnsi="Times New Roman" w:cs="Times New Roman"/>
                <w:color w:val="000000"/>
                <w:spacing w:val="-1"/>
                <w:szCs w:val="22"/>
              </w:rPr>
              <w:t>The implementing agency is:</w:t>
            </w:r>
            <w:r w:rsidR="00F73950" w:rsidRPr="00972A10">
              <w:rPr>
                <w:rFonts w:ascii="Times New Roman Bold" w:eastAsia="Arial Unicode MS" w:hAnsi="Times New Roman Bold" w:cs="Times New Roman Bold"/>
                <w:color w:val="000000"/>
                <w:w w:val="97"/>
                <w:sz w:val="24"/>
                <w:szCs w:val="24"/>
              </w:rPr>
              <w:t xml:space="preserve"> Janakpur Milk Supply Scheme (JMSS)</w:t>
            </w:r>
            <w:r w:rsidR="009243B9">
              <w:rPr>
                <w:rFonts w:ascii="Times New Roman Bold" w:eastAsia="Arial Unicode MS" w:hAnsi="Times New Roman Bold" w:cs="Times New Roman Bold"/>
                <w:color w:val="000000"/>
                <w:w w:val="97"/>
                <w:sz w:val="24"/>
                <w:szCs w:val="24"/>
              </w:rPr>
              <w:t>.</w:t>
            </w:r>
          </w:p>
          <w:p w:rsidR="00E52171" w:rsidRDefault="00E52171" w:rsidP="00E52171">
            <w:pPr>
              <w:widowControl w:val="0"/>
              <w:autoSpaceDE w:val="0"/>
              <w:autoSpaceDN w:val="0"/>
              <w:adjustRightInd w:val="0"/>
              <w:spacing w:after="0" w:line="300" w:lineRule="exact"/>
              <w:rPr>
                <w:rFonts w:ascii="Times New Roman" w:eastAsia="Arial Unicode MS" w:hAnsi="Times New Roman" w:cs="Times New Roman"/>
                <w:color w:val="000000"/>
                <w:spacing w:val="-3"/>
                <w:position w:val="-2"/>
                <w:szCs w:val="22"/>
              </w:rPr>
            </w:pPr>
          </w:p>
        </w:tc>
      </w:tr>
      <w:tr w:rsidR="00E52171" w:rsidRPr="007B08B6" w:rsidTr="00F73950">
        <w:trPr>
          <w:trHeight w:val="60"/>
        </w:trPr>
        <w:tc>
          <w:tcPr>
            <w:tcW w:w="1345" w:type="dxa"/>
            <w:shd w:val="clear" w:color="auto" w:fill="FFFFFF"/>
          </w:tcPr>
          <w:p w:rsidR="00E52171" w:rsidRPr="007B08B6"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ITB 4.1 (a)</w:t>
            </w:r>
          </w:p>
        </w:tc>
        <w:tc>
          <w:tcPr>
            <w:tcW w:w="8933" w:type="dxa"/>
            <w:shd w:val="clear" w:color="auto" w:fill="FFFFFF"/>
          </w:tcPr>
          <w:p w:rsidR="00E52171" w:rsidRPr="007B08B6" w:rsidRDefault="00E52171" w:rsidP="00E52171">
            <w:pPr>
              <w:widowControl w:val="0"/>
              <w:tabs>
                <w:tab w:val="left" w:pos="3324"/>
              </w:tabs>
              <w:autoSpaceDE w:val="0"/>
              <w:autoSpaceDN w:val="0"/>
              <w:adjustRightInd w:val="0"/>
              <w:spacing w:before="120" w:after="120" w:line="200" w:lineRule="exact"/>
              <w:rPr>
                <w:rFonts w:ascii="Times New Roman" w:eastAsia="Arial Unicode MS" w:hAnsi="Times New Roman" w:cs="Times New Roman"/>
                <w:spacing w:val="-3"/>
                <w:szCs w:val="22"/>
              </w:rPr>
            </w:pPr>
            <w:r w:rsidRPr="007B08B6">
              <w:rPr>
                <w:rFonts w:ascii="Times New Roman" w:eastAsia="Arial Unicode MS" w:hAnsi="Times New Roman" w:cs="Times New Roman"/>
                <w:spacing w:val="-3"/>
                <w:szCs w:val="22"/>
              </w:rPr>
              <w:t xml:space="preserve">Maximum number of partner in a joint venture shall be : </w:t>
            </w:r>
            <w:r w:rsidRPr="008A6F5B">
              <w:rPr>
                <w:rFonts w:ascii="Times New Roman" w:eastAsia="Arial Unicode MS" w:hAnsi="Times New Roman" w:cs="Times New Roman"/>
                <w:b/>
                <w:bCs/>
                <w:i/>
                <w:iCs/>
                <w:spacing w:val="-3"/>
                <w:szCs w:val="22"/>
              </w:rPr>
              <w:t>3 (three)</w:t>
            </w:r>
          </w:p>
        </w:tc>
      </w:tr>
      <w:tr w:rsidR="00E52171" w:rsidRPr="007B08B6" w:rsidTr="00F73950">
        <w:trPr>
          <w:trHeight w:val="355"/>
        </w:trPr>
        <w:tc>
          <w:tcPr>
            <w:tcW w:w="1345" w:type="dxa"/>
            <w:shd w:val="clear" w:color="auto" w:fill="FFFFFF"/>
          </w:tcPr>
          <w:p w:rsidR="00E52171" w:rsidRPr="007B08B6" w:rsidRDefault="00E52171" w:rsidP="00E52171">
            <w:pPr>
              <w:widowControl w:val="0"/>
              <w:autoSpaceDE w:val="0"/>
              <w:autoSpaceDN w:val="0"/>
              <w:adjustRightInd w:val="0"/>
              <w:spacing w:before="120" w:after="120" w:line="360" w:lineRule="auto"/>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5"/>
                <w:szCs w:val="22"/>
              </w:rPr>
              <w:t xml:space="preserve">ITB 4.2   </w:t>
            </w:r>
          </w:p>
        </w:tc>
        <w:tc>
          <w:tcPr>
            <w:tcW w:w="8933" w:type="dxa"/>
            <w:shd w:val="clear" w:color="auto" w:fill="FFFFFF"/>
          </w:tcPr>
          <w:p w:rsidR="00E52171" w:rsidRPr="007B08B6" w:rsidRDefault="00E52171" w:rsidP="00E52171">
            <w:pPr>
              <w:widowControl w:val="0"/>
              <w:tabs>
                <w:tab w:val="left" w:pos="3324"/>
              </w:tabs>
              <w:autoSpaceDE w:val="0"/>
              <w:autoSpaceDN w:val="0"/>
              <w:adjustRightInd w:val="0"/>
              <w:spacing w:before="120" w:after="120" w:line="360" w:lineRule="auto"/>
              <w:rPr>
                <w:rFonts w:ascii="Times New Roman" w:eastAsia="Arial Unicode MS" w:hAnsi="Times New Roman" w:cs="Times New Roman"/>
                <w:color w:val="000000"/>
                <w:spacing w:val="-3"/>
                <w:position w:val="-2"/>
                <w:szCs w:val="22"/>
              </w:rPr>
            </w:pPr>
            <w:r w:rsidRPr="007B08B6">
              <w:rPr>
                <w:rFonts w:ascii="Times New Roman" w:eastAsia="Arial Unicode MS" w:hAnsi="Times New Roman" w:cs="Times New Roman"/>
                <w:color w:val="000000"/>
                <w:spacing w:val="-3"/>
                <w:position w:val="-2"/>
                <w:szCs w:val="22"/>
              </w:rPr>
              <w:t xml:space="preserve">Eligible countries: </w:t>
            </w:r>
            <w:r w:rsidRPr="007B08B6">
              <w:rPr>
                <w:rFonts w:ascii="Times New Roman" w:eastAsia="Arial Unicode MS" w:hAnsi="Times New Roman" w:cs="Times New Roman"/>
                <w:b/>
                <w:bCs/>
                <w:i/>
                <w:iCs/>
                <w:color w:val="000000"/>
                <w:spacing w:val="-3"/>
                <w:position w:val="-2"/>
                <w:szCs w:val="22"/>
              </w:rPr>
              <w:t xml:space="preserve"> Nepal</w:t>
            </w:r>
          </w:p>
        </w:tc>
      </w:tr>
      <w:tr w:rsidR="00E52171" w:rsidRPr="007B08B6" w:rsidTr="00F73950">
        <w:tc>
          <w:tcPr>
            <w:tcW w:w="10278" w:type="dxa"/>
            <w:gridSpan w:val="2"/>
            <w:shd w:val="clear" w:color="auto" w:fill="BFBFBF"/>
            <w:vAlign w:val="center"/>
          </w:tcPr>
          <w:p w:rsidR="00E52171" w:rsidRPr="007B08B6" w:rsidRDefault="00E52171" w:rsidP="00E52171">
            <w:pPr>
              <w:widowControl w:val="0"/>
              <w:tabs>
                <w:tab w:val="left" w:pos="3324"/>
              </w:tabs>
              <w:autoSpaceDE w:val="0"/>
              <w:autoSpaceDN w:val="0"/>
              <w:adjustRightInd w:val="0"/>
              <w:spacing w:before="120" w:after="120"/>
              <w:jc w:val="center"/>
              <w:rPr>
                <w:rFonts w:ascii="Times New Roman" w:eastAsia="Arial Unicode MS" w:hAnsi="Times New Roman" w:cs="Times New Roman"/>
                <w:color w:val="000000"/>
                <w:spacing w:val="-3"/>
                <w:position w:val="-2"/>
                <w:szCs w:val="22"/>
              </w:rPr>
            </w:pPr>
            <w:r w:rsidRPr="007B08B6">
              <w:rPr>
                <w:rFonts w:ascii="Times New Roman" w:eastAsia="Arial Unicode MS" w:hAnsi="Times New Roman" w:cs="Times New Roman"/>
                <w:color w:val="000000"/>
                <w:spacing w:val="-3"/>
                <w:position w:val="-2"/>
                <w:szCs w:val="22"/>
              </w:rPr>
              <w:t>B. Bidding Document</w:t>
            </w:r>
          </w:p>
        </w:tc>
      </w:tr>
      <w:tr w:rsidR="00E52171" w:rsidRPr="007B08B6" w:rsidTr="00F73950">
        <w:tc>
          <w:tcPr>
            <w:tcW w:w="1345" w:type="dxa"/>
            <w:shd w:val="clear" w:color="auto" w:fill="FFFFFF"/>
          </w:tcPr>
          <w:p w:rsidR="00E52171" w:rsidRPr="007B08B6"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ITB 7.1</w:t>
            </w:r>
          </w:p>
        </w:tc>
        <w:tc>
          <w:tcPr>
            <w:tcW w:w="8933" w:type="dxa"/>
            <w:shd w:val="clear" w:color="auto" w:fill="FFFFFF"/>
          </w:tcPr>
          <w:p w:rsidR="00E52171" w:rsidRDefault="00E52171" w:rsidP="00E52171">
            <w:pPr>
              <w:widowControl w:val="0"/>
              <w:tabs>
                <w:tab w:val="left" w:pos="3122"/>
              </w:tabs>
              <w:autoSpaceDE w:val="0"/>
              <w:autoSpaceDN w:val="0"/>
              <w:adjustRightInd w:val="0"/>
              <w:spacing w:after="0" w:line="288" w:lineRule="auto"/>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 xml:space="preserve">For clarification purposes only, the Employer’s address is: </w:t>
            </w:r>
          </w:p>
          <w:p w:rsidR="00E52171" w:rsidRDefault="00E52171" w:rsidP="009243B9">
            <w:pPr>
              <w:widowControl w:val="0"/>
              <w:autoSpaceDE w:val="0"/>
              <w:autoSpaceDN w:val="0"/>
              <w:adjustRightInd w:val="0"/>
              <w:spacing w:after="0" w:line="288" w:lineRule="auto"/>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5"/>
                <w:szCs w:val="22"/>
              </w:rPr>
              <w:t xml:space="preserve">Attention: </w:t>
            </w:r>
            <w:r w:rsidR="009243B9">
              <w:rPr>
                <w:rFonts w:ascii="Times New Roman" w:eastAsia="Arial Unicode MS" w:hAnsi="Times New Roman" w:cs="Times New Roman"/>
                <w:color w:val="000000"/>
                <w:spacing w:val="-5"/>
                <w:szCs w:val="22"/>
              </w:rPr>
              <w:t xml:space="preserve">The  Project Manager, Jankapur Milk Supply Scheme </w:t>
            </w:r>
            <w:r w:rsidRPr="007B08B6">
              <w:rPr>
                <w:rFonts w:ascii="Times New Roman" w:eastAsia="Arial Unicode MS" w:hAnsi="Times New Roman" w:cs="Times New Roman"/>
                <w:color w:val="000000"/>
                <w:spacing w:val="-3"/>
                <w:szCs w:val="22"/>
              </w:rPr>
              <w:t xml:space="preserve">Address: </w:t>
            </w:r>
            <w:r w:rsidR="00890A68">
              <w:rPr>
                <w:rFonts w:ascii="Times New Roman" w:eastAsia="Arial Unicode MS" w:hAnsi="Times New Roman" w:cs="Times New Roman"/>
                <w:color w:val="000000"/>
                <w:spacing w:val="-3"/>
                <w:szCs w:val="22"/>
              </w:rPr>
              <w:t xml:space="preserve"> Dhalkewar</w:t>
            </w:r>
            <w:r w:rsidR="009243B9">
              <w:rPr>
                <w:rFonts w:ascii="Times New Roman" w:eastAsia="Arial Unicode MS" w:hAnsi="Times New Roman" w:cs="Times New Roman"/>
                <w:color w:val="000000"/>
                <w:spacing w:val="-3"/>
                <w:szCs w:val="22"/>
              </w:rPr>
              <w:t>.</w:t>
            </w:r>
            <w:r w:rsidRPr="007B08B6">
              <w:rPr>
                <w:rFonts w:ascii="Times New Roman" w:eastAsia="Arial Unicode MS" w:hAnsi="Times New Roman" w:cs="Times New Roman"/>
                <w:color w:val="000000"/>
                <w:spacing w:val="-3"/>
                <w:szCs w:val="22"/>
              </w:rPr>
              <w:br/>
            </w:r>
            <w:r w:rsidRPr="007B08B6">
              <w:rPr>
                <w:rFonts w:ascii="Times New Roman" w:eastAsia="Arial Unicode MS" w:hAnsi="Times New Roman" w:cs="Times New Roman"/>
                <w:color w:val="000000"/>
                <w:spacing w:val="-4"/>
                <w:szCs w:val="22"/>
              </w:rPr>
              <w:t>Telephone: :</w:t>
            </w:r>
            <w:r w:rsidR="009243B9">
              <w:rPr>
                <w:rFonts w:ascii="Times New Roman" w:eastAsia="Arial Unicode MS" w:hAnsi="Times New Roman" w:cs="Times New Roman"/>
                <w:color w:val="000000"/>
                <w:spacing w:val="-4"/>
                <w:szCs w:val="22"/>
              </w:rPr>
              <w:t xml:space="preserve"> 041-560195,</w:t>
            </w:r>
            <w:r w:rsidR="00842EB4">
              <w:rPr>
                <w:rFonts w:ascii="Times New Roman" w:eastAsia="Arial Unicode MS" w:hAnsi="Times New Roman" w:cs="Times New Roman"/>
                <w:color w:val="000000"/>
                <w:spacing w:val="-4"/>
                <w:szCs w:val="22"/>
              </w:rPr>
              <w:t>041-560197</w:t>
            </w:r>
            <w:r w:rsidR="00B874E3">
              <w:rPr>
                <w:rFonts w:ascii="Times New Roman" w:eastAsia="Arial Unicode MS" w:hAnsi="Times New Roman" w:cs="Times New Roman"/>
                <w:color w:val="000000"/>
                <w:spacing w:val="-4"/>
                <w:szCs w:val="22"/>
              </w:rPr>
              <w:t>,041-560020</w:t>
            </w:r>
            <w:r w:rsidR="009243B9">
              <w:rPr>
                <w:rFonts w:ascii="Times New Roman" w:eastAsia="Arial Unicode MS" w:hAnsi="Times New Roman" w:cs="Times New Roman"/>
                <w:color w:val="000000"/>
                <w:spacing w:val="-4"/>
                <w:szCs w:val="22"/>
              </w:rPr>
              <w:t xml:space="preserve">  </w:t>
            </w:r>
            <w:r w:rsidRPr="007B08B6">
              <w:rPr>
                <w:rFonts w:ascii="Times New Roman" w:eastAsia="Arial Unicode MS" w:hAnsi="Times New Roman" w:cs="Times New Roman"/>
                <w:color w:val="000000"/>
                <w:spacing w:val="-5"/>
                <w:szCs w:val="22"/>
              </w:rPr>
              <w:t xml:space="preserve">Electronic mail address: </w:t>
            </w:r>
            <w:hyperlink r:id="rId12" w:history="1">
              <w:r w:rsidR="008508D5" w:rsidRPr="00840539">
                <w:rPr>
                  <w:rStyle w:val="Hyperlink"/>
                  <w:rFonts w:ascii="Times New Roman" w:eastAsia="Arial Unicode MS" w:hAnsi="Times New Roman" w:cs="Times New Roman"/>
                  <w:spacing w:val="-5"/>
                  <w:szCs w:val="22"/>
                </w:rPr>
                <w:t>jmssddc@gmail.com</w:t>
              </w:r>
            </w:hyperlink>
          </w:p>
        </w:tc>
      </w:tr>
      <w:tr w:rsidR="00E52171" w:rsidRPr="007B08B6" w:rsidTr="00F73950">
        <w:tc>
          <w:tcPr>
            <w:tcW w:w="1345" w:type="dxa"/>
            <w:shd w:val="clear" w:color="auto" w:fill="FFFFFF"/>
          </w:tcPr>
          <w:p w:rsidR="00E52171" w:rsidRPr="007B08B6"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ITB 7.4</w:t>
            </w:r>
          </w:p>
        </w:tc>
        <w:tc>
          <w:tcPr>
            <w:tcW w:w="8933" w:type="dxa"/>
            <w:shd w:val="clear" w:color="auto" w:fill="FFFFFF"/>
          </w:tcPr>
          <w:p w:rsidR="00E52171" w:rsidRDefault="00E52171" w:rsidP="00251B22">
            <w:pPr>
              <w:widowControl w:val="0"/>
              <w:tabs>
                <w:tab w:val="left" w:pos="3122"/>
              </w:tabs>
              <w:autoSpaceDE w:val="0"/>
              <w:autoSpaceDN w:val="0"/>
              <w:adjustRightInd w:val="0"/>
              <w:spacing w:before="120" w:after="120" w:line="253" w:lineRule="exact"/>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2"/>
                <w:szCs w:val="22"/>
              </w:rPr>
              <w:t xml:space="preserve">A Pre-Bid meeting </w:t>
            </w:r>
            <w:r w:rsidR="00251B22">
              <w:rPr>
                <w:rFonts w:ascii="Times New Roman" w:eastAsia="Arial Unicode MS" w:hAnsi="Times New Roman" w:cs="Times New Roman"/>
                <w:b/>
                <w:bCs/>
                <w:color w:val="000000"/>
                <w:spacing w:val="-2"/>
                <w:szCs w:val="22"/>
              </w:rPr>
              <w:t>shall</w:t>
            </w:r>
            <w:r w:rsidR="00D94A6A">
              <w:rPr>
                <w:rFonts w:ascii="Times New Roman" w:eastAsia="Arial Unicode MS" w:hAnsi="Times New Roman" w:cs="Times New Roman"/>
                <w:b/>
                <w:bCs/>
                <w:color w:val="000000"/>
                <w:spacing w:val="-2"/>
                <w:szCs w:val="22"/>
              </w:rPr>
              <w:t xml:space="preserve"> </w:t>
            </w:r>
            <w:r w:rsidRPr="007B08B6">
              <w:rPr>
                <w:rFonts w:ascii="Times New Roman" w:eastAsia="Arial Unicode MS" w:hAnsi="Times New Roman" w:cs="Times New Roman"/>
                <w:color w:val="000000"/>
                <w:spacing w:val="-2"/>
                <w:szCs w:val="22"/>
              </w:rPr>
              <w:t xml:space="preserve">held. Pre-Bid Meeting will </w:t>
            </w:r>
            <w:r w:rsidR="00251B22">
              <w:rPr>
                <w:rFonts w:ascii="Times New Roman" w:eastAsia="Arial Unicode MS" w:hAnsi="Times New Roman" w:cs="Times New Roman"/>
                <w:color w:val="000000"/>
                <w:spacing w:val="-2"/>
                <w:szCs w:val="22"/>
              </w:rPr>
              <w:t>t</w:t>
            </w:r>
            <w:r w:rsidRPr="007B08B6">
              <w:rPr>
                <w:rFonts w:ascii="Times New Roman" w:eastAsia="Arial Unicode MS" w:hAnsi="Times New Roman" w:cs="Times New Roman"/>
                <w:color w:val="000000"/>
                <w:spacing w:val="-5"/>
                <w:szCs w:val="22"/>
              </w:rPr>
              <w:t xml:space="preserve">ake place at the following date, time and place: </w:t>
            </w:r>
          </w:p>
          <w:p w:rsidR="00E52171" w:rsidRDefault="00E52171" w:rsidP="00E52171">
            <w:pPr>
              <w:widowControl w:val="0"/>
              <w:autoSpaceDE w:val="0"/>
              <w:autoSpaceDN w:val="0"/>
              <w:adjustRightInd w:val="0"/>
              <w:spacing w:before="120" w:after="120" w:line="400" w:lineRule="exact"/>
              <w:ind w:right="20"/>
              <w:jc w:val="both"/>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5"/>
                <w:szCs w:val="22"/>
              </w:rPr>
              <w:t xml:space="preserve">Date: </w:t>
            </w:r>
            <w:r w:rsidR="00251B22">
              <w:rPr>
                <w:rFonts w:ascii="Times New Roman" w:eastAsia="Arial Unicode MS" w:hAnsi="Times New Roman" w:cs="Times New Roman"/>
                <w:color w:val="000000"/>
                <w:spacing w:val="-5"/>
                <w:szCs w:val="22"/>
              </w:rPr>
              <w:t>207</w:t>
            </w:r>
            <w:r w:rsidR="00842EB4">
              <w:rPr>
                <w:rFonts w:ascii="Times New Roman" w:eastAsia="Arial Unicode MS" w:hAnsi="Times New Roman" w:cs="Times New Roman"/>
                <w:color w:val="000000"/>
                <w:spacing w:val="-5"/>
                <w:szCs w:val="22"/>
              </w:rPr>
              <w:t>8/0</w:t>
            </w:r>
            <w:r w:rsidR="007B76F4">
              <w:rPr>
                <w:rFonts w:ascii="Times New Roman" w:eastAsia="Arial Unicode MS" w:hAnsi="Times New Roman" w:cs="Times New Roman"/>
                <w:color w:val="000000"/>
                <w:spacing w:val="-5"/>
                <w:szCs w:val="22"/>
              </w:rPr>
              <w:t xml:space="preserve">2/04 </w:t>
            </w:r>
            <w:r w:rsidRPr="007B08B6">
              <w:rPr>
                <w:rFonts w:ascii="Times New Roman" w:eastAsia="Arial Unicode MS" w:hAnsi="Times New Roman" w:cs="Times New Roman"/>
                <w:color w:val="000000"/>
                <w:spacing w:val="-3"/>
                <w:szCs w:val="22"/>
              </w:rPr>
              <w:t xml:space="preserve">Time: </w:t>
            </w:r>
            <w:r w:rsidR="00251B22">
              <w:rPr>
                <w:rFonts w:ascii="Times New Roman" w:eastAsia="Arial Unicode MS" w:hAnsi="Times New Roman" w:cs="Times New Roman"/>
                <w:color w:val="000000"/>
                <w:spacing w:val="-3"/>
                <w:szCs w:val="22"/>
              </w:rPr>
              <w:t xml:space="preserve">12.00 noon </w:t>
            </w:r>
            <w:r w:rsidR="00251B22">
              <w:rPr>
                <w:rFonts w:ascii="Times New Roman" w:eastAsia="Arial Unicode MS" w:hAnsi="Times New Roman" w:cs="Times New Roman"/>
                <w:color w:val="000000"/>
                <w:spacing w:val="-5"/>
                <w:szCs w:val="22"/>
              </w:rPr>
              <w:t xml:space="preserve">Place: </w:t>
            </w:r>
            <w:r w:rsidR="00251B22">
              <w:rPr>
                <w:rFonts w:ascii="Times New Roman Bold" w:eastAsia="Arial Unicode MS" w:hAnsi="Times New Roman Bold" w:cs="Times New Roman Bold"/>
                <w:color w:val="000000"/>
                <w:w w:val="97"/>
                <w:sz w:val="24"/>
                <w:szCs w:val="24"/>
              </w:rPr>
              <w:t>JMSS</w:t>
            </w:r>
            <w:r w:rsidR="00251B22" w:rsidRPr="00116D01">
              <w:rPr>
                <w:rFonts w:ascii="Times New Roman Bold" w:eastAsia="Arial Unicode MS" w:hAnsi="Times New Roman Bold" w:cs="Times New Roman Bold"/>
                <w:color w:val="000000"/>
                <w:w w:val="97"/>
                <w:sz w:val="24"/>
                <w:szCs w:val="24"/>
              </w:rPr>
              <w:t xml:space="preserve">, </w:t>
            </w:r>
            <w:r w:rsidR="00890A68">
              <w:rPr>
                <w:rFonts w:ascii="Times New Roman Bold" w:eastAsia="Arial Unicode MS" w:hAnsi="Times New Roman Bold" w:cs="Times New Roman Bold"/>
                <w:color w:val="000000"/>
                <w:w w:val="97"/>
                <w:sz w:val="24"/>
                <w:szCs w:val="24"/>
              </w:rPr>
              <w:t xml:space="preserve"> Dhalkewar</w:t>
            </w:r>
          </w:p>
          <w:p w:rsidR="00E52171" w:rsidRPr="007B08B6" w:rsidRDefault="00E52171" w:rsidP="00251B22">
            <w:pPr>
              <w:widowControl w:val="0"/>
              <w:autoSpaceDE w:val="0"/>
              <w:autoSpaceDN w:val="0"/>
              <w:adjustRightInd w:val="0"/>
              <w:spacing w:before="120" w:after="120" w:line="253" w:lineRule="exact"/>
              <w:ind w:right="20"/>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2"/>
                <w:szCs w:val="22"/>
              </w:rPr>
              <w:t xml:space="preserve">A site visit </w:t>
            </w:r>
            <w:r w:rsidRPr="008A6F5B">
              <w:rPr>
                <w:rFonts w:ascii="Times New Roman" w:eastAsia="Arial Unicode MS" w:hAnsi="Times New Roman" w:cs="Times New Roman"/>
                <w:b/>
                <w:bCs/>
                <w:i/>
                <w:iCs/>
                <w:color w:val="000000"/>
                <w:spacing w:val="-2"/>
                <w:szCs w:val="22"/>
              </w:rPr>
              <w:t>shall not be</w:t>
            </w:r>
            <w:r w:rsidR="00D94A6A">
              <w:rPr>
                <w:rFonts w:ascii="Times New Roman" w:eastAsia="Arial Unicode MS" w:hAnsi="Times New Roman" w:cs="Times New Roman"/>
                <w:b/>
                <w:bCs/>
                <w:i/>
                <w:iCs/>
                <w:color w:val="000000"/>
                <w:spacing w:val="-2"/>
                <w:szCs w:val="22"/>
              </w:rPr>
              <w:t xml:space="preserve"> </w:t>
            </w:r>
            <w:r w:rsidRPr="007B08B6">
              <w:rPr>
                <w:rFonts w:ascii="Times New Roman" w:eastAsia="Arial Unicode MS" w:hAnsi="Times New Roman" w:cs="Times New Roman"/>
                <w:color w:val="000000"/>
                <w:spacing w:val="-2"/>
                <w:szCs w:val="22"/>
              </w:rPr>
              <w:t xml:space="preserve">organized by the Employer. </w:t>
            </w:r>
          </w:p>
        </w:tc>
      </w:tr>
      <w:tr w:rsidR="00E52171" w:rsidRPr="007B08B6" w:rsidTr="00F73950">
        <w:tc>
          <w:tcPr>
            <w:tcW w:w="1345" w:type="dxa"/>
            <w:shd w:val="clear" w:color="auto" w:fill="FFFFFF"/>
          </w:tcPr>
          <w:p w:rsidR="00E52171" w:rsidRPr="007B08B6" w:rsidRDefault="00E52171" w:rsidP="00E52171">
            <w:pPr>
              <w:widowControl w:val="0"/>
              <w:autoSpaceDE w:val="0"/>
              <w:autoSpaceDN w:val="0"/>
              <w:adjustRightInd w:val="0"/>
              <w:spacing w:before="120" w:after="120" w:line="200"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position w:val="-2"/>
                <w:szCs w:val="22"/>
              </w:rPr>
              <w:t>ITB 7.5</w:t>
            </w:r>
          </w:p>
        </w:tc>
        <w:tc>
          <w:tcPr>
            <w:tcW w:w="8933" w:type="dxa"/>
            <w:shd w:val="clear" w:color="auto" w:fill="FFFFFF"/>
          </w:tcPr>
          <w:p w:rsidR="00E52171" w:rsidRPr="007B08B6" w:rsidRDefault="00E52171" w:rsidP="00251B22">
            <w:pPr>
              <w:widowControl w:val="0"/>
              <w:tabs>
                <w:tab w:val="left" w:pos="3122"/>
              </w:tabs>
              <w:autoSpaceDE w:val="0"/>
              <w:autoSpaceDN w:val="0"/>
              <w:adjustRightInd w:val="0"/>
              <w:spacing w:before="120" w:after="120" w:line="360" w:lineRule="auto"/>
              <w:jc w:val="both"/>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 xml:space="preserve">Time for request: Requests for clarification should be received by the Employer </w:t>
            </w:r>
            <w:r w:rsidRPr="007B08B6">
              <w:rPr>
                <w:rFonts w:ascii="Times New Roman" w:eastAsia="Arial Unicode MS" w:hAnsi="Times New Roman" w:cs="Times New Roman"/>
                <w:color w:val="000000"/>
                <w:spacing w:val="-5"/>
                <w:szCs w:val="22"/>
              </w:rPr>
              <w:t xml:space="preserve">no later than 10 days prior to the deadline for submission of bids. </w:t>
            </w:r>
          </w:p>
        </w:tc>
      </w:tr>
      <w:tr w:rsidR="00E52171" w:rsidRPr="007B08B6" w:rsidTr="00F73950">
        <w:tc>
          <w:tcPr>
            <w:tcW w:w="10278" w:type="dxa"/>
            <w:gridSpan w:val="2"/>
            <w:shd w:val="clear" w:color="auto" w:fill="D9D9D9"/>
          </w:tcPr>
          <w:p w:rsidR="00E52171" w:rsidRPr="007B08B6" w:rsidRDefault="00E52171" w:rsidP="00E52171">
            <w:pPr>
              <w:widowControl w:val="0"/>
              <w:autoSpaceDE w:val="0"/>
              <w:autoSpaceDN w:val="0"/>
              <w:adjustRightInd w:val="0"/>
              <w:spacing w:before="120" w:after="120" w:line="299" w:lineRule="exact"/>
              <w:jc w:val="center"/>
              <w:rPr>
                <w:rFonts w:ascii="Times New Roman" w:eastAsia="Arial Unicode MS" w:hAnsi="Times New Roman" w:cs="Times New Roman"/>
                <w:color w:val="000000"/>
                <w:spacing w:val="-6"/>
                <w:szCs w:val="22"/>
              </w:rPr>
            </w:pPr>
            <w:r w:rsidRPr="007B08B6">
              <w:rPr>
                <w:rFonts w:ascii="Times New Roman" w:eastAsia="Arial Unicode MS" w:hAnsi="Times New Roman" w:cs="Times New Roman"/>
                <w:color w:val="000000"/>
                <w:spacing w:val="-6"/>
                <w:szCs w:val="22"/>
              </w:rPr>
              <w:t>C</w:t>
            </w:r>
            <w:r w:rsidRPr="007B08B6">
              <w:rPr>
                <w:rFonts w:ascii="Times New Roman" w:eastAsia="Arial Unicode MS" w:hAnsi="Times New Roman" w:cs="Times New Roman"/>
                <w:color w:val="000000"/>
                <w:spacing w:val="-6"/>
                <w:szCs w:val="22"/>
                <w:shd w:val="clear" w:color="auto" w:fill="D9D9D9"/>
              </w:rPr>
              <w:t>.   Preparation of Bids</w:t>
            </w:r>
          </w:p>
        </w:tc>
      </w:tr>
      <w:tr w:rsidR="00E52171" w:rsidRPr="007B08B6" w:rsidTr="00F73950">
        <w:tc>
          <w:tcPr>
            <w:tcW w:w="1345" w:type="dxa"/>
            <w:shd w:val="clear" w:color="auto" w:fill="FFFFFF"/>
          </w:tcPr>
          <w:p w:rsidR="00E52171" w:rsidRPr="007B08B6" w:rsidRDefault="00E52171" w:rsidP="00E52171">
            <w:pPr>
              <w:widowControl w:val="0"/>
              <w:autoSpaceDE w:val="0"/>
              <w:autoSpaceDN w:val="0"/>
              <w:adjustRightInd w:val="0"/>
              <w:spacing w:before="120" w:after="120" w:line="240" w:lineRule="auto"/>
              <w:ind w:left="360" w:hanging="360"/>
              <w:jc w:val="center"/>
              <w:rPr>
                <w:rFonts w:ascii="Times New Roman" w:eastAsia="Arial Unicode MS" w:hAnsi="Times New Roman" w:cs="Times New Roman"/>
                <w:color w:val="000000"/>
                <w:spacing w:val="-3"/>
                <w:position w:val="-2"/>
                <w:szCs w:val="22"/>
              </w:rPr>
            </w:pPr>
            <w:r w:rsidRPr="007B08B6">
              <w:rPr>
                <w:rFonts w:ascii="Times New Roman" w:eastAsia="Arial Unicode MS" w:hAnsi="Times New Roman" w:cs="Times New Roman"/>
                <w:color w:val="000000"/>
                <w:spacing w:val="-5"/>
                <w:szCs w:val="22"/>
              </w:rPr>
              <w:t>ITB 10.1</w:t>
            </w:r>
          </w:p>
        </w:tc>
        <w:tc>
          <w:tcPr>
            <w:tcW w:w="8933" w:type="dxa"/>
            <w:shd w:val="clear" w:color="auto" w:fill="FFFFFF"/>
          </w:tcPr>
          <w:p w:rsidR="00E52171" w:rsidRPr="007B08B6" w:rsidRDefault="00E52171" w:rsidP="00E52171">
            <w:pPr>
              <w:widowControl w:val="0"/>
              <w:tabs>
                <w:tab w:val="left" w:pos="3122"/>
              </w:tabs>
              <w:autoSpaceDE w:val="0"/>
              <w:autoSpaceDN w:val="0"/>
              <w:adjustRightInd w:val="0"/>
              <w:spacing w:before="120" w:after="120" w:line="240" w:lineRule="auto"/>
              <w:jc w:val="both"/>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5"/>
                <w:szCs w:val="22"/>
              </w:rPr>
              <w:t>The language of the bid is: English / Nepali</w:t>
            </w:r>
            <w:r w:rsidR="00251B22">
              <w:rPr>
                <w:rFonts w:ascii="Times New Roman" w:eastAsia="Arial Unicode MS" w:hAnsi="Times New Roman" w:cs="Times New Roman"/>
                <w:color w:val="000000"/>
                <w:spacing w:val="-5"/>
                <w:szCs w:val="22"/>
              </w:rPr>
              <w:t>.</w:t>
            </w:r>
          </w:p>
        </w:tc>
      </w:tr>
      <w:tr w:rsidR="00E52171" w:rsidRPr="007B08B6" w:rsidTr="00F73950">
        <w:tc>
          <w:tcPr>
            <w:tcW w:w="1345" w:type="dxa"/>
            <w:shd w:val="clear" w:color="auto" w:fill="FFFFFF"/>
          </w:tcPr>
          <w:p w:rsidR="00E52171" w:rsidRPr="007B08B6" w:rsidRDefault="00E52171" w:rsidP="00E52171">
            <w:pPr>
              <w:widowControl w:val="0"/>
              <w:autoSpaceDE w:val="0"/>
              <w:autoSpaceDN w:val="0"/>
              <w:adjustRightInd w:val="0"/>
              <w:spacing w:before="120" w:after="120" w:line="240" w:lineRule="auto"/>
              <w:ind w:left="360" w:hanging="360"/>
              <w:jc w:val="center"/>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5"/>
                <w:szCs w:val="22"/>
              </w:rPr>
              <w:t>ITB 11.1 (b)</w:t>
            </w:r>
          </w:p>
        </w:tc>
        <w:tc>
          <w:tcPr>
            <w:tcW w:w="8933" w:type="dxa"/>
            <w:shd w:val="clear" w:color="auto" w:fill="FFFFFF"/>
          </w:tcPr>
          <w:p w:rsidR="00E52171" w:rsidRPr="007B08B6" w:rsidRDefault="00E52171" w:rsidP="002B2D8F">
            <w:pPr>
              <w:widowControl w:val="0"/>
              <w:autoSpaceDE w:val="0"/>
              <w:autoSpaceDN w:val="0"/>
              <w:adjustRightInd w:val="0"/>
              <w:spacing w:before="120" w:after="120" w:line="360" w:lineRule="auto"/>
              <w:jc w:val="both"/>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4"/>
                <w:szCs w:val="22"/>
              </w:rPr>
              <w:t xml:space="preserve">In accordance with ITB 12 and ITB 14, the following schedules shall be submitted </w:t>
            </w:r>
            <w:r w:rsidRPr="007B08B6">
              <w:rPr>
                <w:rFonts w:ascii="Times New Roman" w:eastAsia="Arial Unicode MS" w:hAnsi="Times New Roman" w:cs="Times New Roman"/>
                <w:color w:val="000000"/>
                <w:spacing w:val="-2"/>
                <w:szCs w:val="22"/>
              </w:rPr>
              <w:t>with the bid, including the priced Bill of  Quantities for Unit Rate Contracts</w:t>
            </w:r>
            <w:r w:rsidR="002B2D8F">
              <w:rPr>
                <w:rFonts w:ascii="Times New Roman" w:eastAsia="Arial Unicode MS" w:hAnsi="Times New Roman" w:cs="Times New Roman"/>
                <w:color w:val="000000"/>
                <w:spacing w:val="-2"/>
                <w:szCs w:val="22"/>
              </w:rPr>
              <w:t>.</w:t>
            </w:r>
            <w:r w:rsidR="003C77CC" w:rsidRPr="003C77CC">
              <w:rPr>
                <w:rFonts w:ascii="Times New Roman" w:eastAsia="Times New Roman" w:hAnsi="Times New Roman" w:cs="Times New Roman"/>
                <w:noProof/>
                <w:szCs w:val="22"/>
              </w:rPr>
              <w:pict>
                <v:line id="Straight Connector 4" o:spid="_x0000_s1026" style="position:absolute;left:0;text-align:left;z-index:-251656192;visibility:visible;mso-wrap-distance-top:-3e-5mm;mso-wrap-distance-bottom:-3e-5mm;mso-position-horizontal-relative:page;mso-position-vertical-relative:page" from="70.8pt,567.1pt" to="518.5pt,5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aDIQIAADcEAAAOAAAAZHJzL2Uyb0RvYy54bWysU02P2jAQvVfqf7ByhyQQshARVlUCvWy7&#10;SGx/gLGdxKpjW7YhoKr/vWPzIba9VFUvydgzfn7z5nn5fOoFOjJjuZJllI6TCDFJFOWyLaNvb5vR&#10;PELWYUmxUJKV0ZnZ6Hn18cNy0AWbqE4JygwCEGmLQZdR55wu4tiSjvXYjpVmEpKNMj12sDRtTA0e&#10;AL0X8SRJ8nhQhmqjCLMWdutLMloF/KZhxL02jWUOiTICbi58Tfju/TdeLXHRGqw7Tq408D+w6DGX&#10;cOkdqsYOo4Phf0D1nBhlVePGRPWxahpOWOgBukmT37rZdViz0AuIY/VdJvv/YMnX49YgTssoi5DE&#10;PYxo5wzmbedQpaQEAZVBmddp0LaA8kpuje+UnOROvyjy3SKpqg7LlgW+b2cNIKk/Eb874hdWw237&#10;4YuiUIMPTgXRTo3pPSTIgU5hNuf7bNjJIQKbs3w+e1rACMktF+PidlAb6z4z1SMflJHg0suGC3x8&#10;sc4TwcWtxG9LteFChNELiQZgO0vm03DCKsGpz/o6a9p9JQw6YnDPLM83T9PQFmQey4w6SBrQOobp&#10;+ho7zMUlhtuF9HjQC/C5Rhd7/Fgki/V8Pc9G2SRfj7KkrkefNlU2yjfp06ye1lVVpz89tTQrOk4p&#10;k57dzapp9ndWuD6ai8nuZr3rEL9HD4IB2ds/kA7D9PO7OGGv6HlrbkMGd4bi60vy9n9cQ/z43le/&#10;AAAA//8DAFBLAwQUAAYACAAAACEAeYdsSt0AAAAOAQAADwAAAGRycy9kb3ducmV2LnhtbEyPQW/C&#10;MAyF75P2HyJP4jbSQsVQ1xRNaByZBuvuaWPaao1TNaGUfz9zmNjNz356/l62mWwnRhx860hBPI9A&#10;IFXOtFQrKL52z2sQPmgyunOECq7oYZM/PmQ6Ne5CBxyPoRYcQj7VCpoQ+lRKXzVotZ+7HolvJzdY&#10;HVgOtTSDvnC47eQiilbS6pb4Q6N73DZY/RzPVsEey4ITE3t6vxYf663dfX+OsVKzp+ntFUTAKdzN&#10;cMNndMiZqXRnMl50rJN4xVYe4mWyAHGzRMsX7lf+7WSeyf818l8AAAD//wMAUEsBAi0AFAAGAAgA&#10;AAAhALaDOJL+AAAA4QEAABMAAAAAAAAAAAAAAAAAAAAAAFtDb250ZW50X1R5cGVzXS54bWxQSwEC&#10;LQAUAAYACAAAACEAOP0h/9YAAACUAQAACwAAAAAAAAAAAAAAAAAvAQAAX3JlbHMvLnJlbHNQSwEC&#10;LQAUAAYACAAAACEABc8mgyECAAA3BAAADgAAAAAAAAAAAAAAAAAuAgAAZHJzL2Uyb0RvYy54bWxQ&#10;SwECLQAUAAYACAAAACEAeYdsSt0AAAAOAQAADwAAAAAAAAAAAAAAAAB7BAAAZHJzL2Rvd25yZXYu&#10;eG1sUEsFBgAAAAAEAAQA8wAAAIUFAAAAAA==&#10;" o:allowincell="f" strokecolor="#566f73" strokeweight=".41897mm">
                  <w10:wrap anchorx="page" anchory="page"/>
                </v:line>
              </w:pict>
            </w:r>
          </w:p>
        </w:tc>
      </w:tr>
      <w:tr w:rsidR="00E52171" w:rsidRPr="007B08B6" w:rsidTr="00F73950">
        <w:tc>
          <w:tcPr>
            <w:tcW w:w="1345" w:type="dxa"/>
            <w:shd w:val="clear" w:color="auto" w:fill="FFFFFF"/>
          </w:tcPr>
          <w:p w:rsidR="00E52171" w:rsidRPr="007B08B6" w:rsidRDefault="00E52171" w:rsidP="00E52171">
            <w:pPr>
              <w:widowControl w:val="0"/>
              <w:autoSpaceDE w:val="0"/>
              <w:autoSpaceDN w:val="0"/>
              <w:adjustRightInd w:val="0"/>
              <w:spacing w:before="120" w:after="120" w:line="240" w:lineRule="auto"/>
              <w:ind w:left="360" w:hanging="360"/>
              <w:jc w:val="center"/>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3"/>
                <w:szCs w:val="22"/>
              </w:rPr>
              <w:t>ITB 11.1 (i)</w:t>
            </w:r>
          </w:p>
        </w:tc>
        <w:tc>
          <w:tcPr>
            <w:tcW w:w="8933" w:type="dxa"/>
            <w:shd w:val="clear" w:color="auto" w:fill="FFFFFF"/>
          </w:tcPr>
          <w:p w:rsidR="00E52171" w:rsidRPr="007B08B6" w:rsidRDefault="00E52171" w:rsidP="00E52171">
            <w:pPr>
              <w:widowControl w:val="0"/>
              <w:tabs>
                <w:tab w:val="left" w:pos="3116"/>
              </w:tabs>
              <w:autoSpaceDE w:val="0"/>
              <w:autoSpaceDN w:val="0"/>
              <w:adjustRightInd w:val="0"/>
              <w:spacing w:before="120" w:after="120" w:line="240" w:lineRule="auto"/>
              <w:jc w:val="both"/>
              <w:rPr>
                <w:rFonts w:ascii="Times New Roman" w:eastAsia="Arial Unicode MS" w:hAnsi="Times New Roman" w:cs="Times New Roman"/>
                <w:color w:val="000000"/>
                <w:spacing w:val="-2"/>
                <w:szCs w:val="22"/>
              </w:rPr>
            </w:pPr>
            <w:r w:rsidRPr="007B08B6">
              <w:rPr>
                <w:rFonts w:ascii="Times New Roman" w:eastAsia="Arial Unicode MS" w:hAnsi="Times New Roman" w:cs="Times New Roman"/>
                <w:color w:val="000000"/>
                <w:spacing w:val="-2"/>
                <w:szCs w:val="22"/>
              </w:rPr>
              <w:t>The Bidder shall submit with its bid the following additional documents:</w:t>
            </w:r>
            <w:r w:rsidR="002B2D8F">
              <w:rPr>
                <w:rFonts w:ascii="Times New Roman" w:eastAsia="Arial Unicode MS" w:hAnsi="Times New Roman" w:cs="Times New Roman"/>
                <w:color w:val="000000"/>
                <w:spacing w:val="-2"/>
                <w:szCs w:val="22"/>
              </w:rPr>
              <w:t xml:space="preserve"> None</w:t>
            </w:r>
            <w:r w:rsidR="003C77CC" w:rsidRPr="003C77CC">
              <w:rPr>
                <w:rFonts w:ascii="Times New Roman" w:eastAsia="Times New Roman" w:hAnsi="Times New Roman" w:cs="Times New Roman"/>
                <w:noProof/>
                <w:szCs w:val="22"/>
              </w:rPr>
              <w:pict>
                <v:line id="Straight Connector 3" o:spid="_x0000_s1027" style="position:absolute;left:0;text-align:left;z-index:-251655168;visibility:visible;mso-wrap-distance-top:-3e-5mm;mso-wrap-distance-bottom:-3e-5mm;mso-position-horizontal-relative:page;mso-position-vertical-relative:page" from="70.8pt,607.65pt" to="518.5pt,6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JOIAIAADcEAAAOAAAAZHJzL2Uyb0RvYy54bWysU02P2jAQvVfqf7ByhyQQshARVlUCvWy7&#10;SGx/gLGdxKpjW7YhoKr/vWPzoaW9VFUvztieeXnz5nn5fOoFOjJjuZJllI6TCDFJFOWyLaNvb5vR&#10;PELWYUmxUJKV0ZnZ6Hn18cNy0AWbqE4JygwCEGmLQZdR55wu4tiSjvXYjpVmEi4bZXrsYGvamBo8&#10;AHov4kmS5PGgDNVGEWYtnNaXy2gV8JuGEffaNJY5JMoIuLmwmrDu/RqvlrhoDdYdJ1ca+B9Y9JhL&#10;+OkdqsYOo4Phf0D1nBhlVePGRPWxahpOWOgBukmT37rZdViz0AuIY/VdJvv/YMnX49YgTstoGiGJ&#10;exjRzhnM286hSkkJAiqDpl6nQdsC0iu5Nb5TcpI7/aLId4ukqjosWxb4vp01gKS+In4o8Rur4W/7&#10;4YuikIMPTgXRTo3pPSTIgU5hNuf7bNjJIQKHs3w+e1rACMntLsbFrVAb6z4z1SMflJHg0suGC3x8&#10;sc4TwcUtxR9LteFChNELiQZgO0vm01BhleDU3/o8a9p9JQw6YnDPLM83T0EIQHtIM+ogaUDrGKbr&#10;a+wwF5cY8oX0eNAL8LlGF3v8WCSL9Xw9z0bZJF+PsqSuR582VTbKN+nTrJ7WVVWnPz21NCs6TimT&#10;nt3Nqmn2d1a4PpqLye5mvesQP6IHwYDs7RtIh2H6+V2csFf0vDW3IYM7Q/L1JXn7v99D/P69r34B&#10;AAD//wMAUEsDBBQABgAIAAAAIQDEpf333QAAAA4BAAAPAAAAZHJzL2Rvd25yZXYueG1sTI9Bb8Iw&#10;DIXvk/gPkZF2G2mBMdQ1RRMax02Mdfe0MW21xqmaUMq/nzmgcfOzn56/l25G24oBe984UhDPIhBI&#10;pTMNVQry793TGoQPmoxuHaGCC3rYZJOHVCfGnekLh0OoBIeQT7SCOoQukdKXNVrtZ65D4tvR9VYH&#10;ln0lTa/PHG5bOY+ilbS6If5Q6w63NZa/h5NV8IFFzolLe3y/5J/rrd397IdYqcfp+PYKIuAY/s1w&#10;xWd0yJipcCcyXrSsl/GKrTzM4+cFiKslWrxwv+K2k1kq72tkfwAAAP//AwBQSwECLQAUAAYACAAA&#10;ACEAtoM4kv4AAADhAQAAEwAAAAAAAAAAAAAAAAAAAAAAW0NvbnRlbnRfVHlwZXNdLnhtbFBLAQIt&#10;ABQABgAIAAAAIQA4/SH/1gAAAJQBAAALAAAAAAAAAAAAAAAAAC8BAABfcmVscy8ucmVsc1BLAQIt&#10;ABQABgAIAAAAIQDJSMJOIAIAADcEAAAOAAAAAAAAAAAAAAAAAC4CAABkcnMvZTJvRG9jLnhtbFBL&#10;AQItABQABgAIAAAAIQDEpf333QAAAA4BAAAPAAAAAAAAAAAAAAAAAHoEAABkcnMvZG93bnJldi54&#10;bWxQSwUGAAAAAAQABADzAAAAhAUAAAAA&#10;" o:allowincell="f" strokecolor="#566f73" strokeweight=".41897mm">
                  <w10:wrap anchorx="page" anchory="page"/>
                </v:line>
              </w:pict>
            </w:r>
          </w:p>
        </w:tc>
      </w:tr>
      <w:tr w:rsidR="00E52171" w:rsidRPr="007B08B6" w:rsidTr="00F73950">
        <w:tc>
          <w:tcPr>
            <w:tcW w:w="1345" w:type="dxa"/>
            <w:shd w:val="clear" w:color="auto" w:fill="FFFFFF"/>
          </w:tcPr>
          <w:p w:rsidR="00E52171" w:rsidRDefault="00E52171" w:rsidP="00E52171">
            <w:pPr>
              <w:widowControl w:val="0"/>
              <w:autoSpaceDE w:val="0"/>
              <w:autoSpaceDN w:val="0"/>
              <w:adjustRightInd w:val="0"/>
              <w:spacing w:before="120" w:after="120" w:line="250"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ITB 1</w:t>
            </w:r>
            <w:r>
              <w:rPr>
                <w:rFonts w:ascii="Times New Roman" w:eastAsia="Arial Unicode MS" w:hAnsi="Times New Roman" w:cs="Times New Roman"/>
                <w:color w:val="000000"/>
                <w:spacing w:val="-3"/>
                <w:szCs w:val="22"/>
              </w:rPr>
              <w:t>3</w:t>
            </w:r>
            <w:r w:rsidRPr="007B08B6">
              <w:rPr>
                <w:rFonts w:ascii="Times New Roman" w:eastAsia="Arial Unicode MS" w:hAnsi="Times New Roman" w:cs="Times New Roman"/>
                <w:color w:val="000000"/>
                <w:spacing w:val="-3"/>
                <w:szCs w:val="22"/>
              </w:rPr>
              <w:t>.6</w:t>
            </w:r>
          </w:p>
        </w:tc>
        <w:tc>
          <w:tcPr>
            <w:tcW w:w="8933" w:type="dxa"/>
            <w:shd w:val="clear" w:color="auto" w:fill="FFFFFF"/>
          </w:tcPr>
          <w:p w:rsidR="00E52171" w:rsidRPr="003F117F" w:rsidRDefault="00E52171" w:rsidP="003F117F">
            <w:pPr>
              <w:widowControl w:val="0"/>
              <w:tabs>
                <w:tab w:val="left" w:pos="3371"/>
              </w:tabs>
              <w:autoSpaceDE w:val="0"/>
              <w:autoSpaceDN w:val="0"/>
              <w:adjustRightInd w:val="0"/>
              <w:spacing w:before="120" w:after="120"/>
              <w:jc w:val="both"/>
              <w:rPr>
                <w:rFonts w:ascii="Times New Roman" w:eastAsia="Arial Unicode MS" w:hAnsi="Times New Roman" w:cs="Times New Roman"/>
                <w:spacing w:val="-5"/>
                <w:szCs w:val="22"/>
              </w:rPr>
            </w:pPr>
            <w:r w:rsidRPr="007B08B6">
              <w:rPr>
                <w:rFonts w:ascii="Times New Roman" w:eastAsia="Arial Unicode MS" w:hAnsi="Times New Roman" w:cs="Times New Roman"/>
                <w:spacing w:val="-2"/>
                <w:szCs w:val="22"/>
              </w:rPr>
              <w:t xml:space="preserve">The prices quoted by the Bidder </w:t>
            </w:r>
            <w:r w:rsidRPr="003F117F">
              <w:rPr>
                <w:rFonts w:ascii="Times New Roman" w:eastAsia="Arial Unicode MS" w:hAnsi="Times New Roman" w:cs="Times New Roman"/>
                <w:i/>
                <w:iCs/>
                <w:spacing w:val="-2"/>
                <w:szCs w:val="22"/>
              </w:rPr>
              <w:t>shall not be</w:t>
            </w:r>
            <w:r w:rsidRPr="007B08B6">
              <w:rPr>
                <w:rFonts w:ascii="Times New Roman" w:eastAsia="Arial Unicode MS" w:hAnsi="Times New Roman" w:cs="Times New Roman"/>
                <w:spacing w:val="-2"/>
                <w:szCs w:val="22"/>
              </w:rPr>
              <w:t xml:space="preserve"> subject </w:t>
            </w:r>
            <w:r w:rsidRPr="007B08B6">
              <w:rPr>
                <w:rFonts w:ascii="Times New Roman" w:eastAsia="Arial Unicode MS" w:hAnsi="Times New Roman" w:cs="Times New Roman"/>
                <w:spacing w:val="-5"/>
                <w:szCs w:val="22"/>
              </w:rPr>
              <w:t>to adjustment during the performance of the Contract.</w:t>
            </w:r>
          </w:p>
        </w:tc>
      </w:tr>
      <w:tr w:rsidR="00E52171" w:rsidRPr="007B08B6" w:rsidTr="00F73950">
        <w:tc>
          <w:tcPr>
            <w:tcW w:w="1345" w:type="dxa"/>
            <w:shd w:val="clear" w:color="auto" w:fill="FFFFFF"/>
          </w:tcPr>
          <w:p w:rsidR="00E52171" w:rsidRDefault="00E52171" w:rsidP="00E52171">
            <w:pPr>
              <w:widowControl w:val="0"/>
              <w:autoSpaceDE w:val="0"/>
              <w:autoSpaceDN w:val="0"/>
              <w:adjustRightInd w:val="0"/>
              <w:spacing w:before="120" w:after="120" w:line="250"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ITB 1</w:t>
            </w:r>
            <w:r>
              <w:rPr>
                <w:rFonts w:ascii="Times New Roman" w:eastAsia="Arial Unicode MS" w:hAnsi="Times New Roman" w:cs="Times New Roman"/>
                <w:color w:val="000000"/>
                <w:spacing w:val="-3"/>
                <w:szCs w:val="22"/>
              </w:rPr>
              <w:t>5</w:t>
            </w:r>
            <w:r w:rsidRPr="007B08B6">
              <w:rPr>
                <w:rFonts w:ascii="Times New Roman" w:eastAsia="Arial Unicode MS" w:hAnsi="Times New Roman" w:cs="Times New Roman"/>
                <w:color w:val="000000"/>
                <w:spacing w:val="-3"/>
                <w:szCs w:val="22"/>
              </w:rPr>
              <w:t>.1</w:t>
            </w:r>
          </w:p>
        </w:tc>
        <w:tc>
          <w:tcPr>
            <w:tcW w:w="8933" w:type="dxa"/>
            <w:shd w:val="clear" w:color="auto" w:fill="FFFFFF"/>
          </w:tcPr>
          <w:p w:rsidR="00E52171" w:rsidRPr="007B08B6" w:rsidRDefault="00E52171" w:rsidP="003F117F">
            <w:pPr>
              <w:widowControl w:val="0"/>
              <w:tabs>
                <w:tab w:val="left" w:pos="3371"/>
              </w:tabs>
              <w:autoSpaceDE w:val="0"/>
              <w:autoSpaceDN w:val="0"/>
              <w:adjustRightInd w:val="0"/>
              <w:spacing w:before="120" w:after="120" w:line="250" w:lineRule="exact"/>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 xml:space="preserve">The bid validity period shall be: </w:t>
            </w:r>
            <w:r w:rsidRPr="00EB79D3">
              <w:rPr>
                <w:rFonts w:ascii="Times New Roman" w:eastAsia="Arial Unicode MS" w:hAnsi="Times New Roman" w:cs="Times New Roman"/>
                <w:b/>
                <w:bCs/>
                <w:i/>
                <w:iCs/>
                <w:color w:val="000000"/>
                <w:spacing w:val="-3"/>
                <w:szCs w:val="22"/>
              </w:rPr>
              <w:t>Ninety (90) days</w:t>
            </w:r>
          </w:p>
        </w:tc>
      </w:tr>
      <w:tr w:rsidR="00E52171" w:rsidRPr="007B08B6" w:rsidTr="00F73950">
        <w:tc>
          <w:tcPr>
            <w:tcW w:w="1345" w:type="dxa"/>
            <w:shd w:val="clear" w:color="auto" w:fill="FFFFFF"/>
          </w:tcPr>
          <w:p w:rsidR="00E52171" w:rsidRPr="00222539" w:rsidRDefault="00E52171" w:rsidP="00E52171">
            <w:pPr>
              <w:widowControl w:val="0"/>
              <w:autoSpaceDE w:val="0"/>
              <w:autoSpaceDN w:val="0"/>
              <w:adjustRightInd w:val="0"/>
              <w:spacing w:before="120" w:after="120" w:line="240" w:lineRule="auto"/>
              <w:ind w:left="360" w:hanging="360"/>
              <w:jc w:val="center"/>
              <w:rPr>
                <w:rFonts w:ascii="Times New Roman" w:eastAsia="Arial Unicode MS" w:hAnsi="Times New Roman" w:cs="Times New Roman"/>
                <w:b/>
                <w:bCs/>
                <w:color w:val="000000"/>
                <w:spacing w:val="-3"/>
                <w:szCs w:val="22"/>
              </w:rPr>
            </w:pPr>
            <w:r w:rsidRPr="00222539">
              <w:rPr>
                <w:rFonts w:ascii="Times New Roman" w:eastAsia="Arial Unicode MS" w:hAnsi="Times New Roman" w:cs="Times New Roman"/>
                <w:b/>
                <w:bCs/>
                <w:color w:val="000000"/>
                <w:spacing w:val="-3"/>
                <w:szCs w:val="22"/>
              </w:rPr>
              <w:lastRenderedPageBreak/>
              <w:t>ITB 16.1</w:t>
            </w:r>
          </w:p>
        </w:tc>
        <w:tc>
          <w:tcPr>
            <w:tcW w:w="8933" w:type="dxa"/>
            <w:shd w:val="clear" w:color="auto" w:fill="FFFFFF"/>
          </w:tcPr>
          <w:p w:rsidR="00E52171" w:rsidRPr="00233456" w:rsidRDefault="00222539" w:rsidP="003619D8">
            <w:pPr>
              <w:widowControl w:val="0"/>
              <w:tabs>
                <w:tab w:val="left" w:pos="3371"/>
              </w:tabs>
              <w:autoSpaceDE w:val="0"/>
              <w:autoSpaceDN w:val="0"/>
              <w:adjustRightInd w:val="0"/>
              <w:spacing w:before="120" w:after="120" w:line="240" w:lineRule="auto"/>
              <w:jc w:val="both"/>
              <w:rPr>
                <w:rFonts w:ascii="Times New Roman" w:eastAsia="Arial Unicode MS" w:hAnsi="Times New Roman" w:cs="Times New Roman"/>
                <w:b/>
                <w:bCs/>
                <w:color w:val="000000"/>
                <w:spacing w:val="-3"/>
                <w:szCs w:val="22"/>
              </w:rPr>
            </w:pPr>
            <w:r w:rsidRPr="007B08B6">
              <w:rPr>
                <w:rFonts w:ascii="Times New Roman" w:eastAsia="Arial Unicode MS" w:hAnsi="Times New Roman" w:cs="Times New Roman"/>
                <w:color w:val="000000"/>
                <w:spacing w:val="-3"/>
                <w:szCs w:val="22"/>
              </w:rPr>
              <w:t xml:space="preserve">The Bidder shall furnish a bid security, </w:t>
            </w:r>
            <w:r w:rsidRPr="00222539">
              <w:rPr>
                <w:rFonts w:ascii="Times New Roman" w:eastAsia="Arial Unicode MS" w:hAnsi="Times New Roman" w:cs="Times New Roman"/>
                <w:color w:val="000000"/>
                <w:spacing w:val="-3"/>
                <w:szCs w:val="22"/>
              </w:rPr>
              <w:t xml:space="preserve">from Commercial Bank or Financial Institution eligible to issue Bank Guarantee as per prevailing Law with a </w:t>
            </w:r>
            <w:r w:rsidRPr="00222539">
              <w:rPr>
                <w:rFonts w:ascii="Times New Roman" w:eastAsia="Arial Unicode MS" w:hAnsi="Times New Roman" w:cs="Times New Roman"/>
                <w:color w:val="000000"/>
                <w:spacing w:val="-4"/>
                <w:szCs w:val="22"/>
              </w:rPr>
              <w:t>minimum</w:t>
            </w:r>
            <w:r w:rsidRPr="007B08B6">
              <w:rPr>
                <w:rFonts w:ascii="Times New Roman" w:eastAsia="Arial Unicode MS" w:hAnsi="Times New Roman" w:cs="Times New Roman"/>
                <w:color w:val="000000"/>
                <w:spacing w:val="-4"/>
                <w:szCs w:val="22"/>
              </w:rPr>
              <w:t xml:space="preserve"> of </w:t>
            </w:r>
            <w:r w:rsidR="003619D8">
              <w:rPr>
                <w:rFonts w:ascii="Times New Roman Bold Italic" w:eastAsia="Arial Unicode MS" w:hAnsi="Times New Roman Bold Italic" w:cs="Times New Roman Bold Italic"/>
                <w:bCs/>
                <w:color w:val="000000"/>
                <w:szCs w:val="22"/>
              </w:rPr>
              <w:t>Rs.69,997</w:t>
            </w:r>
            <w:r w:rsidRPr="00222539">
              <w:rPr>
                <w:rFonts w:ascii="Times New Roman Bold Italic" w:eastAsia="Arial Unicode MS" w:hAnsi="Times New Roman Bold Italic" w:cs="Times New Roman Bold Italic"/>
                <w:bCs/>
                <w:color w:val="000000"/>
                <w:szCs w:val="22"/>
              </w:rPr>
              <w:t>/-</w:t>
            </w:r>
            <w:r w:rsidRPr="007B08B6">
              <w:rPr>
                <w:rFonts w:ascii="Times New Roman" w:eastAsia="Arial Unicode MS" w:hAnsi="Times New Roman" w:cs="Times New Roman"/>
                <w:color w:val="000000"/>
                <w:spacing w:val="-4"/>
                <w:szCs w:val="22"/>
              </w:rPr>
              <w:t>, which shall be valid for 30 days beyond the validity period of the bid.</w:t>
            </w:r>
          </w:p>
        </w:tc>
      </w:tr>
      <w:tr w:rsidR="00E52171" w:rsidRPr="007B08B6" w:rsidTr="00F73950">
        <w:tc>
          <w:tcPr>
            <w:tcW w:w="1345" w:type="dxa"/>
            <w:shd w:val="clear" w:color="auto" w:fill="FFFFFF"/>
          </w:tcPr>
          <w:p w:rsidR="00E52171" w:rsidRDefault="00E52171" w:rsidP="00E52171">
            <w:pPr>
              <w:widowControl w:val="0"/>
              <w:autoSpaceDE w:val="0"/>
              <w:autoSpaceDN w:val="0"/>
              <w:adjustRightInd w:val="0"/>
              <w:spacing w:before="120" w:after="120" w:line="240" w:lineRule="auto"/>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ITB 1</w:t>
            </w:r>
            <w:r>
              <w:rPr>
                <w:rFonts w:ascii="Times New Roman" w:eastAsia="Arial Unicode MS" w:hAnsi="Times New Roman" w:cs="Times New Roman"/>
                <w:color w:val="000000"/>
                <w:spacing w:val="-3"/>
                <w:szCs w:val="22"/>
              </w:rPr>
              <w:t>6</w:t>
            </w:r>
            <w:r w:rsidRPr="007B08B6">
              <w:rPr>
                <w:rFonts w:ascii="Times New Roman" w:eastAsia="Arial Unicode MS" w:hAnsi="Times New Roman" w:cs="Times New Roman"/>
                <w:color w:val="000000"/>
                <w:spacing w:val="-3"/>
                <w:szCs w:val="22"/>
              </w:rPr>
              <w:t>.2 (b)</w:t>
            </w:r>
          </w:p>
        </w:tc>
        <w:tc>
          <w:tcPr>
            <w:tcW w:w="8933" w:type="dxa"/>
            <w:shd w:val="clear" w:color="auto" w:fill="FFFFFF"/>
          </w:tcPr>
          <w:p w:rsidR="00E52171" w:rsidRPr="007B08B6" w:rsidRDefault="00E52171" w:rsidP="00E52171">
            <w:pPr>
              <w:widowControl w:val="0"/>
              <w:tabs>
                <w:tab w:val="left" w:pos="3371"/>
              </w:tabs>
              <w:autoSpaceDE w:val="0"/>
              <w:autoSpaceDN w:val="0"/>
              <w:adjustRightInd w:val="0"/>
              <w:spacing w:before="120" w:after="120" w:line="240" w:lineRule="auto"/>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Account Name:</w:t>
            </w:r>
            <w:r w:rsidR="00233456" w:rsidRPr="00972A10">
              <w:rPr>
                <w:rFonts w:ascii="Times New Roman Bold" w:eastAsia="Arial Unicode MS" w:hAnsi="Times New Roman Bold" w:cs="Times New Roman Bold"/>
                <w:color w:val="000000"/>
                <w:w w:val="97"/>
                <w:sz w:val="24"/>
                <w:szCs w:val="24"/>
              </w:rPr>
              <w:t xml:space="preserve"> Janakpur Milk Supply Scheme </w:t>
            </w:r>
          </w:p>
          <w:p w:rsidR="00E52171" w:rsidRPr="007B08B6" w:rsidRDefault="00E52171" w:rsidP="00E52171">
            <w:pPr>
              <w:widowControl w:val="0"/>
              <w:autoSpaceDE w:val="0"/>
              <w:autoSpaceDN w:val="0"/>
              <w:adjustRightInd w:val="0"/>
              <w:spacing w:before="120" w:after="120" w:line="253" w:lineRule="exact"/>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5"/>
                <w:szCs w:val="22"/>
              </w:rPr>
              <w:t xml:space="preserve">Bank Name: </w:t>
            </w:r>
            <w:r w:rsidR="00842EB4">
              <w:rPr>
                <w:rFonts w:ascii="Times New Roman" w:eastAsia="Arial Unicode MS" w:hAnsi="Times New Roman" w:cs="Times New Roman"/>
                <w:color w:val="000000"/>
                <w:spacing w:val="-5"/>
                <w:szCs w:val="22"/>
              </w:rPr>
              <w:t>Sunrise Bank</w:t>
            </w:r>
          </w:p>
          <w:p w:rsidR="00E52171" w:rsidRPr="007B08B6" w:rsidRDefault="00E52171" w:rsidP="00E52171">
            <w:pPr>
              <w:widowControl w:val="0"/>
              <w:autoSpaceDE w:val="0"/>
              <w:autoSpaceDN w:val="0"/>
              <w:adjustRightInd w:val="0"/>
              <w:spacing w:before="120" w:after="120" w:line="253" w:lineRule="exact"/>
              <w:rPr>
                <w:rFonts w:ascii="Times New Roman" w:eastAsia="Arial Unicode MS" w:hAnsi="Times New Roman" w:cs="Times New Roman"/>
                <w:color w:val="000000"/>
                <w:spacing w:val="-4"/>
                <w:szCs w:val="22"/>
              </w:rPr>
            </w:pPr>
            <w:r w:rsidRPr="007B08B6">
              <w:rPr>
                <w:rFonts w:ascii="Times New Roman" w:eastAsia="Arial Unicode MS" w:hAnsi="Times New Roman" w:cs="Times New Roman"/>
                <w:color w:val="000000"/>
                <w:spacing w:val="-4"/>
                <w:szCs w:val="22"/>
              </w:rPr>
              <w:t xml:space="preserve">Bank Address: </w:t>
            </w:r>
            <w:r w:rsidR="00842EB4">
              <w:rPr>
                <w:rFonts w:ascii="Times New Roman" w:eastAsia="Arial Unicode MS" w:hAnsi="Times New Roman" w:cs="Times New Roman"/>
                <w:color w:val="000000"/>
                <w:spacing w:val="-4"/>
                <w:szCs w:val="22"/>
              </w:rPr>
              <w:t>Bardiwas</w:t>
            </w:r>
          </w:p>
          <w:p w:rsidR="00E52171" w:rsidRPr="007B08B6" w:rsidRDefault="00E52171" w:rsidP="00E52171">
            <w:pPr>
              <w:widowControl w:val="0"/>
              <w:autoSpaceDE w:val="0"/>
              <w:autoSpaceDN w:val="0"/>
              <w:adjustRightInd w:val="0"/>
              <w:spacing w:before="120" w:after="120" w:line="253" w:lineRule="exact"/>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5"/>
                <w:szCs w:val="22"/>
              </w:rPr>
              <w:t xml:space="preserve">Account Number: </w:t>
            </w:r>
            <w:r w:rsidR="00E52501">
              <w:rPr>
                <w:rFonts w:ascii="Times New Roman" w:eastAsia="Arial Unicode MS" w:hAnsi="Times New Roman" w:cs="Times New Roman"/>
                <w:color w:val="000000"/>
                <w:spacing w:val="-5"/>
                <w:szCs w:val="22"/>
              </w:rPr>
              <w:t>02110090980014</w:t>
            </w:r>
          </w:p>
        </w:tc>
      </w:tr>
      <w:tr w:rsidR="00E52171" w:rsidRPr="007B08B6" w:rsidTr="00F73950">
        <w:tc>
          <w:tcPr>
            <w:tcW w:w="1345" w:type="dxa"/>
            <w:shd w:val="clear" w:color="auto" w:fill="FFFFFF"/>
          </w:tcPr>
          <w:p w:rsidR="00E52171"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ITB 1</w:t>
            </w:r>
            <w:r>
              <w:rPr>
                <w:rFonts w:ascii="Times New Roman" w:eastAsia="Arial Unicode MS" w:hAnsi="Times New Roman" w:cs="Times New Roman"/>
                <w:color w:val="000000"/>
                <w:spacing w:val="-3"/>
                <w:szCs w:val="22"/>
              </w:rPr>
              <w:t>7</w:t>
            </w:r>
            <w:r w:rsidRPr="007B08B6">
              <w:rPr>
                <w:rFonts w:ascii="Times New Roman" w:eastAsia="Arial Unicode MS" w:hAnsi="Times New Roman" w:cs="Times New Roman"/>
                <w:color w:val="000000"/>
                <w:spacing w:val="-3"/>
                <w:szCs w:val="22"/>
              </w:rPr>
              <w:t>.1</w:t>
            </w:r>
          </w:p>
        </w:tc>
        <w:tc>
          <w:tcPr>
            <w:tcW w:w="8933" w:type="dxa"/>
            <w:shd w:val="clear" w:color="auto" w:fill="FFFFFF"/>
          </w:tcPr>
          <w:p w:rsidR="00E52171" w:rsidRPr="007B08B6" w:rsidRDefault="00E52171" w:rsidP="007B3A70">
            <w:pPr>
              <w:widowControl w:val="0"/>
              <w:tabs>
                <w:tab w:val="left" w:pos="3371"/>
              </w:tabs>
              <w:autoSpaceDE w:val="0"/>
              <w:autoSpaceDN w:val="0"/>
              <w:adjustRightInd w:val="0"/>
              <w:spacing w:before="120" w:after="120" w:line="253" w:lineRule="exact"/>
              <w:jc w:val="both"/>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2"/>
                <w:szCs w:val="22"/>
              </w:rPr>
              <w:t xml:space="preserve">In addition to the original of the bid, the number of copy/ies is/are: </w:t>
            </w:r>
            <w:r w:rsidRPr="007B3A70">
              <w:rPr>
                <w:rFonts w:ascii="Times New Roman" w:eastAsia="Arial Unicode MS" w:hAnsi="Times New Roman" w:cs="Times New Roman"/>
                <w:b/>
                <w:bCs/>
                <w:color w:val="000000"/>
                <w:spacing w:val="-2"/>
                <w:szCs w:val="22"/>
              </w:rPr>
              <w:t xml:space="preserve">Not </w:t>
            </w:r>
            <w:r w:rsidRPr="007B3A70">
              <w:rPr>
                <w:rFonts w:ascii="Times New Roman" w:eastAsia="Arial Unicode MS" w:hAnsi="Times New Roman" w:cs="Times New Roman"/>
                <w:b/>
                <w:bCs/>
                <w:color w:val="000000"/>
                <w:spacing w:val="-3"/>
                <w:szCs w:val="22"/>
              </w:rPr>
              <w:t>Applicable</w:t>
            </w:r>
          </w:p>
        </w:tc>
      </w:tr>
      <w:tr w:rsidR="00E52171" w:rsidRPr="007B08B6" w:rsidTr="00F73950">
        <w:tc>
          <w:tcPr>
            <w:tcW w:w="1345" w:type="dxa"/>
            <w:shd w:val="clear" w:color="auto" w:fill="FFFFFF"/>
          </w:tcPr>
          <w:p w:rsidR="00E52171"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ITB 1</w:t>
            </w:r>
            <w:r>
              <w:rPr>
                <w:rFonts w:ascii="Times New Roman" w:eastAsia="Arial Unicode MS" w:hAnsi="Times New Roman" w:cs="Times New Roman"/>
                <w:color w:val="000000"/>
                <w:spacing w:val="-3"/>
                <w:szCs w:val="22"/>
              </w:rPr>
              <w:t>7</w:t>
            </w:r>
            <w:r w:rsidRPr="007B08B6">
              <w:rPr>
                <w:rFonts w:ascii="Times New Roman" w:eastAsia="Arial Unicode MS" w:hAnsi="Times New Roman" w:cs="Times New Roman"/>
                <w:color w:val="000000"/>
                <w:spacing w:val="-3"/>
                <w:szCs w:val="22"/>
              </w:rPr>
              <w:t>.2</w:t>
            </w:r>
          </w:p>
        </w:tc>
        <w:tc>
          <w:tcPr>
            <w:tcW w:w="8933" w:type="dxa"/>
            <w:shd w:val="clear" w:color="auto" w:fill="FFFFFF"/>
          </w:tcPr>
          <w:p w:rsidR="00E52171" w:rsidRPr="007B08B6" w:rsidRDefault="00E52171" w:rsidP="00EB79D3">
            <w:pPr>
              <w:widowControl w:val="0"/>
              <w:tabs>
                <w:tab w:val="left" w:pos="3371"/>
              </w:tabs>
              <w:autoSpaceDE w:val="0"/>
              <w:autoSpaceDN w:val="0"/>
              <w:adjustRightInd w:val="0"/>
              <w:spacing w:before="120" w:after="120" w:line="240" w:lineRule="exact"/>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2"/>
                <w:szCs w:val="22"/>
              </w:rPr>
              <w:t xml:space="preserve">The written confirmation of authorization to sign on behalf of the Bidder shall </w:t>
            </w:r>
            <w:r w:rsidRPr="007B08B6">
              <w:rPr>
                <w:rFonts w:ascii="Times New Roman" w:eastAsia="Arial Unicode MS" w:hAnsi="Times New Roman" w:cs="Times New Roman"/>
                <w:color w:val="000000"/>
                <w:spacing w:val="-5"/>
                <w:szCs w:val="22"/>
              </w:rPr>
              <w:t xml:space="preserve">indicate: </w:t>
            </w:r>
          </w:p>
          <w:p w:rsidR="00E52171" w:rsidRPr="007B08B6" w:rsidRDefault="00E52171" w:rsidP="00E52171">
            <w:pPr>
              <w:widowControl w:val="0"/>
              <w:autoSpaceDE w:val="0"/>
              <w:autoSpaceDN w:val="0"/>
              <w:adjustRightInd w:val="0"/>
              <w:spacing w:before="120" w:after="120" w:line="280" w:lineRule="exact"/>
              <w:ind w:left="778" w:right="14" w:hanging="346"/>
              <w:jc w:val="both"/>
              <w:rPr>
                <w:rFonts w:ascii="Times New Roman" w:eastAsia="Arial Unicode MS" w:hAnsi="Times New Roman" w:cs="Times New Roman"/>
                <w:color w:val="000000"/>
                <w:spacing w:val="-4"/>
                <w:szCs w:val="22"/>
              </w:rPr>
            </w:pPr>
            <w:r w:rsidRPr="007B08B6">
              <w:rPr>
                <w:rFonts w:ascii="Times New Roman" w:eastAsia="Arial Unicode MS" w:hAnsi="Times New Roman" w:cs="Times New Roman"/>
                <w:color w:val="000000"/>
                <w:szCs w:val="22"/>
              </w:rPr>
              <w:t xml:space="preserve">(a) The name and description of the documentation required to demonstrate </w:t>
            </w:r>
            <w:r w:rsidRPr="007B08B6">
              <w:rPr>
                <w:rFonts w:ascii="Times New Roman" w:eastAsia="Arial Unicode MS" w:hAnsi="Times New Roman" w:cs="Times New Roman"/>
                <w:color w:val="000000"/>
                <w:spacing w:val="-3"/>
                <w:szCs w:val="22"/>
              </w:rPr>
              <w:t xml:space="preserve">the authority of the signatory to sign the Bid such as a Power of Attorney; </w:t>
            </w:r>
            <w:r w:rsidRPr="007B08B6">
              <w:rPr>
                <w:rFonts w:ascii="Times New Roman" w:eastAsia="Arial Unicode MS" w:hAnsi="Times New Roman" w:cs="Times New Roman"/>
                <w:color w:val="000000"/>
                <w:spacing w:val="-4"/>
                <w:szCs w:val="22"/>
              </w:rPr>
              <w:t xml:space="preserve">and </w:t>
            </w:r>
          </w:p>
          <w:p w:rsidR="00E52171" w:rsidRPr="007B08B6" w:rsidRDefault="00E52171" w:rsidP="00E52171">
            <w:pPr>
              <w:widowControl w:val="0"/>
              <w:autoSpaceDE w:val="0"/>
              <w:autoSpaceDN w:val="0"/>
              <w:adjustRightInd w:val="0"/>
              <w:spacing w:before="120" w:after="120" w:line="280" w:lineRule="exact"/>
              <w:ind w:left="864" w:hanging="432"/>
              <w:jc w:val="both"/>
              <w:rPr>
                <w:rFonts w:ascii="Times New Roman" w:eastAsia="Arial Unicode MS" w:hAnsi="Times New Roman" w:cs="Times New Roman"/>
                <w:color w:val="000000"/>
                <w:spacing w:val="-4"/>
                <w:szCs w:val="22"/>
              </w:rPr>
            </w:pPr>
            <w:r w:rsidRPr="007B08B6">
              <w:rPr>
                <w:rFonts w:ascii="Times New Roman" w:eastAsia="Arial Unicode MS" w:hAnsi="Times New Roman" w:cs="Times New Roman"/>
                <w:color w:val="000000"/>
                <w:spacing w:val="-2"/>
                <w:szCs w:val="22"/>
              </w:rPr>
              <w:t xml:space="preserve">(b) In the case of Bids submitted by an existing or intended JV, an undertaking </w:t>
            </w:r>
            <w:r w:rsidRPr="007B08B6">
              <w:rPr>
                <w:rFonts w:ascii="Times New Roman" w:eastAsia="Arial Unicode MS" w:hAnsi="Times New Roman" w:cs="Times New Roman"/>
                <w:color w:val="000000"/>
                <w:spacing w:val="-3"/>
                <w:szCs w:val="22"/>
              </w:rPr>
              <w:t xml:space="preserve">signed  by  all  parties (i)  stating  that  all  parties  shall  be  jointly  and </w:t>
            </w:r>
            <w:r w:rsidRPr="007B08B6">
              <w:rPr>
                <w:rFonts w:ascii="Times New Roman" w:eastAsia="Arial Unicode MS" w:hAnsi="Times New Roman" w:cs="Times New Roman"/>
                <w:color w:val="000000"/>
                <w:spacing w:val="-4"/>
                <w:szCs w:val="22"/>
              </w:rPr>
              <w:t xml:space="preserve">severally  liable,  and (ii)  nominating  a  Representative  who  shall  have </w:t>
            </w:r>
            <w:r w:rsidRPr="007B08B6">
              <w:rPr>
                <w:rFonts w:ascii="Times New Roman" w:eastAsia="Arial Unicode MS" w:hAnsi="Times New Roman" w:cs="Times New Roman"/>
                <w:color w:val="000000"/>
                <w:szCs w:val="22"/>
              </w:rPr>
              <w:t xml:space="preserve">the authority to conduct all business for and on behalf of any and all the </w:t>
            </w:r>
            <w:r w:rsidRPr="007B08B6">
              <w:rPr>
                <w:rFonts w:ascii="Times New Roman" w:eastAsia="Arial Unicode MS" w:hAnsi="Times New Roman" w:cs="Times New Roman"/>
                <w:color w:val="000000"/>
                <w:w w:val="102"/>
                <w:szCs w:val="22"/>
              </w:rPr>
              <w:t xml:space="preserve">parties of the JV during the bidding process and, in the event the JV is </w:t>
            </w:r>
            <w:r w:rsidRPr="007B08B6">
              <w:rPr>
                <w:rFonts w:ascii="Times New Roman" w:eastAsia="Arial Unicode MS" w:hAnsi="Times New Roman" w:cs="Times New Roman"/>
                <w:color w:val="000000"/>
                <w:spacing w:val="-5"/>
                <w:szCs w:val="22"/>
              </w:rPr>
              <w:t xml:space="preserve">awarded the Contract, during contract execution. </w:t>
            </w:r>
          </w:p>
        </w:tc>
      </w:tr>
      <w:tr w:rsidR="00E52171" w:rsidRPr="007B08B6" w:rsidTr="00F73950">
        <w:tc>
          <w:tcPr>
            <w:tcW w:w="10278" w:type="dxa"/>
            <w:gridSpan w:val="2"/>
            <w:shd w:val="clear" w:color="auto" w:fill="D9D9D9"/>
            <w:vAlign w:val="center"/>
          </w:tcPr>
          <w:p w:rsidR="00E52171" w:rsidRPr="007B08B6" w:rsidRDefault="00E52171" w:rsidP="00E52171">
            <w:pPr>
              <w:widowControl w:val="0"/>
              <w:autoSpaceDE w:val="0"/>
              <w:autoSpaceDN w:val="0"/>
              <w:adjustRightInd w:val="0"/>
              <w:spacing w:before="120" w:after="120" w:line="299" w:lineRule="exact"/>
              <w:jc w:val="center"/>
              <w:rPr>
                <w:rFonts w:ascii="Times New Roman" w:eastAsia="Arial Unicode MS" w:hAnsi="Times New Roman" w:cs="Times New Roman"/>
                <w:color w:val="000000"/>
                <w:spacing w:val="-5"/>
                <w:szCs w:val="22"/>
                <w:shd w:val="clear" w:color="auto" w:fill="D9D9D9"/>
              </w:rPr>
            </w:pPr>
            <w:r w:rsidRPr="007B08B6">
              <w:rPr>
                <w:rFonts w:ascii="Times New Roman" w:eastAsia="Arial Unicode MS" w:hAnsi="Times New Roman" w:cs="Times New Roman"/>
                <w:color w:val="000000"/>
                <w:spacing w:val="-5"/>
                <w:szCs w:val="22"/>
                <w:shd w:val="clear" w:color="auto" w:fill="D9D9D9"/>
              </w:rPr>
              <w:t>D.   Submission and Opening of Bids</w:t>
            </w:r>
          </w:p>
        </w:tc>
      </w:tr>
      <w:tr w:rsidR="00E52171" w:rsidRPr="007B08B6" w:rsidTr="00F73950">
        <w:tc>
          <w:tcPr>
            <w:tcW w:w="1345" w:type="dxa"/>
            <w:shd w:val="clear" w:color="auto" w:fill="FFFFFF"/>
          </w:tcPr>
          <w:p w:rsidR="00E52171"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ITB 1</w:t>
            </w:r>
            <w:r>
              <w:rPr>
                <w:rFonts w:ascii="Times New Roman" w:eastAsia="Arial Unicode MS" w:hAnsi="Times New Roman" w:cs="Times New Roman"/>
                <w:color w:val="000000"/>
                <w:spacing w:val="-3"/>
                <w:szCs w:val="22"/>
              </w:rPr>
              <w:t>8</w:t>
            </w:r>
            <w:r w:rsidRPr="007B08B6">
              <w:rPr>
                <w:rFonts w:ascii="Times New Roman" w:eastAsia="Arial Unicode MS" w:hAnsi="Times New Roman" w:cs="Times New Roman"/>
                <w:color w:val="000000"/>
                <w:spacing w:val="-3"/>
                <w:szCs w:val="22"/>
              </w:rPr>
              <w:t>.1</w:t>
            </w:r>
          </w:p>
        </w:tc>
        <w:tc>
          <w:tcPr>
            <w:tcW w:w="8933" w:type="dxa"/>
            <w:shd w:val="clear" w:color="auto" w:fill="FFFFFF"/>
          </w:tcPr>
          <w:p w:rsidR="00E52171" w:rsidRPr="007D100B" w:rsidRDefault="00E52171" w:rsidP="007D100B">
            <w:pPr>
              <w:pStyle w:val="Header2-SubClauses"/>
              <w:spacing w:before="100" w:after="0" w:line="276" w:lineRule="auto"/>
              <w:ind w:right="72" w:hanging="20"/>
              <w:rPr>
                <w:rFonts w:ascii="Times New Roman" w:hAnsi="Times New Roman" w:cs="Times New Roman"/>
                <w:b/>
                <w:sz w:val="22"/>
                <w:szCs w:val="22"/>
              </w:rPr>
            </w:pPr>
            <w:r w:rsidRPr="007B08B6">
              <w:rPr>
                <w:rFonts w:ascii="Times New Roman" w:hAnsi="Times New Roman" w:cs="Times New Roman"/>
                <w:sz w:val="22"/>
                <w:szCs w:val="22"/>
              </w:rPr>
              <w:t>Bidders shall have the option of submitting their bids</w:t>
            </w:r>
            <w:r w:rsidR="003403FE">
              <w:rPr>
                <w:rFonts w:ascii="Times New Roman" w:hAnsi="Times New Roman" w:cs="Times New Roman"/>
                <w:sz w:val="22"/>
                <w:szCs w:val="22"/>
              </w:rPr>
              <w:t xml:space="preserve"> </w:t>
            </w:r>
            <w:r w:rsidRPr="007B08B6">
              <w:rPr>
                <w:rFonts w:ascii="Times New Roman" w:hAnsi="Times New Roman" w:cs="Times New Roman"/>
                <w:b/>
                <w:spacing w:val="-4"/>
                <w:szCs w:val="22"/>
              </w:rPr>
              <w:t>by hand / by courie</w:t>
            </w:r>
            <w:r w:rsidR="007D100B">
              <w:rPr>
                <w:rFonts w:ascii="Times New Roman" w:hAnsi="Times New Roman" w:cs="Times New Roman"/>
                <w:b/>
                <w:spacing w:val="-4"/>
                <w:szCs w:val="22"/>
              </w:rPr>
              <w:t>r</w:t>
            </w:r>
            <w:r w:rsidRPr="007B08B6">
              <w:rPr>
                <w:rFonts w:ascii="Times New Roman" w:hAnsi="Times New Roman" w:cs="Times New Roman"/>
                <w:szCs w:val="22"/>
              </w:rPr>
              <w:t>.</w:t>
            </w:r>
          </w:p>
        </w:tc>
      </w:tr>
      <w:tr w:rsidR="00E52171" w:rsidRPr="007B08B6" w:rsidTr="00F73950">
        <w:tc>
          <w:tcPr>
            <w:tcW w:w="1345" w:type="dxa"/>
            <w:shd w:val="clear" w:color="auto" w:fill="FFFFFF"/>
          </w:tcPr>
          <w:p w:rsidR="00E52171"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 xml:space="preserve">ITB </w:t>
            </w:r>
            <w:r>
              <w:rPr>
                <w:rFonts w:ascii="Times New Roman" w:eastAsia="Arial Unicode MS" w:hAnsi="Times New Roman" w:cs="Times New Roman"/>
                <w:color w:val="000000"/>
                <w:spacing w:val="-3"/>
                <w:szCs w:val="22"/>
              </w:rPr>
              <w:t>19</w:t>
            </w:r>
            <w:r w:rsidRPr="007B08B6">
              <w:rPr>
                <w:rFonts w:ascii="Times New Roman" w:eastAsia="Arial Unicode MS" w:hAnsi="Times New Roman" w:cs="Times New Roman"/>
                <w:color w:val="000000"/>
                <w:spacing w:val="-3"/>
                <w:szCs w:val="22"/>
              </w:rPr>
              <w:t>.1</w:t>
            </w:r>
          </w:p>
        </w:tc>
        <w:tc>
          <w:tcPr>
            <w:tcW w:w="8933" w:type="dxa"/>
            <w:shd w:val="clear" w:color="auto" w:fill="FFFFFF"/>
          </w:tcPr>
          <w:p w:rsidR="00E52171" w:rsidRPr="009144FB" w:rsidRDefault="00E52171" w:rsidP="00E52171">
            <w:pPr>
              <w:widowControl w:val="0"/>
              <w:autoSpaceDE w:val="0"/>
              <w:autoSpaceDN w:val="0"/>
              <w:adjustRightInd w:val="0"/>
              <w:spacing w:before="120" w:after="120" w:line="240" w:lineRule="auto"/>
              <w:rPr>
                <w:rFonts w:ascii="Times New Roman" w:eastAsia="Arial Unicode MS" w:hAnsi="Times New Roman" w:cs="Times New Roman"/>
                <w:b/>
                <w:bCs/>
                <w:color w:val="000000"/>
                <w:spacing w:val="-3"/>
                <w:szCs w:val="22"/>
                <w:u w:val="single"/>
              </w:rPr>
            </w:pPr>
            <w:r w:rsidRPr="009144FB">
              <w:rPr>
                <w:rFonts w:ascii="Times New Roman" w:eastAsia="Arial Unicode MS" w:hAnsi="Times New Roman" w:cs="Times New Roman"/>
                <w:b/>
                <w:bCs/>
                <w:color w:val="000000"/>
                <w:spacing w:val="-3"/>
                <w:szCs w:val="22"/>
                <w:u w:val="single"/>
              </w:rPr>
              <w:t xml:space="preserve">For bid submission purposes only, the Employer’s address is : </w:t>
            </w:r>
          </w:p>
          <w:p w:rsidR="00E52171" w:rsidRPr="007B08B6" w:rsidRDefault="00E52171" w:rsidP="00E52171">
            <w:pPr>
              <w:widowControl w:val="0"/>
              <w:autoSpaceDE w:val="0"/>
              <w:autoSpaceDN w:val="0"/>
              <w:adjustRightInd w:val="0"/>
              <w:spacing w:before="120" w:after="120" w:line="240" w:lineRule="auto"/>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5"/>
                <w:szCs w:val="22"/>
              </w:rPr>
              <w:t>Attention:</w:t>
            </w:r>
            <w:r w:rsidR="001230F8" w:rsidRPr="00972A10">
              <w:rPr>
                <w:rFonts w:ascii="Times New Roman Bold" w:eastAsia="Arial Unicode MS" w:hAnsi="Times New Roman Bold" w:cs="Times New Roman Bold"/>
                <w:color w:val="000000"/>
                <w:w w:val="97"/>
                <w:sz w:val="24"/>
                <w:szCs w:val="24"/>
              </w:rPr>
              <w:t xml:space="preserve"> Janakpur Milk Supply Scheme </w:t>
            </w:r>
            <w:r w:rsidRPr="007B08B6">
              <w:rPr>
                <w:rFonts w:ascii="Times New Roman" w:eastAsia="Arial Unicode MS" w:hAnsi="Times New Roman" w:cs="Times New Roman"/>
                <w:color w:val="000000"/>
                <w:spacing w:val="-5"/>
                <w:szCs w:val="22"/>
              </w:rPr>
              <w:t>Address:</w:t>
            </w:r>
            <w:r w:rsidR="001230F8" w:rsidRPr="00972A10">
              <w:rPr>
                <w:rFonts w:ascii="Times New Roman Bold" w:eastAsia="Arial Unicode MS" w:hAnsi="Times New Roman Bold" w:cs="Times New Roman Bold"/>
                <w:color w:val="000000"/>
                <w:w w:val="97"/>
                <w:sz w:val="24"/>
                <w:szCs w:val="24"/>
              </w:rPr>
              <w:t xml:space="preserve"> </w:t>
            </w:r>
            <w:r w:rsidR="00890A68">
              <w:rPr>
                <w:rFonts w:ascii="Times New Roman Bold" w:eastAsia="Arial Unicode MS" w:hAnsi="Times New Roman Bold" w:cs="Times New Roman Bold"/>
                <w:color w:val="000000"/>
                <w:w w:val="97"/>
                <w:sz w:val="24"/>
                <w:szCs w:val="24"/>
              </w:rPr>
              <w:t xml:space="preserve"> Dhalkewar</w:t>
            </w:r>
            <w:r w:rsidR="001230F8">
              <w:rPr>
                <w:rFonts w:ascii="Times New Roman Bold" w:eastAsia="Arial Unicode MS" w:hAnsi="Times New Roman Bold" w:cs="Times New Roman Bold"/>
                <w:color w:val="000000"/>
                <w:w w:val="97"/>
                <w:sz w:val="24"/>
                <w:szCs w:val="24"/>
              </w:rPr>
              <w:t>, Dhanusha.</w:t>
            </w:r>
          </w:p>
          <w:p w:rsidR="00E52171" w:rsidRPr="007B08B6" w:rsidRDefault="00E52171" w:rsidP="00987DE6">
            <w:pPr>
              <w:widowControl w:val="0"/>
              <w:autoSpaceDE w:val="0"/>
              <w:autoSpaceDN w:val="0"/>
              <w:adjustRightInd w:val="0"/>
              <w:spacing w:before="120" w:after="120" w:line="240" w:lineRule="auto"/>
              <w:rPr>
                <w:rFonts w:ascii="Times New Roman" w:eastAsia="Arial Unicode MS" w:hAnsi="Times New Roman" w:cs="Times New Roman"/>
                <w:color w:val="000000"/>
                <w:spacing w:val="-4"/>
                <w:szCs w:val="22"/>
              </w:rPr>
            </w:pPr>
            <w:r w:rsidRPr="009144FB">
              <w:rPr>
                <w:rFonts w:ascii="Times New Roman" w:eastAsia="Arial Unicode MS" w:hAnsi="Times New Roman" w:cs="Times New Roman"/>
                <w:b/>
                <w:bCs/>
                <w:color w:val="000000"/>
                <w:spacing w:val="-5"/>
                <w:szCs w:val="22"/>
                <w:u w:val="single"/>
              </w:rPr>
              <w:t>The deadline for bid submission is :</w:t>
            </w:r>
            <w:r w:rsidRPr="007B08B6">
              <w:rPr>
                <w:rFonts w:ascii="Times New Roman" w:eastAsia="Arial Unicode MS" w:hAnsi="Times New Roman" w:cs="Times New Roman"/>
                <w:color w:val="000000"/>
                <w:spacing w:val="-5"/>
                <w:szCs w:val="22"/>
              </w:rPr>
              <w:br/>
              <w:t xml:space="preserve">Date : </w:t>
            </w:r>
            <w:r w:rsidR="001230F8">
              <w:rPr>
                <w:rFonts w:ascii="Times New Roman" w:eastAsia="Arial Unicode MS" w:hAnsi="Times New Roman" w:cs="Times New Roman"/>
                <w:color w:val="000000"/>
                <w:spacing w:val="-5"/>
                <w:szCs w:val="22"/>
              </w:rPr>
              <w:t xml:space="preserve"> 207</w:t>
            </w:r>
            <w:r w:rsidR="00987DE6">
              <w:rPr>
                <w:rFonts w:ascii="Times New Roman" w:eastAsia="Arial Unicode MS" w:hAnsi="Times New Roman" w:cs="Times New Roman"/>
                <w:color w:val="000000"/>
                <w:spacing w:val="-5"/>
                <w:szCs w:val="22"/>
              </w:rPr>
              <w:t xml:space="preserve">8/02/04 </w:t>
            </w:r>
            <w:r w:rsidR="001230F8">
              <w:rPr>
                <w:rFonts w:ascii="Times New Roman" w:eastAsia="Arial Unicode MS" w:hAnsi="Times New Roman" w:cs="Times New Roman"/>
                <w:color w:val="000000"/>
                <w:spacing w:val="-5"/>
                <w:szCs w:val="22"/>
              </w:rPr>
              <w:t xml:space="preserve"> </w:t>
            </w:r>
            <w:r w:rsidRPr="007B08B6">
              <w:rPr>
                <w:rFonts w:ascii="Times New Roman" w:eastAsia="Arial Unicode MS" w:hAnsi="Times New Roman" w:cs="Times New Roman"/>
                <w:color w:val="000000"/>
                <w:spacing w:val="-4"/>
                <w:szCs w:val="22"/>
              </w:rPr>
              <w:t xml:space="preserve">Time </w:t>
            </w:r>
            <w:r w:rsidR="001230F8">
              <w:rPr>
                <w:rFonts w:ascii="Times New Roman" w:eastAsia="Arial Unicode MS" w:hAnsi="Times New Roman" w:cs="Times New Roman"/>
                <w:color w:val="000000"/>
                <w:spacing w:val="-4"/>
                <w:szCs w:val="22"/>
              </w:rPr>
              <w:t>: 12:00 Noon.</w:t>
            </w:r>
          </w:p>
        </w:tc>
      </w:tr>
      <w:tr w:rsidR="00E52171" w:rsidRPr="007B08B6" w:rsidTr="00F73950">
        <w:tc>
          <w:tcPr>
            <w:tcW w:w="1345" w:type="dxa"/>
            <w:shd w:val="clear" w:color="auto" w:fill="FFFFFF"/>
          </w:tcPr>
          <w:p w:rsidR="00E52171"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ITB 2</w:t>
            </w:r>
            <w:r>
              <w:rPr>
                <w:rFonts w:ascii="Times New Roman" w:eastAsia="Arial Unicode MS" w:hAnsi="Times New Roman" w:cs="Times New Roman"/>
                <w:color w:val="000000"/>
                <w:spacing w:val="-3"/>
                <w:szCs w:val="22"/>
              </w:rPr>
              <w:t>2</w:t>
            </w:r>
            <w:r w:rsidRPr="007B08B6">
              <w:rPr>
                <w:rFonts w:ascii="Times New Roman" w:eastAsia="Arial Unicode MS" w:hAnsi="Times New Roman" w:cs="Times New Roman"/>
                <w:color w:val="000000"/>
                <w:spacing w:val="-3"/>
                <w:szCs w:val="22"/>
              </w:rPr>
              <w:t>.1</w:t>
            </w:r>
          </w:p>
        </w:tc>
        <w:tc>
          <w:tcPr>
            <w:tcW w:w="8933" w:type="dxa"/>
            <w:shd w:val="clear" w:color="auto" w:fill="FFFFFF"/>
          </w:tcPr>
          <w:p w:rsidR="00E52171" w:rsidRPr="007B08B6" w:rsidRDefault="00E52171" w:rsidP="00E52171">
            <w:pPr>
              <w:widowControl w:val="0"/>
              <w:autoSpaceDE w:val="0"/>
              <w:autoSpaceDN w:val="0"/>
              <w:adjustRightInd w:val="0"/>
              <w:spacing w:before="120" w:after="120" w:line="240" w:lineRule="auto"/>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The bid opening shall take place at :</w:t>
            </w:r>
          </w:p>
          <w:p w:rsidR="00E52171" w:rsidRPr="007B08B6" w:rsidRDefault="00E52171" w:rsidP="001230F8">
            <w:pPr>
              <w:widowControl w:val="0"/>
              <w:autoSpaceDE w:val="0"/>
              <w:autoSpaceDN w:val="0"/>
              <w:adjustRightInd w:val="0"/>
              <w:spacing w:before="120" w:after="120" w:line="360" w:lineRule="auto"/>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3"/>
                <w:szCs w:val="22"/>
              </w:rPr>
              <w:t xml:space="preserve">Address : </w:t>
            </w:r>
            <w:r w:rsidR="001230F8" w:rsidRPr="00972A10">
              <w:rPr>
                <w:rFonts w:ascii="Times New Roman Bold" w:eastAsia="Arial Unicode MS" w:hAnsi="Times New Roman Bold" w:cs="Times New Roman Bold"/>
                <w:color w:val="000000"/>
                <w:w w:val="97"/>
                <w:sz w:val="24"/>
                <w:szCs w:val="24"/>
              </w:rPr>
              <w:t xml:space="preserve"> Janakpur Milk Supply Scheme</w:t>
            </w:r>
            <w:r w:rsidR="001230F8">
              <w:rPr>
                <w:rFonts w:ascii="Times New Roman Bold" w:eastAsia="Arial Unicode MS" w:hAnsi="Times New Roman Bold" w:cs="Times New Roman Bold"/>
                <w:color w:val="000000"/>
                <w:w w:val="97"/>
                <w:sz w:val="24"/>
                <w:szCs w:val="24"/>
              </w:rPr>
              <w:t>,</w:t>
            </w:r>
            <w:r w:rsidR="00890A68">
              <w:rPr>
                <w:rFonts w:ascii="Times New Roman Bold" w:eastAsia="Arial Unicode MS" w:hAnsi="Times New Roman Bold" w:cs="Times New Roman Bold"/>
                <w:color w:val="000000"/>
                <w:w w:val="97"/>
                <w:sz w:val="24"/>
                <w:szCs w:val="24"/>
              </w:rPr>
              <w:t xml:space="preserve"> Dhalkewar</w:t>
            </w:r>
            <w:r w:rsidR="001230F8" w:rsidRPr="00972A10">
              <w:rPr>
                <w:rFonts w:ascii="Times New Roman Bold" w:eastAsia="Arial Unicode MS" w:hAnsi="Times New Roman Bold" w:cs="Times New Roman Bold"/>
                <w:color w:val="000000"/>
                <w:w w:val="97"/>
                <w:sz w:val="24"/>
                <w:szCs w:val="24"/>
              </w:rPr>
              <w:t xml:space="preserve">  </w:t>
            </w:r>
            <w:r w:rsidRPr="007B08B6">
              <w:rPr>
                <w:rFonts w:ascii="Times New Roman" w:eastAsia="Arial Unicode MS" w:hAnsi="Times New Roman" w:cs="Times New Roman"/>
                <w:color w:val="000000"/>
                <w:spacing w:val="-3"/>
                <w:szCs w:val="22"/>
              </w:rPr>
              <w:br/>
            </w:r>
            <w:r w:rsidRPr="007B08B6">
              <w:rPr>
                <w:rFonts w:ascii="Times New Roman" w:eastAsia="Arial Unicode MS" w:hAnsi="Times New Roman" w:cs="Times New Roman"/>
                <w:color w:val="000000"/>
                <w:spacing w:val="-5"/>
                <w:szCs w:val="22"/>
              </w:rPr>
              <w:t xml:space="preserve">Date : </w:t>
            </w:r>
            <w:r w:rsidR="001230F8">
              <w:rPr>
                <w:rFonts w:ascii="Times New Roman" w:eastAsia="Arial Unicode MS" w:hAnsi="Times New Roman" w:cs="Times New Roman"/>
                <w:color w:val="000000"/>
                <w:spacing w:val="-5"/>
                <w:szCs w:val="22"/>
              </w:rPr>
              <w:t>207</w:t>
            </w:r>
            <w:r w:rsidR="002E3B21">
              <w:rPr>
                <w:rFonts w:ascii="Times New Roman" w:eastAsia="Arial Unicode MS" w:hAnsi="Times New Roman" w:cs="Times New Roman"/>
                <w:color w:val="000000"/>
                <w:spacing w:val="-5"/>
                <w:szCs w:val="22"/>
              </w:rPr>
              <w:t>8/02/04</w:t>
            </w:r>
          </w:p>
          <w:p w:rsidR="00E52171" w:rsidRPr="007B08B6" w:rsidRDefault="00E52171" w:rsidP="001230F8">
            <w:pPr>
              <w:widowControl w:val="0"/>
              <w:autoSpaceDE w:val="0"/>
              <w:autoSpaceDN w:val="0"/>
              <w:adjustRightInd w:val="0"/>
              <w:spacing w:before="120" w:after="120" w:line="240" w:lineRule="auto"/>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4"/>
                <w:szCs w:val="22"/>
              </w:rPr>
              <w:t xml:space="preserve">Time : </w:t>
            </w:r>
            <w:r w:rsidR="002E3B21">
              <w:rPr>
                <w:rFonts w:ascii="Times New Roman Bold" w:eastAsia="Arial Unicode MS" w:hAnsi="Times New Roman Bold" w:cs="Times New Roman Bold"/>
                <w:color w:val="000000"/>
                <w:w w:val="97"/>
                <w:sz w:val="24"/>
                <w:szCs w:val="24"/>
              </w:rPr>
              <w:t>15</w:t>
            </w:r>
            <w:r w:rsidR="001230F8" w:rsidRPr="001230F8">
              <w:rPr>
                <w:rFonts w:ascii="Times New Roman Bold" w:eastAsia="Arial Unicode MS" w:hAnsi="Times New Roman Bold" w:cs="Times New Roman Bold"/>
                <w:color w:val="000000"/>
                <w:w w:val="97"/>
                <w:sz w:val="24"/>
                <w:szCs w:val="24"/>
              </w:rPr>
              <w:t>:00 hours</w:t>
            </w:r>
          </w:p>
        </w:tc>
      </w:tr>
      <w:tr w:rsidR="00E52171" w:rsidRPr="007B08B6" w:rsidTr="00F73950">
        <w:tc>
          <w:tcPr>
            <w:tcW w:w="10278" w:type="dxa"/>
            <w:gridSpan w:val="2"/>
            <w:shd w:val="clear" w:color="auto" w:fill="D9D9D9"/>
          </w:tcPr>
          <w:p w:rsidR="00E52171" w:rsidRPr="007B08B6" w:rsidRDefault="00E52171" w:rsidP="00E52171">
            <w:pPr>
              <w:widowControl w:val="0"/>
              <w:autoSpaceDE w:val="0"/>
              <w:autoSpaceDN w:val="0"/>
              <w:adjustRightInd w:val="0"/>
              <w:spacing w:before="120" w:after="120" w:line="299" w:lineRule="exact"/>
              <w:jc w:val="center"/>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5"/>
                <w:szCs w:val="22"/>
                <w:shd w:val="clear" w:color="auto" w:fill="D9D9D9"/>
              </w:rPr>
              <w:t>E.   Evaluation and Comparison of Bids</w:t>
            </w:r>
          </w:p>
        </w:tc>
      </w:tr>
      <w:tr w:rsidR="00E52171" w:rsidRPr="007B08B6" w:rsidTr="00F73950">
        <w:tc>
          <w:tcPr>
            <w:tcW w:w="1345" w:type="dxa"/>
            <w:shd w:val="clear" w:color="auto" w:fill="FFFFFF"/>
          </w:tcPr>
          <w:p w:rsidR="00E52171" w:rsidRDefault="00E52171" w:rsidP="00E52171">
            <w:pPr>
              <w:widowControl w:val="0"/>
              <w:autoSpaceDE w:val="0"/>
              <w:autoSpaceDN w:val="0"/>
              <w:adjustRightInd w:val="0"/>
              <w:spacing w:before="120" w:after="120" w:line="253" w:lineRule="exact"/>
              <w:ind w:left="360" w:hanging="360"/>
              <w:jc w:val="center"/>
              <w:rPr>
                <w:rFonts w:ascii="Times New Roman" w:eastAsia="Arial Unicode MS" w:hAnsi="Times New Roman" w:cs="Times New Roman"/>
                <w:color w:val="000000"/>
                <w:spacing w:val="-3"/>
                <w:szCs w:val="22"/>
              </w:rPr>
            </w:pPr>
            <w:r w:rsidRPr="007B08B6">
              <w:rPr>
                <w:rFonts w:ascii="Times New Roman" w:eastAsia="Arial Unicode MS" w:hAnsi="Times New Roman" w:cs="Times New Roman"/>
                <w:color w:val="000000"/>
                <w:spacing w:val="-3"/>
                <w:szCs w:val="22"/>
              </w:rPr>
              <w:t xml:space="preserve">ITB </w:t>
            </w:r>
            <w:r>
              <w:rPr>
                <w:rFonts w:ascii="Times New Roman" w:eastAsia="Arial Unicode MS" w:hAnsi="Times New Roman" w:cs="Times New Roman"/>
                <w:color w:val="000000"/>
                <w:spacing w:val="-3"/>
                <w:szCs w:val="22"/>
              </w:rPr>
              <w:t>29</w:t>
            </w:r>
            <w:r w:rsidRPr="007B08B6">
              <w:rPr>
                <w:rFonts w:ascii="Times New Roman" w:eastAsia="Arial Unicode MS" w:hAnsi="Times New Roman" w:cs="Times New Roman"/>
                <w:color w:val="000000"/>
                <w:spacing w:val="-3"/>
                <w:szCs w:val="22"/>
              </w:rPr>
              <w:t>.5</w:t>
            </w:r>
          </w:p>
        </w:tc>
        <w:tc>
          <w:tcPr>
            <w:tcW w:w="8933" w:type="dxa"/>
            <w:shd w:val="clear" w:color="auto" w:fill="FFFFFF"/>
          </w:tcPr>
          <w:p w:rsidR="00E52171" w:rsidRPr="007B08B6" w:rsidRDefault="00E52171" w:rsidP="00E52171">
            <w:pPr>
              <w:widowControl w:val="0"/>
              <w:autoSpaceDE w:val="0"/>
              <w:autoSpaceDN w:val="0"/>
              <w:adjustRightInd w:val="0"/>
              <w:spacing w:before="120" w:after="120" w:line="253" w:lineRule="exact"/>
              <w:jc w:val="both"/>
              <w:rPr>
                <w:rFonts w:ascii="Times New Roman" w:eastAsia="Arial Unicode MS" w:hAnsi="Times New Roman" w:cs="Times New Roman"/>
                <w:color w:val="000000"/>
                <w:spacing w:val="-5"/>
                <w:szCs w:val="22"/>
              </w:rPr>
            </w:pPr>
            <w:r w:rsidRPr="007B08B6">
              <w:rPr>
                <w:rFonts w:ascii="Times New Roman" w:eastAsia="Arial Unicode MS" w:hAnsi="Times New Roman" w:cs="Times New Roman"/>
                <w:color w:val="000000"/>
                <w:spacing w:val="-3"/>
                <w:szCs w:val="22"/>
              </w:rPr>
              <w:t xml:space="preserve">The amount of the performance security be increased by Eight (8) percent of the </w:t>
            </w:r>
            <w:r w:rsidRPr="007B08B6">
              <w:rPr>
                <w:rFonts w:ascii="Times New Roman" w:eastAsia="Arial Unicode MS" w:hAnsi="Times New Roman" w:cs="Times New Roman"/>
                <w:color w:val="000000"/>
                <w:spacing w:val="-5"/>
                <w:szCs w:val="22"/>
              </w:rPr>
              <w:t xml:space="preserve">quoted bid price. </w:t>
            </w:r>
          </w:p>
        </w:tc>
      </w:tr>
    </w:tbl>
    <w:p w:rsidR="00E52171" w:rsidRDefault="00E52171" w:rsidP="00E52171"/>
    <w:p w:rsidR="00E52171" w:rsidRDefault="00E52171" w:rsidP="00E52171">
      <w:r>
        <w:br w:type="page"/>
      </w:r>
    </w:p>
    <w:p w:rsidR="00E52171" w:rsidRDefault="00E52171" w:rsidP="00E52171">
      <w:pPr>
        <w:spacing w:after="0" w:line="240" w:lineRule="auto"/>
        <w:jc w:val="center"/>
        <w:rPr>
          <w:rFonts w:ascii="Times New Roman" w:eastAsia="Arial Unicode MS" w:hAnsi="Times New Roman" w:cs="Times New Roman"/>
          <w:color w:val="2E454B"/>
          <w:sz w:val="30"/>
          <w:szCs w:val="30"/>
        </w:rPr>
      </w:pPr>
      <w:r>
        <w:rPr>
          <w:rFonts w:ascii="Times New Roman" w:eastAsia="Arial Unicode MS" w:hAnsi="Times New Roman" w:cs="Times New Roman"/>
          <w:color w:val="2E454B"/>
          <w:sz w:val="30"/>
          <w:szCs w:val="30"/>
        </w:rPr>
        <w:lastRenderedPageBreak/>
        <w:t>S</w:t>
      </w:r>
      <w:r>
        <w:rPr>
          <w:rFonts w:ascii="Times New Roman" w:eastAsia="Arial Unicode MS" w:hAnsi="Times New Roman" w:cs="Times New Roman"/>
          <w:color w:val="2E454B"/>
          <w:sz w:val="21"/>
          <w:szCs w:val="21"/>
        </w:rPr>
        <w:t>ECTION</w:t>
      </w:r>
      <w:r>
        <w:rPr>
          <w:rFonts w:ascii="Times New Roman" w:eastAsia="Arial Unicode MS" w:hAnsi="Times New Roman" w:cs="Times New Roman"/>
          <w:color w:val="2E454B"/>
          <w:sz w:val="30"/>
          <w:szCs w:val="30"/>
        </w:rPr>
        <w:t xml:space="preserve"> - III</w:t>
      </w:r>
    </w:p>
    <w:p w:rsidR="00E52171" w:rsidRDefault="00E52171" w:rsidP="00E52171">
      <w:pPr>
        <w:widowControl w:val="0"/>
        <w:autoSpaceDE w:val="0"/>
        <w:autoSpaceDN w:val="0"/>
        <w:adjustRightInd w:val="0"/>
        <w:spacing w:before="38" w:after="0" w:line="414" w:lineRule="exact"/>
        <w:jc w:val="center"/>
        <w:rPr>
          <w:rFonts w:ascii="Times New Roman Bold" w:eastAsia="Arial Unicode MS" w:hAnsi="Times New Roman Bold" w:cs="Times New Roman Bold"/>
          <w:color w:val="000000"/>
          <w:w w:val="97"/>
          <w:sz w:val="36"/>
          <w:szCs w:val="36"/>
        </w:rPr>
      </w:pPr>
      <w:r>
        <w:rPr>
          <w:rFonts w:ascii="Times New Roman Bold" w:eastAsia="Arial Unicode MS" w:hAnsi="Times New Roman Bold" w:cs="Times New Roman Bold"/>
          <w:color w:val="000000"/>
          <w:w w:val="97"/>
          <w:sz w:val="36"/>
          <w:szCs w:val="36"/>
        </w:rPr>
        <w:t>Evaluation and Eligibility Criteria</w:t>
      </w:r>
    </w:p>
    <w:p w:rsidR="00E52171" w:rsidRDefault="00E52171" w:rsidP="00E52171">
      <w:pPr>
        <w:widowControl w:val="0"/>
        <w:autoSpaceDE w:val="0"/>
        <w:autoSpaceDN w:val="0"/>
        <w:adjustRightInd w:val="0"/>
        <w:spacing w:before="155" w:after="0" w:line="207" w:lineRule="exact"/>
        <w:jc w:val="right"/>
        <w:rPr>
          <w:rFonts w:ascii="Times New Roman" w:eastAsia="Arial Unicode MS" w:hAnsi="Times New Roman" w:cs="Times New Roman"/>
          <w:color w:val="000000"/>
          <w:spacing w:val="-4"/>
          <w:sz w:val="18"/>
          <w:szCs w:val="18"/>
        </w:rPr>
      </w:pPr>
    </w:p>
    <w:p w:rsidR="00D91954" w:rsidRDefault="00E52171" w:rsidP="00D91954">
      <w:pPr>
        <w:widowControl w:val="0"/>
        <w:autoSpaceDE w:val="0"/>
        <w:autoSpaceDN w:val="0"/>
        <w:adjustRightInd w:val="0"/>
        <w:spacing w:before="17" w:after="0" w:line="280" w:lineRule="exact"/>
        <w:ind w:right="20"/>
        <w:jc w:val="both"/>
        <w:rPr>
          <w:rFonts w:ascii="Times New Roman" w:eastAsia="Arial Unicode MS" w:hAnsi="Times New Roman" w:cs="Times New Roman"/>
          <w:b/>
          <w:bCs/>
          <w:color w:val="000000"/>
          <w:spacing w:val="-2"/>
          <w:sz w:val="24"/>
          <w:szCs w:val="24"/>
        </w:rPr>
      </w:pPr>
      <w:r w:rsidRPr="008A6F5B">
        <w:rPr>
          <w:rFonts w:ascii="Times New Roman" w:eastAsia="Arial Unicode MS" w:hAnsi="Times New Roman" w:cs="Times New Roman"/>
          <w:b/>
          <w:bCs/>
          <w:color w:val="000000"/>
          <w:spacing w:val="-2"/>
          <w:sz w:val="24"/>
          <w:szCs w:val="24"/>
        </w:rPr>
        <w:t xml:space="preserve">1. Evaluation </w:t>
      </w:r>
      <w:r w:rsidR="00441A4C">
        <w:rPr>
          <w:rFonts w:ascii="Times New Roman" w:eastAsia="Arial Unicode MS" w:hAnsi="Times New Roman" w:cs="Times New Roman"/>
          <w:b/>
          <w:bCs/>
          <w:color w:val="000000"/>
          <w:spacing w:val="-2"/>
          <w:sz w:val="24"/>
          <w:szCs w:val="24"/>
        </w:rPr>
        <w:t>Criteria</w:t>
      </w:r>
    </w:p>
    <w:p w:rsidR="00E52171" w:rsidRPr="00441A4C" w:rsidRDefault="00441A4C" w:rsidP="00441A4C">
      <w:pPr>
        <w:widowControl w:val="0"/>
        <w:autoSpaceDE w:val="0"/>
        <w:autoSpaceDN w:val="0"/>
        <w:adjustRightInd w:val="0"/>
        <w:spacing w:before="17" w:after="0" w:line="360" w:lineRule="auto"/>
        <w:ind w:right="20"/>
        <w:jc w:val="both"/>
        <w:rPr>
          <w:rFonts w:ascii="Times New Roman" w:eastAsia="Arial Unicode MS" w:hAnsi="Times New Roman" w:cs="Times New Roman"/>
          <w:color w:val="000000"/>
          <w:spacing w:val="-2"/>
          <w:szCs w:val="22"/>
        </w:rPr>
      </w:pPr>
      <w:r w:rsidRPr="00441A4C">
        <w:rPr>
          <w:rFonts w:ascii="Times New Roman" w:eastAsia="Arial Unicode MS" w:hAnsi="Times New Roman" w:cs="Times New Roman"/>
          <w:color w:val="000000"/>
          <w:spacing w:val="-2"/>
          <w:sz w:val="24"/>
          <w:szCs w:val="24"/>
        </w:rPr>
        <w:tab/>
      </w:r>
      <w:r w:rsidR="00E52171" w:rsidRPr="00441A4C">
        <w:rPr>
          <w:rFonts w:ascii="Times New Roman" w:eastAsia="Arial Unicode MS" w:hAnsi="Times New Roman" w:cs="Times New Roman"/>
          <w:color w:val="000000"/>
          <w:spacing w:val="-2"/>
          <w:szCs w:val="22"/>
        </w:rPr>
        <w:t>1</w:t>
      </w:r>
      <w:r w:rsidRPr="00441A4C">
        <w:rPr>
          <w:rFonts w:ascii="Times New Roman" w:eastAsia="Arial Unicode MS" w:hAnsi="Times New Roman" w:cs="Times New Roman"/>
          <w:color w:val="000000"/>
          <w:spacing w:val="-2"/>
          <w:szCs w:val="22"/>
        </w:rPr>
        <w:t xml:space="preserve">.1 Bid Validity </w:t>
      </w:r>
    </w:p>
    <w:p w:rsidR="00441A4C" w:rsidRDefault="00441A4C" w:rsidP="00441A4C">
      <w:pPr>
        <w:widowControl w:val="0"/>
        <w:autoSpaceDE w:val="0"/>
        <w:autoSpaceDN w:val="0"/>
        <w:adjustRightInd w:val="0"/>
        <w:spacing w:before="17" w:after="0" w:line="360" w:lineRule="auto"/>
        <w:ind w:right="20"/>
        <w:jc w:val="both"/>
        <w:rPr>
          <w:rFonts w:ascii="Times New Roman" w:eastAsia="Arial Unicode MS" w:hAnsi="Times New Roman" w:cs="Times New Roman"/>
          <w:color w:val="000000"/>
          <w:spacing w:val="-2"/>
          <w:szCs w:val="22"/>
        </w:rPr>
      </w:pPr>
      <w:r w:rsidRPr="00441A4C">
        <w:rPr>
          <w:rFonts w:ascii="Times New Roman" w:eastAsia="Arial Unicode MS" w:hAnsi="Times New Roman" w:cs="Times New Roman"/>
          <w:color w:val="000000"/>
          <w:spacing w:val="-2"/>
          <w:szCs w:val="22"/>
        </w:rPr>
        <w:tab/>
        <w:t>1.2 Bid Security</w:t>
      </w:r>
    </w:p>
    <w:p w:rsidR="00441A4C" w:rsidRDefault="00441A4C" w:rsidP="00441A4C">
      <w:pPr>
        <w:widowControl w:val="0"/>
        <w:autoSpaceDE w:val="0"/>
        <w:autoSpaceDN w:val="0"/>
        <w:adjustRightInd w:val="0"/>
        <w:spacing w:before="17" w:after="0" w:line="360" w:lineRule="auto"/>
        <w:ind w:right="20"/>
        <w:jc w:val="both"/>
        <w:rPr>
          <w:rFonts w:ascii="Times New Roman" w:eastAsia="Arial Unicode MS" w:hAnsi="Times New Roman" w:cs="Times New Roman"/>
          <w:color w:val="000000"/>
          <w:spacing w:val="-2"/>
          <w:szCs w:val="22"/>
        </w:rPr>
      </w:pPr>
      <w:r w:rsidRPr="00441A4C">
        <w:rPr>
          <w:rFonts w:ascii="Times New Roman" w:eastAsia="Arial Unicode MS" w:hAnsi="Times New Roman" w:cs="Times New Roman"/>
          <w:color w:val="000000"/>
          <w:spacing w:val="-2"/>
          <w:szCs w:val="22"/>
        </w:rPr>
        <w:tab/>
        <w:t>1.</w:t>
      </w:r>
      <w:r>
        <w:rPr>
          <w:rFonts w:ascii="Times New Roman" w:eastAsia="Arial Unicode MS" w:hAnsi="Times New Roman" w:cs="Times New Roman"/>
          <w:color w:val="000000"/>
          <w:spacing w:val="-2"/>
          <w:szCs w:val="22"/>
        </w:rPr>
        <w:t>3</w:t>
      </w:r>
      <w:r w:rsidRPr="00441A4C">
        <w:rPr>
          <w:rFonts w:ascii="Times New Roman" w:eastAsia="Arial Unicode MS" w:hAnsi="Times New Roman" w:cs="Times New Roman"/>
          <w:color w:val="000000"/>
          <w:spacing w:val="-2"/>
          <w:szCs w:val="22"/>
        </w:rPr>
        <w:t xml:space="preserve"> Bid</w:t>
      </w:r>
      <w:r>
        <w:rPr>
          <w:rFonts w:ascii="Times New Roman" w:eastAsia="Arial Unicode MS" w:hAnsi="Times New Roman" w:cs="Times New Roman"/>
          <w:color w:val="000000"/>
          <w:spacing w:val="-2"/>
          <w:szCs w:val="22"/>
        </w:rPr>
        <w:t>der's Authorization</w:t>
      </w:r>
    </w:p>
    <w:p w:rsidR="00441A4C" w:rsidRDefault="00441A4C" w:rsidP="00441A4C">
      <w:pPr>
        <w:widowControl w:val="0"/>
        <w:autoSpaceDE w:val="0"/>
        <w:autoSpaceDN w:val="0"/>
        <w:adjustRightInd w:val="0"/>
        <w:spacing w:before="17" w:after="0" w:line="360" w:lineRule="auto"/>
        <w:ind w:right="20"/>
        <w:jc w:val="both"/>
        <w:rPr>
          <w:rFonts w:ascii="Times New Roman" w:eastAsia="Arial Unicode MS" w:hAnsi="Times New Roman" w:cs="Times New Roman"/>
          <w:color w:val="000000"/>
          <w:spacing w:val="-2"/>
          <w:szCs w:val="22"/>
        </w:rPr>
      </w:pPr>
      <w:r w:rsidRPr="00441A4C">
        <w:rPr>
          <w:rFonts w:ascii="Times New Roman" w:eastAsia="Arial Unicode MS" w:hAnsi="Times New Roman" w:cs="Times New Roman"/>
          <w:color w:val="000000"/>
          <w:spacing w:val="-2"/>
          <w:szCs w:val="22"/>
        </w:rPr>
        <w:tab/>
        <w:t>1.</w:t>
      </w:r>
      <w:r>
        <w:rPr>
          <w:rFonts w:ascii="Times New Roman" w:eastAsia="Arial Unicode MS" w:hAnsi="Times New Roman" w:cs="Times New Roman"/>
          <w:color w:val="000000"/>
          <w:spacing w:val="-2"/>
          <w:szCs w:val="22"/>
        </w:rPr>
        <w:t>4Self Declaration</w:t>
      </w:r>
    </w:p>
    <w:p w:rsidR="00441A4C" w:rsidRDefault="00441A4C" w:rsidP="00441A4C">
      <w:pPr>
        <w:widowControl w:val="0"/>
        <w:autoSpaceDE w:val="0"/>
        <w:autoSpaceDN w:val="0"/>
        <w:adjustRightInd w:val="0"/>
        <w:spacing w:before="17" w:after="0" w:line="360" w:lineRule="auto"/>
        <w:ind w:right="20"/>
        <w:jc w:val="both"/>
        <w:rPr>
          <w:rFonts w:ascii="Times New Roman" w:eastAsia="Arial Unicode MS" w:hAnsi="Times New Roman" w:cs="Times New Roman"/>
          <w:color w:val="000000"/>
          <w:spacing w:val="-2"/>
          <w:szCs w:val="22"/>
        </w:rPr>
      </w:pPr>
      <w:r w:rsidRPr="00441A4C">
        <w:rPr>
          <w:rFonts w:ascii="Times New Roman" w:eastAsia="Arial Unicode MS" w:hAnsi="Times New Roman" w:cs="Times New Roman"/>
          <w:color w:val="000000"/>
          <w:spacing w:val="-2"/>
          <w:szCs w:val="22"/>
        </w:rPr>
        <w:tab/>
        <w:t>1.</w:t>
      </w:r>
      <w:r>
        <w:rPr>
          <w:rFonts w:ascii="Times New Roman" w:eastAsia="Arial Unicode MS" w:hAnsi="Times New Roman" w:cs="Times New Roman"/>
          <w:color w:val="000000"/>
          <w:spacing w:val="-2"/>
          <w:szCs w:val="22"/>
        </w:rPr>
        <w:t>5</w:t>
      </w:r>
      <w:r w:rsidRPr="00441A4C">
        <w:rPr>
          <w:rFonts w:ascii="Times New Roman" w:eastAsia="Arial Unicode MS" w:hAnsi="Times New Roman" w:cs="Times New Roman"/>
          <w:color w:val="000000"/>
          <w:spacing w:val="-2"/>
          <w:szCs w:val="22"/>
        </w:rPr>
        <w:t xml:space="preserve"> Bid</w:t>
      </w:r>
      <w:r>
        <w:rPr>
          <w:rFonts w:ascii="Times New Roman" w:eastAsia="Arial Unicode MS" w:hAnsi="Times New Roman" w:cs="Times New Roman"/>
          <w:color w:val="000000"/>
          <w:spacing w:val="-2"/>
          <w:szCs w:val="22"/>
        </w:rPr>
        <w:t>der's Eligibility Documents</w:t>
      </w:r>
    </w:p>
    <w:p w:rsidR="00441A4C" w:rsidRDefault="00441A4C" w:rsidP="00441A4C">
      <w:pPr>
        <w:widowControl w:val="0"/>
        <w:autoSpaceDE w:val="0"/>
        <w:autoSpaceDN w:val="0"/>
        <w:adjustRightInd w:val="0"/>
        <w:spacing w:before="17" w:after="0" w:line="360" w:lineRule="auto"/>
        <w:ind w:right="20"/>
        <w:jc w:val="both"/>
        <w:rPr>
          <w:rFonts w:ascii="Times New Roman" w:eastAsia="Arial Unicode MS" w:hAnsi="Times New Roman" w:cs="Times New Roman"/>
          <w:color w:val="000000"/>
          <w:spacing w:val="-2"/>
          <w:szCs w:val="22"/>
        </w:rPr>
      </w:pPr>
      <w:r w:rsidRPr="00441A4C">
        <w:rPr>
          <w:rFonts w:ascii="Times New Roman" w:eastAsia="Arial Unicode MS" w:hAnsi="Times New Roman" w:cs="Times New Roman"/>
          <w:color w:val="000000"/>
          <w:spacing w:val="-2"/>
          <w:szCs w:val="22"/>
        </w:rPr>
        <w:tab/>
        <w:t>1.</w:t>
      </w:r>
      <w:r>
        <w:rPr>
          <w:rFonts w:ascii="Times New Roman" w:eastAsia="Arial Unicode MS" w:hAnsi="Times New Roman" w:cs="Times New Roman"/>
          <w:color w:val="000000"/>
          <w:spacing w:val="-2"/>
          <w:szCs w:val="22"/>
        </w:rPr>
        <w:t>6Letter of Bid</w:t>
      </w:r>
    </w:p>
    <w:p w:rsidR="00441A4C" w:rsidRDefault="00441A4C" w:rsidP="00441A4C">
      <w:pPr>
        <w:widowControl w:val="0"/>
        <w:autoSpaceDE w:val="0"/>
        <w:autoSpaceDN w:val="0"/>
        <w:adjustRightInd w:val="0"/>
        <w:spacing w:before="17" w:after="0" w:line="360" w:lineRule="auto"/>
        <w:ind w:right="20"/>
        <w:jc w:val="both"/>
        <w:rPr>
          <w:rFonts w:ascii="Times New Roman" w:eastAsia="Arial Unicode MS" w:hAnsi="Times New Roman" w:cs="Times New Roman"/>
          <w:color w:val="000000"/>
          <w:spacing w:val="-2"/>
          <w:szCs w:val="22"/>
        </w:rPr>
      </w:pPr>
      <w:r w:rsidRPr="00441A4C">
        <w:rPr>
          <w:rFonts w:ascii="Times New Roman" w:eastAsia="Arial Unicode MS" w:hAnsi="Times New Roman" w:cs="Times New Roman"/>
          <w:color w:val="000000"/>
          <w:spacing w:val="-2"/>
          <w:szCs w:val="22"/>
        </w:rPr>
        <w:tab/>
        <w:t>1.</w:t>
      </w:r>
      <w:r>
        <w:rPr>
          <w:rFonts w:ascii="Times New Roman" w:eastAsia="Arial Unicode MS" w:hAnsi="Times New Roman" w:cs="Times New Roman"/>
          <w:color w:val="000000"/>
          <w:spacing w:val="-2"/>
          <w:szCs w:val="22"/>
        </w:rPr>
        <w:t>7</w:t>
      </w:r>
      <w:r w:rsidRPr="00441A4C">
        <w:rPr>
          <w:rFonts w:ascii="Times New Roman" w:eastAsia="Arial Unicode MS" w:hAnsi="Times New Roman" w:cs="Times New Roman"/>
          <w:color w:val="000000"/>
          <w:spacing w:val="-2"/>
          <w:szCs w:val="22"/>
        </w:rPr>
        <w:t xml:space="preserve"> Bid</w:t>
      </w:r>
      <w:r>
        <w:rPr>
          <w:rFonts w:ascii="Times New Roman" w:eastAsia="Arial Unicode MS" w:hAnsi="Times New Roman" w:cs="Times New Roman"/>
          <w:color w:val="000000"/>
          <w:spacing w:val="-2"/>
          <w:szCs w:val="22"/>
        </w:rPr>
        <w:t>der's Eligibility Documents</w:t>
      </w:r>
    </w:p>
    <w:p w:rsidR="00441A4C" w:rsidRDefault="00441A4C" w:rsidP="00C92560">
      <w:pPr>
        <w:widowControl w:val="0"/>
        <w:autoSpaceDE w:val="0"/>
        <w:autoSpaceDN w:val="0"/>
        <w:adjustRightInd w:val="0"/>
        <w:spacing w:before="17" w:after="0" w:line="360" w:lineRule="auto"/>
        <w:ind w:left="1080" w:right="20" w:hanging="360"/>
        <w:jc w:val="both"/>
        <w:rPr>
          <w:rFonts w:ascii="Times New Roman" w:eastAsia="Arial Unicode MS" w:hAnsi="Times New Roman" w:cs="Times New Roman"/>
          <w:color w:val="000000"/>
          <w:spacing w:val="-2"/>
          <w:szCs w:val="22"/>
        </w:rPr>
      </w:pPr>
      <w:r w:rsidRPr="00441A4C">
        <w:rPr>
          <w:rFonts w:ascii="Times New Roman" w:eastAsia="Arial Unicode MS" w:hAnsi="Times New Roman" w:cs="Times New Roman"/>
          <w:color w:val="000000"/>
          <w:spacing w:val="-2"/>
          <w:szCs w:val="22"/>
        </w:rPr>
        <w:t>1.</w:t>
      </w:r>
      <w:r>
        <w:rPr>
          <w:rFonts w:ascii="Times New Roman" w:eastAsia="Arial Unicode MS" w:hAnsi="Times New Roman" w:cs="Times New Roman"/>
          <w:color w:val="000000"/>
          <w:spacing w:val="-2"/>
          <w:szCs w:val="22"/>
        </w:rPr>
        <w:t>8Quantifiable non-conformity, errors and omissions ( for omissions e.g. : if Bidder does not put any value</w:t>
      </w:r>
      <w:r w:rsidR="00C92560">
        <w:rPr>
          <w:rFonts w:ascii="Times New Roman" w:eastAsia="Arial Unicode MS" w:hAnsi="Times New Roman" w:cs="Times New Roman"/>
          <w:color w:val="000000"/>
          <w:spacing w:val="-2"/>
          <w:szCs w:val="22"/>
        </w:rPr>
        <w:t xml:space="preserve"> in BOQ item nor even Zero ) </w:t>
      </w:r>
    </w:p>
    <w:p w:rsidR="00C92560" w:rsidRDefault="00C92560" w:rsidP="00C92560">
      <w:pPr>
        <w:widowControl w:val="0"/>
        <w:autoSpaceDE w:val="0"/>
        <w:autoSpaceDN w:val="0"/>
        <w:adjustRightInd w:val="0"/>
        <w:spacing w:before="17" w:after="0" w:line="360" w:lineRule="auto"/>
        <w:ind w:left="720" w:right="20"/>
        <w:jc w:val="both"/>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2"/>
          <w:szCs w:val="22"/>
        </w:rPr>
        <w:t xml:space="preserve">1.9 Other terms and conditions proposed by Bidder </w:t>
      </w:r>
    </w:p>
    <w:p w:rsidR="00C92560" w:rsidRDefault="00C92560" w:rsidP="00C92560">
      <w:pPr>
        <w:widowControl w:val="0"/>
        <w:autoSpaceDE w:val="0"/>
        <w:autoSpaceDN w:val="0"/>
        <w:adjustRightInd w:val="0"/>
        <w:spacing w:before="17" w:after="0" w:line="360" w:lineRule="auto"/>
        <w:ind w:left="720" w:right="20"/>
        <w:jc w:val="both"/>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2"/>
          <w:szCs w:val="22"/>
        </w:rPr>
        <w:t>1.10 Completion Time: The intended completion date for the whole of the works shall be 60 days.</w:t>
      </w:r>
    </w:p>
    <w:p w:rsidR="00C92560" w:rsidRDefault="00C92560" w:rsidP="00C92560">
      <w:pPr>
        <w:widowControl w:val="0"/>
        <w:autoSpaceDE w:val="0"/>
        <w:autoSpaceDN w:val="0"/>
        <w:adjustRightInd w:val="0"/>
        <w:spacing w:before="17" w:after="0" w:line="360" w:lineRule="auto"/>
        <w:ind w:left="720" w:right="20"/>
        <w:jc w:val="both"/>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2"/>
          <w:szCs w:val="22"/>
        </w:rPr>
        <w:t xml:space="preserve">1.11 </w:t>
      </w:r>
      <w:r w:rsidR="00421889">
        <w:rPr>
          <w:rFonts w:ascii="Times New Roman" w:eastAsia="Arial Unicode MS" w:hAnsi="Times New Roman" w:cs="Times New Roman"/>
          <w:color w:val="000000"/>
          <w:spacing w:val="-2"/>
          <w:szCs w:val="22"/>
        </w:rPr>
        <w:t>Guarantee Obligations of the Bidder (DLP etc) : The defects liability period is 365 days.</w:t>
      </w:r>
    </w:p>
    <w:p w:rsidR="00421889" w:rsidRDefault="00421889" w:rsidP="00C92560">
      <w:pPr>
        <w:widowControl w:val="0"/>
        <w:autoSpaceDE w:val="0"/>
        <w:autoSpaceDN w:val="0"/>
        <w:adjustRightInd w:val="0"/>
        <w:spacing w:before="17" w:after="0" w:line="360" w:lineRule="auto"/>
        <w:ind w:left="720" w:right="20"/>
        <w:jc w:val="both"/>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2"/>
          <w:szCs w:val="22"/>
        </w:rPr>
        <w:t>1.12 Liquidated damage : The liquidated damages for the whole of the works are 0.05 % per day of contract value.</w:t>
      </w:r>
    </w:p>
    <w:p w:rsidR="00E52171" w:rsidRDefault="00E52171" w:rsidP="00E52171">
      <w:pPr>
        <w:widowControl w:val="0"/>
        <w:autoSpaceDE w:val="0"/>
        <w:autoSpaceDN w:val="0"/>
        <w:adjustRightInd w:val="0"/>
        <w:spacing w:before="7" w:after="0" w:line="299" w:lineRule="exact"/>
        <w:rPr>
          <w:rFonts w:ascii="Times New Roman Bold" w:eastAsia="Arial Unicode MS" w:hAnsi="Times New Roman Bold" w:cs="Times New Roman Bold"/>
          <w:color w:val="000000"/>
          <w:sz w:val="26"/>
          <w:szCs w:val="26"/>
        </w:rPr>
      </w:pPr>
      <w:r>
        <w:rPr>
          <w:rFonts w:ascii="Times New Roman Bold" w:eastAsia="Arial Unicode MS" w:hAnsi="Times New Roman Bold" w:cs="Times New Roman Bold"/>
          <w:color w:val="000000"/>
          <w:sz w:val="26"/>
          <w:szCs w:val="26"/>
        </w:rPr>
        <w:t xml:space="preserve">2.   Eligibility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31"/>
        <w:gridCol w:w="1170"/>
        <w:gridCol w:w="253"/>
        <w:gridCol w:w="1314"/>
        <w:gridCol w:w="207"/>
        <w:gridCol w:w="992"/>
        <w:gridCol w:w="904"/>
        <w:gridCol w:w="477"/>
        <w:gridCol w:w="908"/>
        <w:gridCol w:w="285"/>
        <w:gridCol w:w="1335"/>
      </w:tblGrid>
      <w:tr w:rsidR="00E52171" w:rsidRPr="00AC7AAD" w:rsidTr="00E52171">
        <w:trPr>
          <w:trHeight w:val="276"/>
        </w:trPr>
        <w:tc>
          <w:tcPr>
            <w:tcW w:w="1647" w:type="pct"/>
            <w:gridSpan w:val="3"/>
            <w:shd w:val="clear" w:color="auto" w:fill="D9D9D9"/>
          </w:tcPr>
          <w:p w:rsidR="00E52171" w:rsidRDefault="00E52171" w:rsidP="00E52171">
            <w:pPr>
              <w:widowControl w:val="0"/>
              <w:autoSpaceDE w:val="0"/>
              <w:autoSpaceDN w:val="0"/>
              <w:adjustRightInd w:val="0"/>
              <w:spacing w:after="0"/>
              <w:jc w:val="center"/>
              <w:rPr>
                <w:rFonts w:ascii="Times New Roman" w:eastAsia="Arial Unicode MS" w:hAnsi="Times New Roman" w:cs="Times New Roman"/>
                <w:color w:val="000000"/>
                <w:spacing w:val="-2"/>
                <w:sz w:val="18"/>
                <w:szCs w:val="18"/>
              </w:rPr>
            </w:pPr>
            <w:r w:rsidRPr="00AC7AAD">
              <w:rPr>
                <w:rFonts w:ascii="Times New Roman Bold" w:eastAsia="Arial Unicode MS" w:hAnsi="Times New Roman Bold" w:cs="Times New Roman Bold"/>
                <w:color w:val="000000"/>
                <w:spacing w:val="-3"/>
                <w:position w:val="-3"/>
                <w:szCs w:val="22"/>
              </w:rPr>
              <w:t>Criteria</w:t>
            </w:r>
          </w:p>
        </w:tc>
        <w:tc>
          <w:tcPr>
            <w:tcW w:w="2507" w:type="pct"/>
            <w:gridSpan w:val="6"/>
            <w:shd w:val="clear" w:color="auto" w:fill="D9D9D9"/>
          </w:tcPr>
          <w:p w:rsidR="00E52171" w:rsidRDefault="00E52171" w:rsidP="00E52171">
            <w:pPr>
              <w:widowControl w:val="0"/>
              <w:autoSpaceDE w:val="0"/>
              <w:autoSpaceDN w:val="0"/>
              <w:adjustRightInd w:val="0"/>
              <w:spacing w:after="0"/>
              <w:jc w:val="center"/>
              <w:rPr>
                <w:rFonts w:ascii="Times New Roman" w:eastAsia="Arial Unicode MS" w:hAnsi="Times New Roman" w:cs="Times New Roman"/>
                <w:color w:val="000000"/>
                <w:spacing w:val="-2"/>
                <w:sz w:val="18"/>
                <w:szCs w:val="18"/>
              </w:rPr>
            </w:pPr>
            <w:r w:rsidRPr="00AC7AAD">
              <w:rPr>
                <w:rFonts w:ascii="Times New Roman Bold" w:eastAsia="Arial Unicode MS" w:hAnsi="Times New Roman Bold" w:cs="Times New Roman Bold"/>
                <w:color w:val="000000"/>
                <w:spacing w:val="-3"/>
                <w:szCs w:val="22"/>
              </w:rPr>
              <w:t>Compliance Requirements</w:t>
            </w:r>
          </w:p>
        </w:tc>
        <w:tc>
          <w:tcPr>
            <w:tcW w:w="846" w:type="pct"/>
            <w:gridSpan w:val="2"/>
            <w:shd w:val="clear" w:color="auto" w:fill="D9D9D9"/>
          </w:tcPr>
          <w:p w:rsidR="00E52171" w:rsidRDefault="00E52171" w:rsidP="00E52171">
            <w:pPr>
              <w:widowControl w:val="0"/>
              <w:tabs>
                <w:tab w:val="left" w:pos="4871"/>
                <w:tab w:val="left" w:pos="8978"/>
              </w:tabs>
              <w:autoSpaceDE w:val="0"/>
              <w:autoSpaceDN w:val="0"/>
              <w:adjustRightInd w:val="0"/>
              <w:spacing w:after="0"/>
              <w:jc w:val="center"/>
              <w:rPr>
                <w:rFonts w:ascii="Times New Roman Bold" w:eastAsia="Arial Unicode MS" w:hAnsi="Times New Roman Bold" w:cs="Times New Roman Bold"/>
                <w:color w:val="000000"/>
                <w:spacing w:val="-3"/>
                <w:position w:val="-3"/>
                <w:szCs w:val="22"/>
              </w:rPr>
            </w:pPr>
            <w:r w:rsidRPr="00AC7AAD">
              <w:rPr>
                <w:rFonts w:ascii="Times New Roman Bold" w:eastAsia="Arial Unicode MS" w:hAnsi="Times New Roman Bold" w:cs="Times New Roman Bold"/>
                <w:color w:val="000000"/>
                <w:spacing w:val="-3"/>
                <w:position w:val="-3"/>
                <w:szCs w:val="22"/>
              </w:rPr>
              <w:t>Documents</w:t>
            </w:r>
          </w:p>
        </w:tc>
      </w:tr>
      <w:tr w:rsidR="00E52171" w:rsidRPr="00AC7AAD" w:rsidTr="00E52171">
        <w:trPr>
          <w:trHeight w:val="219"/>
        </w:trPr>
        <w:tc>
          <w:tcPr>
            <w:tcW w:w="904" w:type="pct"/>
            <w:vMerge w:val="restart"/>
            <w:shd w:val="clear" w:color="auto" w:fill="D9D9D9"/>
          </w:tcPr>
          <w:p w:rsidR="00E52171" w:rsidRDefault="00E52171" w:rsidP="00E52171">
            <w:pPr>
              <w:widowControl w:val="0"/>
              <w:autoSpaceDE w:val="0"/>
              <w:autoSpaceDN w:val="0"/>
              <w:adjustRightInd w:val="0"/>
              <w:spacing w:after="0" w:line="253" w:lineRule="exact"/>
              <w:jc w:val="center"/>
              <w:rPr>
                <w:rFonts w:ascii="Times New Roman Bold" w:eastAsia="Arial Unicode MS" w:hAnsi="Times New Roman Bold" w:cs="Times New Roman Bold"/>
                <w:color w:val="000000"/>
                <w:spacing w:val="-3"/>
                <w:szCs w:val="22"/>
              </w:rPr>
            </w:pPr>
            <w:r w:rsidRPr="00AC7AAD">
              <w:rPr>
                <w:rFonts w:ascii="Times New Roman Bold" w:eastAsia="Arial Unicode MS" w:hAnsi="Times New Roman Bold" w:cs="Times New Roman Bold"/>
                <w:color w:val="000000"/>
                <w:spacing w:val="-3"/>
                <w:szCs w:val="22"/>
              </w:rPr>
              <w:t>Requirement</w:t>
            </w:r>
          </w:p>
        </w:tc>
        <w:tc>
          <w:tcPr>
            <w:tcW w:w="743" w:type="pct"/>
            <w:gridSpan w:val="2"/>
            <w:vMerge w:val="restart"/>
            <w:shd w:val="clear" w:color="auto" w:fill="D9D9D9"/>
          </w:tcPr>
          <w:p w:rsidR="00E52171" w:rsidRDefault="00E52171" w:rsidP="00E52171">
            <w:pPr>
              <w:widowControl w:val="0"/>
              <w:autoSpaceDE w:val="0"/>
              <w:autoSpaceDN w:val="0"/>
              <w:adjustRightInd w:val="0"/>
              <w:spacing w:after="0" w:line="253" w:lineRule="exact"/>
              <w:jc w:val="center"/>
              <w:rPr>
                <w:rFonts w:ascii="Times New Roman Bold" w:eastAsia="Arial Unicode MS" w:hAnsi="Times New Roman Bold" w:cs="Times New Roman Bold"/>
                <w:color w:val="000000"/>
                <w:spacing w:val="-3"/>
                <w:szCs w:val="22"/>
              </w:rPr>
            </w:pPr>
            <w:r w:rsidRPr="00AC7AAD">
              <w:rPr>
                <w:rFonts w:ascii="Times New Roman Bold" w:eastAsia="Arial Unicode MS" w:hAnsi="Times New Roman Bold" w:cs="Times New Roman Bold"/>
                <w:color w:val="000000"/>
                <w:spacing w:val="-3"/>
                <w:szCs w:val="22"/>
              </w:rPr>
              <w:t>Single</w:t>
            </w:r>
          </w:p>
          <w:p w:rsidR="00E52171" w:rsidRDefault="00E52171" w:rsidP="00E52171">
            <w:pPr>
              <w:widowControl w:val="0"/>
              <w:autoSpaceDE w:val="0"/>
              <w:autoSpaceDN w:val="0"/>
              <w:adjustRightInd w:val="0"/>
              <w:spacing w:after="0" w:line="207" w:lineRule="exact"/>
              <w:jc w:val="center"/>
              <w:rPr>
                <w:rFonts w:ascii="Times New Roman Bold" w:eastAsia="Arial Unicode MS" w:hAnsi="Times New Roman Bold" w:cs="Times New Roman Bold"/>
                <w:color w:val="000000"/>
                <w:spacing w:val="-3"/>
                <w:position w:val="-3"/>
                <w:szCs w:val="22"/>
              </w:rPr>
            </w:pPr>
            <w:r w:rsidRPr="00AC7AAD">
              <w:rPr>
                <w:rFonts w:ascii="Times New Roman Bold" w:eastAsia="Arial Unicode MS" w:hAnsi="Times New Roman Bold" w:cs="Times New Roman Bold"/>
                <w:color w:val="000000"/>
                <w:spacing w:val="-3"/>
                <w:szCs w:val="22"/>
              </w:rPr>
              <w:t>Entity</w:t>
            </w:r>
          </w:p>
        </w:tc>
        <w:tc>
          <w:tcPr>
            <w:tcW w:w="2507" w:type="pct"/>
            <w:gridSpan w:val="6"/>
            <w:shd w:val="clear" w:color="auto" w:fill="D9D9D9"/>
          </w:tcPr>
          <w:p w:rsidR="00E52171" w:rsidRDefault="00E52171" w:rsidP="00E52171">
            <w:pPr>
              <w:widowControl w:val="0"/>
              <w:autoSpaceDE w:val="0"/>
              <w:autoSpaceDN w:val="0"/>
              <w:adjustRightInd w:val="0"/>
              <w:spacing w:after="0" w:line="207" w:lineRule="exact"/>
              <w:jc w:val="center"/>
              <w:rPr>
                <w:rFonts w:ascii="Times New Roman Bold" w:eastAsia="Arial Unicode MS" w:hAnsi="Times New Roman Bold" w:cs="Times New Roman Bold"/>
                <w:color w:val="000000"/>
                <w:spacing w:val="-3"/>
                <w:szCs w:val="22"/>
              </w:rPr>
            </w:pPr>
            <w:r w:rsidRPr="00AC7AAD">
              <w:rPr>
                <w:rFonts w:ascii="Times New Roman Bold" w:eastAsia="Arial Unicode MS" w:hAnsi="Times New Roman Bold" w:cs="Times New Roman Bold"/>
                <w:color w:val="000000"/>
                <w:spacing w:val="-5"/>
                <w:szCs w:val="22"/>
              </w:rPr>
              <w:t>Joint Venture</w:t>
            </w:r>
          </w:p>
        </w:tc>
        <w:tc>
          <w:tcPr>
            <w:tcW w:w="846" w:type="pct"/>
            <w:gridSpan w:val="2"/>
            <w:vMerge w:val="restart"/>
            <w:shd w:val="clear" w:color="auto" w:fill="D9D9D9"/>
          </w:tcPr>
          <w:p w:rsidR="00E52171" w:rsidRDefault="00E52171" w:rsidP="00E52171">
            <w:pPr>
              <w:widowControl w:val="0"/>
              <w:tabs>
                <w:tab w:val="left" w:pos="4871"/>
                <w:tab w:val="left" w:pos="8978"/>
              </w:tabs>
              <w:autoSpaceDE w:val="0"/>
              <w:autoSpaceDN w:val="0"/>
              <w:adjustRightInd w:val="0"/>
              <w:spacing w:after="0" w:line="253" w:lineRule="exact"/>
              <w:jc w:val="center"/>
              <w:rPr>
                <w:rFonts w:ascii="Times New Roman Bold" w:eastAsia="Arial Unicode MS" w:hAnsi="Times New Roman Bold" w:cs="Times New Roman Bold"/>
                <w:color w:val="000000"/>
                <w:spacing w:val="-3"/>
                <w:position w:val="-3"/>
                <w:szCs w:val="22"/>
              </w:rPr>
            </w:pPr>
            <w:r w:rsidRPr="00AC7AAD">
              <w:rPr>
                <w:rFonts w:ascii="Times New Roman Bold" w:eastAsia="Arial Unicode MS" w:hAnsi="Times New Roman Bold" w:cs="Times New Roman Bold"/>
                <w:color w:val="000000"/>
                <w:spacing w:val="-3"/>
                <w:szCs w:val="22"/>
              </w:rPr>
              <w:t xml:space="preserve">Submission </w:t>
            </w:r>
            <w:r w:rsidRPr="00AC7AAD">
              <w:rPr>
                <w:rFonts w:ascii="Times New Roman Bold" w:eastAsia="Arial Unicode MS" w:hAnsi="Times New Roman Bold" w:cs="Times New Roman Bold"/>
                <w:color w:val="000000"/>
                <w:spacing w:val="-3"/>
                <w:szCs w:val="22"/>
              </w:rPr>
              <w:br/>
              <w:t>Requirements</w:t>
            </w:r>
          </w:p>
        </w:tc>
      </w:tr>
      <w:tr w:rsidR="00E52171" w:rsidRPr="00AC7AAD" w:rsidTr="00E52171">
        <w:trPr>
          <w:trHeight w:val="219"/>
        </w:trPr>
        <w:tc>
          <w:tcPr>
            <w:tcW w:w="904" w:type="pct"/>
            <w:vMerge/>
          </w:tcPr>
          <w:p w:rsidR="00E52171" w:rsidRDefault="00E52171" w:rsidP="00E52171">
            <w:pPr>
              <w:widowControl w:val="0"/>
              <w:autoSpaceDE w:val="0"/>
              <w:autoSpaceDN w:val="0"/>
              <w:adjustRightInd w:val="0"/>
              <w:spacing w:after="0" w:line="253" w:lineRule="exact"/>
              <w:jc w:val="center"/>
              <w:rPr>
                <w:rFonts w:ascii="Times New Roman Bold" w:eastAsia="Arial Unicode MS" w:hAnsi="Times New Roman Bold" w:cs="Times New Roman Bold"/>
                <w:color w:val="000000"/>
                <w:spacing w:val="-3"/>
                <w:szCs w:val="22"/>
              </w:rPr>
            </w:pPr>
          </w:p>
        </w:tc>
        <w:tc>
          <w:tcPr>
            <w:tcW w:w="743" w:type="pct"/>
            <w:gridSpan w:val="2"/>
            <w:vMerge/>
          </w:tcPr>
          <w:p w:rsidR="00E52171" w:rsidRDefault="00E52171" w:rsidP="00E52171">
            <w:pPr>
              <w:widowControl w:val="0"/>
              <w:autoSpaceDE w:val="0"/>
              <w:autoSpaceDN w:val="0"/>
              <w:adjustRightInd w:val="0"/>
              <w:spacing w:after="0" w:line="253" w:lineRule="exact"/>
              <w:jc w:val="center"/>
              <w:rPr>
                <w:rFonts w:ascii="Times New Roman Bold" w:eastAsia="Arial Unicode MS" w:hAnsi="Times New Roman Bold" w:cs="Times New Roman Bold"/>
                <w:color w:val="000000"/>
                <w:spacing w:val="-3"/>
                <w:szCs w:val="22"/>
              </w:rPr>
            </w:pPr>
          </w:p>
        </w:tc>
        <w:tc>
          <w:tcPr>
            <w:tcW w:w="794" w:type="pct"/>
            <w:gridSpan w:val="2"/>
            <w:shd w:val="clear" w:color="auto" w:fill="D9D9D9"/>
          </w:tcPr>
          <w:p w:rsidR="00E52171" w:rsidRDefault="00E52171" w:rsidP="00E52171">
            <w:pPr>
              <w:widowControl w:val="0"/>
              <w:tabs>
                <w:tab w:val="left" w:pos="1055"/>
              </w:tabs>
              <w:autoSpaceDE w:val="0"/>
              <w:autoSpaceDN w:val="0"/>
              <w:adjustRightInd w:val="0"/>
              <w:spacing w:after="0" w:line="253" w:lineRule="exact"/>
              <w:jc w:val="center"/>
              <w:rPr>
                <w:rFonts w:ascii="Times New Roman Bold" w:eastAsia="Arial Unicode MS" w:hAnsi="Times New Roman Bold" w:cs="Times New Roman Bold"/>
                <w:color w:val="000000"/>
                <w:spacing w:val="-3"/>
                <w:szCs w:val="22"/>
              </w:rPr>
            </w:pPr>
            <w:r w:rsidRPr="00AC7AAD">
              <w:rPr>
                <w:rFonts w:ascii="Times New Roman Bold" w:eastAsia="Arial Unicode MS" w:hAnsi="Times New Roman Bold" w:cs="Times New Roman Bold"/>
                <w:color w:val="000000"/>
                <w:spacing w:val="-3"/>
                <w:szCs w:val="22"/>
              </w:rPr>
              <w:t>All Partners</w:t>
            </w:r>
          </w:p>
          <w:p w:rsidR="00E52171" w:rsidRDefault="00E52171" w:rsidP="00E52171">
            <w:pPr>
              <w:widowControl w:val="0"/>
              <w:autoSpaceDE w:val="0"/>
              <w:autoSpaceDN w:val="0"/>
              <w:adjustRightInd w:val="0"/>
              <w:spacing w:after="0" w:line="253" w:lineRule="exact"/>
              <w:jc w:val="center"/>
              <w:rPr>
                <w:rFonts w:ascii="Times New Roman Bold" w:eastAsia="Arial Unicode MS" w:hAnsi="Times New Roman Bold" w:cs="Times New Roman Bold"/>
                <w:color w:val="000000"/>
                <w:spacing w:val="-3"/>
                <w:szCs w:val="22"/>
              </w:rPr>
            </w:pPr>
            <w:r w:rsidRPr="00AC7AAD">
              <w:rPr>
                <w:rFonts w:ascii="Times New Roman Bold" w:eastAsia="Arial Unicode MS" w:hAnsi="Times New Roman Bold" w:cs="Times New Roman Bold"/>
                <w:color w:val="000000"/>
                <w:spacing w:val="-3"/>
                <w:szCs w:val="22"/>
              </w:rPr>
              <w:t>Combined</w:t>
            </w:r>
          </w:p>
        </w:tc>
        <w:tc>
          <w:tcPr>
            <w:tcW w:w="990" w:type="pct"/>
            <w:gridSpan w:val="2"/>
            <w:shd w:val="clear" w:color="auto" w:fill="D9D9D9"/>
          </w:tcPr>
          <w:p w:rsidR="00E52171" w:rsidRDefault="00E52171" w:rsidP="00E52171">
            <w:pPr>
              <w:widowControl w:val="0"/>
              <w:autoSpaceDE w:val="0"/>
              <w:autoSpaceDN w:val="0"/>
              <w:adjustRightInd w:val="0"/>
              <w:spacing w:after="0" w:line="253" w:lineRule="exact"/>
              <w:jc w:val="center"/>
              <w:rPr>
                <w:rFonts w:ascii="Times New Roman Bold" w:eastAsia="Arial Unicode MS" w:hAnsi="Times New Roman Bold" w:cs="Times New Roman Bold"/>
                <w:color w:val="000000"/>
                <w:spacing w:val="-3"/>
                <w:szCs w:val="22"/>
              </w:rPr>
            </w:pPr>
            <w:r w:rsidRPr="00AC7AAD">
              <w:rPr>
                <w:rFonts w:ascii="Times New Roman Bold" w:eastAsia="Arial Unicode MS" w:hAnsi="Times New Roman Bold" w:cs="Times New Roman Bold"/>
                <w:color w:val="000000"/>
                <w:spacing w:val="-3"/>
                <w:szCs w:val="22"/>
              </w:rPr>
              <w:t>Each</w:t>
            </w:r>
          </w:p>
          <w:p w:rsidR="00E52171" w:rsidRDefault="00E52171" w:rsidP="00E52171">
            <w:pPr>
              <w:widowControl w:val="0"/>
              <w:autoSpaceDE w:val="0"/>
              <w:autoSpaceDN w:val="0"/>
              <w:adjustRightInd w:val="0"/>
              <w:spacing w:after="0" w:line="253" w:lineRule="exact"/>
              <w:jc w:val="center"/>
              <w:rPr>
                <w:rFonts w:ascii="Times New Roman Bold" w:eastAsia="Arial Unicode MS" w:hAnsi="Times New Roman Bold" w:cs="Times New Roman Bold"/>
                <w:color w:val="000000"/>
                <w:spacing w:val="-3"/>
                <w:szCs w:val="22"/>
              </w:rPr>
            </w:pPr>
            <w:r w:rsidRPr="00AC7AAD">
              <w:rPr>
                <w:rFonts w:ascii="Times New Roman Bold" w:eastAsia="Arial Unicode MS" w:hAnsi="Times New Roman Bold" w:cs="Times New Roman Bold"/>
                <w:color w:val="000000"/>
                <w:spacing w:val="-3"/>
                <w:szCs w:val="22"/>
              </w:rPr>
              <w:t>Partner</w:t>
            </w:r>
          </w:p>
        </w:tc>
        <w:tc>
          <w:tcPr>
            <w:tcW w:w="723" w:type="pct"/>
            <w:gridSpan w:val="2"/>
            <w:shd w:val="clear" w:color="auto" w:fill="D9D9D9"/>
          </w:tcPr>
          <w:p w:rsidR="00E52171" w:rsidRDefault="00E52171" w:rsidP="00E52171">
            <w:pPr>
              <w:widowControl w:val="0"/>
              <w:autoSpaceDE w:val="0"/>
              <w:autoSpaceDN w:val="0"/>
              <w:adjustRightInd w:val="0"/>
              <w:spacing w:after="0" w:line="253" w:lineRule="exact"/>
              <w:jc w:val="center"/>
              <w:rPr>
                <w:rFonts w:ascii="Times New Roman Bold" w:eastAsia="Arial Unicode MS" w:hAnsi="Times New Roman Bold" w:cs="Times New Roman Bold"/>
                <w:color w:val="000000"/>
                <w:spacing w:val="-3"/>
                <w:szCs w:val="22"/>
              </w:rPr>
            </w:pPr>
            <w:r w:rsidRPr="00AC7AAD">
              <w:rPr>
                <w:rFonts w:ascii="Times New Roman Bold" w:eastAsia="Arial Unicode MS" w:hAnsi="Times New Roman Bold" w:cs="Times New Roman Bold"/>
                <w:color w:val="000000"/>
                <w:spacing w:val="-3"/>
                <w:szCs w:val="22"/>
              </w:rPr>
              <w:t>One</w:t>
            </w:r>
          </w:p>
          <w:p w:rsidR="00E52171" w:rsidRDefault="00E52171" w:rsidP="00E52171">
            <w:pPr>
              <w:widowControl w:val="0"/>
              <w:autoSpaceDE w:val="0"/>
              <w:autoSpaceDN w:val="0"/>
              <w:adjustRightInd w:val="0"/>
              <w:spacing w:after="0" w:line="253" w:lineRule="exact"/>
              <w:jc w:val="center"/>
              <w:rPr>
                <w:rFonts w:ascii="Times New Roman Bold" w:eastAsia="Arial Unicode MS" w:hAnsi="Times New Roman Bold" w:cs="Times New Roman Bold"/>
                <w:color w:val="000000"/>
                <w:spacing w:val="-3"/>
                <w:szCs w:val="22"/>
              </w:rPr>
            </w:pPr>
            <w:r w:rsidRPr="00AC7AAD">
              <w:rPr>
                <w:rFonts w:ascii="Times New Roman Bold" w:eastAsia="Arial Unicode MS" w:hAnsi="Times New Roman Bold" w:cs="Times New Roman Bold"/>
                <w:color w:val="000000"/>
                <w:spacing w:val="-3"/>
                <w:szCs w:val="22"/>
              </w:rPr>
              <w:t>Partner</w:t>
            </w:r>
          </w:p>
        </w:tc>
        <w:tc>
          <w:tcPr>
            <w:tcW w:w="846" w:type="pct"/>
            <w:gridSpan w:val="2"/>
            <w:vMerge/>
          </w:tcPr>
          <w:p w:rsidR="00E52171" w:rsidRDefault="00E52171" w:rsidP="00E52171">
            <w:pPr>
              <w:widowControl w:val="0"/>
              <w:tabs>
                <w:tab w:val="left" w:pos="4871"/>
                <w:tab w:val="left" w:pos="8978"/>
              </w:tabs>
              <w:autoSpaceDE w:val="0"/>
              <w:autoSpaceDN w:val="0"/>
              <w:adjustRightInd w:val="0"/>
              <w:spacing w:after="0" w:line="253" w:lineRule="exact"/>
              <w:jc w:val="center"/>
              <w:rPr>
                <w:rFonts w:ascii="Times New Roman Bold" w:eastAsia="Arial Unicode MS" w:hAnsi="Times New Roman Bold" w:cs="Times New Roman Bold"/>
                <w:b/>
                <w:bCs/>
                <w:color w:val="000000"/>
                <w:spacing w:val="-3"/>
                <w:kern w:val="32"/>
                <w:position w:val="-3"/>
                <w:sz w:val="32"/>
                <w:szCs w:val="22"/>
              </w:rPr>
            </w:pPr>
          </w:p>
        </w:tc>
      </w:tr>
      <w:tr w:rsidR="00E52171" w:rsidRPr="00AC7AAD" w:rsidTr="00E52171">
        <w:trPr>
          <w:trHeight w:val="219"/>
        </w:trPr>
        <w:tc>
          <w:tcPr>
            <w:tcW w:w="5000" w:type="pct"/>
            <w:gridSpan w:val="11"/>
            <w:vAlign w:val="center"/>
          </w:tcPr>
          <w:p w:rsidR="00E52171" w:rsidRDefault="00E52171" w:rsidP="00E52171">
            <w:pPr>
              <w:widowControl w:val="0"/>
              <w:autoSpaceDE w:val="0"/>
              <w:autoSpaceDN w:val="0"/>
              <w:adjustRightInd w:val="0"/>
              <w:spacing w:after="0"/>
              <w:ind w:firstLine="6"/>
              <w:rPr>
                <w:rFonts w:ascii="Times New Roman Italic" w:eastAsia="Arial Unicode MS" w:hAnsi="Times New Roman Italic" w:cs="Times New Roman Italic"/>
                <w:color w:val="000000"/>
                <w:spacing w:val="-3"/>
                <w:szCs w:val="22"/>
              </w:rPr>
            </w:pPr>
            <w:r w:rsidRPr="00AC7AAD">
              <w:rPr>
                <w:rFonts w:ascii="Times New Roman Italic" w:eastAsia="Arial Unicode MS" w:hAnsi="Times New Roman Italic" w:cs="Times New Roman Italic"/>
                <w:color w:val="000000"/>
                <w:spacing w:val="-3"/>
                <w:szCs w:val="22"/>
              </w:rPr>
              <w:t>2.1  Conflict of Interest</w:t>
            </w:r>
          </w:p>
        </w:tc>
      </w:tr>
      <w:tr w:rsidR="00E52171" w:rsidRPr="00AC7AAD" w:rsidTr="00E52171">
        <w:trPr>
          <w:trHeight w:val="219"/>
        </w:trPr>
        <w:tc>
          <w:tcPr>
            <w:tcW w:w="904" w:type="pct"/>
          </w:tcPr>
          <w:p w:rsidR="00E52171" w:rsidRDefault="00E52171" w:rsidP="00E52171">
            <w:pPr>
              <w:widowControl w:val="0"/>
              <w:autoSpaceDE w:val="0"/>
              <w:autoSpaceDN w:val="0"/>
              <w:adjustRightInd w:val="0"/>
              <w:spacing w:after="0" w:line="253" w:lineRule="exact"/>
              <w:jc w:val="both"/>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No conflicts of interest in accordance with ITB Sub-Clause 4.3.</w:t>
            </w:r>
          </w:p>
        </w:tc>
        <w:tc>
          <w:tcPr>
            <w:tcW w:w="743" w:type="pct"/>
            <w:gridSpan w:val="2"/>
          </w:tcPr>
          <w:p w:rsidR="00E52171" w:rsidRPr="00AC7AAD"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must meet requirement</w:t>
            </w:r>
          </w:p>
        </w:tc>
        <w:tc>
          <w:tcPr>
            <w:tcW w:w="794" w:type="pct"/>
            <w:gridSpan w:val="2"/>
          </w:tcPr>
          <w:p w:rsidR="00E52171" w:rsidRPr="00AC7AAD" w:rsidRDefault="00E52171" w:rsidP="00E52171">
            <w:pPr>
              <w:widowControl w:val="0"/>
              <w:autoSpaceDE w:val="0"/>
              <w:autoSpaceDN w:val="0"/>
              <w:adjustRightInd w:val="0"/>
              <w:spacing w:before="120" w:after="120" w:line="253" w:lineRule="exact"/>
              <w:ind w:left="20"/>
              <w:jc w:val="center"/>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existing or intended JV must meet requirement</w:t>
            </w:r>
          </w:p>
        </w:tc>
        <w:tc>
          <w:tcPr>
            <w:tcW w:w="990" w:type="pct"/>
            <w:gridSpan w:val="2"/>
          </w:tcPr>
          <w:p w:rsidR="00E52171" w:rsidRPr="00AC7AAD"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must meet requirement</w:t>
            </w:r>
          </w:p>
        </w:tc>
        <w:tc>
          <w:tcPr>
            <w:tcW w:w="723" w:type="pct"/>
            <w:gridSpan w:val="2"/>
          </w:tcPr>
          <w:p w:rsidR="00E52171" w:rsidRPr="00AC7AAD"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not applicable</w:t>
            </w:r>
          </w:p>
        </w:tc>
        <w:tc>
          <w:tcPr>
            <w:tcW w:w="846" w:type="pct"/>
            <w:gridSpan w:val="2"/>
          </w:tcPr>
          <w:p w:rsidR="00E52171" w:rsidRPr="00AC7AAD" w:rsidRDefault="00E52171" w:rsidP="00E52171">
            <w:pPr>
              <w:widowControl w:val="0"/>
              <w:tabs>
                <w:tab w:val="left" w:pos="4871"/>
                <w:tab w:val="left" w:pos="8978"/>
              </w:tabs>
              <w:autoSpaceDE w:val="0"/>
              <w:autoSpaceDN w:val="0"/>
              <w:adjustRightInd w:val="0"/>
              <w:spacing w:before="120" w:after="120" w:line="253" w:lineRule="exact"/>
              <w:jc w:val="center"/>
              <w:rPr>
                <w:rFonts w:ascii="Times New Roman" w:eastAsia="Arial Unicode MS" w:hAnsi="Times New Roman" w:cs="Times New Roman"/>
                <w:color w:val="000000"/>
                <w:spacing w:val="-3"/>
                <w:position w:val="-3"/>
                <w:szCs w:val="22"/>
              </w:rPr>
            </w:pPr>
            <w:r w:rsidRPr="00AC7AAD">
              <w:rPr>
                <w:rFonts w:ascii="Times New Roman" w:eastAsia="Arial Unicode MS" w:hAnsi="Times New Roman" w:cs="Times New Roman"/>
                <w:color w:val="000000"/>
                <w:spacing w:val="-3"/>
                <w:position w:val="-3"/>
                <w:szCs w:val="22"/>
              </w:rPr>
              <w:t>Letter of Bid</w:t>
            </w:r>
          </w:p>
        </w:tc>
      </w:tr>
      <w:tr w:rsidR="00E52171" w:rsidRPr="00AC7AAD" w:rsidTr="00E52171">
        <w:trPr>
          <w:trHeight w:val="219"/>
        </w:trPr>
        <w:tc>
          <w:tcPr>
            <w:tcW w:w="5000" w:type="pct"/>
            <w:gridSpan w:val="11"/>
          </w:tcPr>
          <w:p w:rsidR="00E52171" w:rsidRDefault="00286248" w:rsidP="00E52171">
            <w:pPr>
              <w:widowControl w:val="0"/>
              <w:autoSpaceDE w:val="0"/>
              <w:autoSpaceDN w:val="0"/>
              <w:adjustRightInd w:val="0"/>
              <w:spacing w:after="0"/>
              <w:ind w:firstLine="6"/>
              <w:rPr>
                <w:rFonts w:ascii="Times New Roman Italic" w:eastAsia="Arial Unicode MS" w:hAnsi="Times New Roman Italic" w:cs="Times New Roman Italic"/>
                <w:color w:val="000000"/>
                <w:spacing w:val="-3"/>
                <w:szCs w:val="22"/>
              </w:rPr>
            </w:pPr>
            <w:r>
              <w:rPr>
                <w:rFonts w:ascii="Times New Roman Italic" w:eastAsia="Arial Unicode MS" w:hAnsi="Times New Roman Italic" w:cs="Times New Roman Italic"/>
                <w:color w:val="000000"/>
                <w:spacing w:val="-3"/>
                <w:szCs w:val="22"/>
              </w:rPr>
              <w:t>2.2 Government</w:t>
            </w:r>
            <w:r w:rsidR="00E52171" w:rsidRPr="008A6F5B">
              <w:rPr>
                <w:rFonts w:ascii="Times New Roman Italic" w:eastAsia="Arial Unicode MS" w:hAnsi="Times New Roman Italic" w:cs="Times New Roman Italic"/>
                <w:color w:val="000000"/>
                <w:spacing w:val="-3"/>
                <w:szCs w:val="22"/>
              </w:rPr>
              <w:t xml:space="preserve"> Eligibility</w:t>
            </w:r>
          </w:p>
        </w:tc>
      </w:tr>
      <w:tr w:rsidR="00E52171" w:rsidRPr="00AC7AAD" w:rsidTr="00E52171">
        <w:trPr>
          <w:trHeight w:val="219"/>
        </w:trPr>
        <w:tc>
          <w:tcPr>
            <w:tcW w:w="904" w:type="pct"/>
          </w:tcPr>
          <w:p w:rsidR="00E52171" w:rsidRDefault="00E52171" w:rsidP="00E52171">
            <w:pPr>
              <w:widowControl w:val="0"/>
              <w:autoSpaceDE w:val="0"/>
              <w:autoSpaceDN w:val="0"/>
              <w:adjustRightInd w:val="0"/>
              <w:spacing w:after="0" w:line="253" w:lineRule="exact"/>
              <w:jc w:val="both"/>
              <w:rPr>
                <w:rFonts w:ascii="Times New Roman" w:eastAsia="Arial Unicode MS" w:hAnsi="Times New Roman" w:cs="Times New Roman"/>
                <w:color w:val="000000"/>
                <w:spacing w:val="-3"/>
                <w:szCs w:val="22"/>
              </w:rPr>
            </w:pPr>
            <w:r w:rsidRPr="008A6F5B">
              <w:rPr>
                <w:rFonts w:ascii="Times New Roman" w:eastAsia="Arial Unicode MS" w:hAnsi="Times New Roman" w:cs="Times New Roman"/>
                <w:color w:val="000000"/>
                <w:spacing w:val="-3"/>
                <w:szCs w:val="22"/>
              </w:rPr>
              <w:t xml:space="preserve">Not having been declared ineligible by </w:t>
            </w:r>
            <w:r w:rsidR="00286248">
              <w:rPr>
                <w:rFonts w:ascii="Times New Roman" w:eastAsia="Arial Unicode MS" w:hAnsi="Times New Roman" w:cs="Times New Roman"/>
                <w:color w:val="000000"/>
                <w:spacing w:val="-3"/>
                <w:szCs w:val="22"/>
              </w:rPr>
              <w:t>government</w:t>
            </w:r>
            <w:r w:rsidRPr="008A6F5B">
              <w:rPr>
                <w:rFonts w:ascii="Times New Roman" w:eastAsia="Arial Unicode MS" w:hAnsi="Times New Roman" w:cs="Times New Roman"/>
                <w:color w:val="000000"/>
                <w:spacing w:val="-3"/>
                <w:szCs w:val="22"/>
              </w:rPr>
              <w:t>, as described in ITB Sub-Clause 4.4.</w:t>
            </w:r>
          </w:p>
        </w:tc>
        <w:tc>
          <w:tcPr>
            <w:tcW w:w="743" w:type="pct"/>
            <w:gridSpan w:val="2"/>
          </w:tcPr>
          <w:p w:rsidR="00E52171" w:rsidRPr="00AC7AAD"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3"/>
                <w:szCs w:val="22"/>
              </w:rPr>
            </w:pPr>
            <w:r w:rsidRPr="008468C2">
              <w:rPr>
                <w:rFonts w:ascii="Times New Roman" w:eastAsia="Arial Unicode MS" w:hAnsi="Times New Roman" w:cs="Times New Roman"/>
                <w:color w:val="000000"/>
                <w:spacing w:val="-3"/>
                <w:szCs w:val="22"/>
              </w:rPr>
              <w:t>must meet requirement</w:t>
            </w:r>
          </w:p>
        </w:tc>
        <w:tc>
          <w:tcPr>
            <w:tcW w:w="794" w:type="pct"/>
            <w:gridSpan w:val="2"/>
          </w:tcPr>
          <w:p w:rsidR="00E52171" w:rsidRPr="00AC7AAD" w:rsidRDefault="00E52171" w:rsidP="00E52171">
            <w:pPr>
              <w:widowControl w:val="0"/>
              <w:autoSpaceDE w:val="0"/>
              <w:autoSpaceDN w:val="0"/>
              <w:adjustRightInd w:val="0"/>
              <w:spacing w:before="120" w:after="120" w:line="253" w:lineRule="exact"/>
              <w:ind w:left="20"/>
              <w:jc w:val="center"/>
              <w:rPr>
                <w:rFonts w:ascii="Times New Roman" w:eastAsia="Arial Unicode MS" w:hAnsi="Times New Roman" w:cs="Times New Roman"/>
                <w:color w:val="000000"/>
                <w:spacing w:val="-3"/>
                <w:szCs w:val="22"/>
              </w:rPr>
            </w:pPr>
            <w:r w:rsidRPr="008468C2">
              <w:rPr>
                <w:rFonts w:ascii="Times New Roman" w:eastAsia="Arial Unicode MS" w:hAnsi="Times New Roman" w:cs="Times New Roman"/>
                <w:color w:val="000000"/>
                <w:spacing w:val="-3"/>
                <w:szCs w:val="22"/>
              </w:rPr>
              <w:t>must meet requirement</w:t>
            </w:r>
          </w:p>
        </w:tc>
        <w:tc>
          <w:tcPr>
            <w:tcW w:w="990" w:type="pct"/>
            <w:gridSpan w:val="2"/>
          </w:tcPr>
          <w:p w:rsidR="00E52171" w:rsidRPr="00AC7AAD"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3"/>
                <w:szCs w:val="22"/>
              </w:rPr>
            </w:pPr>
            <w:r w:rsidRPr="008468C2">
              <w:rPr>
                <w:rFonts w:ascii="Times New Roman" w:eastAsia="Arial Unicode MS" w:hAnsi="Times New Roman" w:cs="Times New Roman"/>
                <w:color w:val="000000"/>
                <w:spacing w:val="-3"/>
                <w:szCs w:val="22"/>
              </w:rPr>
              <w:t>must meet requirement</w:t>
            </w:r>
          </w:p>
        </w:tc>
        <w:tc>
          <w:tcPr>
            <w:tcW w:w="723" w:type="pct"/>
            <w:gridSpan w:val="2"/>
          </w:tcPr>
          <w:p w:rsidR="00E52171" w:rsidRPr="00AC7AAD"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not applicable</w:t>
            </w:r>
          </w:p>
        </w:tc>
        <w:tc>
          <w:tcPr>
            <w:tcW w:w="846" w:type="pct"/>
            <w:gridSpan w:val="2"/>
          </w:tcPr>
          <w:p w:rsidR="00E52171" w:rsidRPr="00AC7AAD" w:rsidRDefault="00E52171" w:rsidP="00E52171">
            <w:pPr>
              <w:widowControl w:val="0"/>
              <w:tabs>
                <w:tab w:val="left" w:pos="4871"/>
                <w:tab w:val="left" w:pos="8978"/>
              </w:tabs>
              <w:autoSpaceDE w:val="0"/>
              <w:autoSpaceDN w:val="0"/>
              <w:adjustRightInd w:val="0"/>
              <w:spacing w:before="120" w:after="120" w:line="253" w:lineRule="exact"/>
              <w:jc w:val="center"/>
              <w:rPr>
                <w:rFonts w:ascii="Times New Roman" w:eastAsia="Arial Unicode MS" w:hAnsi="Times New Roman" w:cs="Times New Roman"/>
                <w:color w:val="000000"/>
                <w:spacing w:val="-3"/>
                <w:position w:val="-3"/>
                <w:szCs w:val="22"/>
              </w:rPr>
            </w:pPr>
            <w:r>
              <w:rPr>
                <w:rFonts w:ascii="Times New Roman" w:eastAsia="Arial Unicode MS" w:hAnsi="Times New Roman" w:cs="Times New Roman"/>
                <w:color w:val="000000"/>
                <w:spacing w:val="-3"/>
                <w:position w:val="-3"/>
                <w:szCs w:val="22"/>
              </w:rPr>
              <w:t>Letter of Bid</w:t>
            </w:r>
          </w:p>
        </w:tc>
      </w:tr>
      <w:tr w:rsidR="00E52171" w:rsidRPr="00AC7AAD" w:rsidTr="00E52171">
        <w:trPr>
          <w:trHeight w:val="219"/>
        </w:trPr>
        <w:tc>
          <w:tcPr>
            <w:tcW w:w="5000" w:type="pct"/>
            <w:gridSpan w:val="11"/>
            <w:vAlign w:val="center"/>
          </w:tcPr>
          <w:p w:rsidR="00E52171" w:rsidRDefault="00E52171" w:rsidP="00E52171">
            <w:pPr>
              <w:widowControl w:val="0"/>
              <w:autoSpaceDE w:val="0"/>
              <w:autoSpaceDN w:val="0"/>
              <w:adjustRightInd w:val="0"/>
              <w:spacing w:after="0"/>
              <w:ind w:firstLine="6"/>
              <w:rPr>
                <w:rFonts w:ascii="Times New Roman Italic" w:eastAsia="Arial Unicode MS" w:hAnsi="Times New Roman Italic" w:cs="Times New Roman Italic"/>
                <w:color w:val="000000"/>
                <w:spacing w:val="-3"/>
                <w:szCs w:val="22"/>
              </w:rPr>
            </w:pPr>
            <w:r w:rsidRPr="00AC7AAD">
              <w:rPr>
                <w:rFonts w:ascii="Times New Roman Italic" w:eastAsia="Arial Unicode MS" w:hAnsi="Times New Roman Italic" w:cs="Times New Roman Italic"/>
                <w:color w:val="000000"/>
                <w:spacing w:val="-3"/>
                <w:szCs w:val="22"/>
              </w:rPr>
              <w:t>2.</w:t>
            </w:r>
            <w:r>
              <w:rPr>
                <w:rFonts w:ascii="Times New Roman Italic" w:eastAsia="Arial Unicode MS" w:hAnsi="Times New Roman Italic" w:cs="Times New Roman Italic"/>
                <w:color w:val="000000"/>
                <w:spacing w:val="-3"/>
                <w:szCs w:val="22"/>
              </w:rPr>
              <w:t>3</w:t>
            </w:r>
            <w:r w:rsidRPr="00AC7AAD">
              <w:rPr>
                <w:rFonts w:ascii="Times New Roman Italic" w:eastAsia="Arial Unicode MS" w:hAnsi="Times New Roman Italic" w:cs="Times New Roman Italic"/>
                <w:color w:val="000000"/>
                <w:spacing w:val="-3"/>
                <w:szCs w:val="22"/>
              </w:rPr>
              <w:t xml:space="preserve">  Government-owned Entity</w:t>
            </w:r>
          </w:p>
        </w:tc>
      </w:tr>
      <w:tr w:rsidR="00E52171" w:rsidRPr="00AC7AAD" w:rsidTr="00E52171">
        <w:trPr>
          <w:trHeight w:val="219"/>
        </w:trPr>
        <w:tc>
          <w:tcPr>
            <w:tcW w:w="904" w:type="pct"/>
          </w:tcPr>
          <w:p w:rsidR="00E52171" w:rsidRDefault="00E52171" w:rsidP="00E52171">
            <w:pPr>
              <w:widowControl w:val="0"/>
              <w:autoSpaceDE w:val="0"/>
              <w:autoSpaceDN w:val="0"/>
              <w:adjustRightInd w:val="0"/>
              <w:spacing w:after="0" w:line="253" w:lineRule="exact"/>
              <w:jc w:val="both"/>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Bidder required tomeet conditions of ITB Sub-Clause 4.5.</w:t>
            </w:r>
          </w:p>
        </w:tc>
        <w:tc>
          <w:tcPr>
            <w:tcW w:w="743" w:type="pct"/>
            <w:gridSpan w:val="2"/>
          </w:tcPr>
          <w:p w:rsidR="00E52171" w:rsidRPr="00AC7AAD"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must meet requirement</w:t>
            </w:r>
          </w:p>
        </w:tc>
        <w:tc>
          <w:tcPr>
            <w:tcW w:w="794" w:type="pct"/>
            <w:gridSpan w:val="2"/>
          </w:tcPr>
          <w:p w:rsidR="00E52171" w:rsidRPr="00AC7AAD" w:rsidRDefault="00E52171" w:rsidP="00E52171">
            <w:pPr>
              <w:widowControl w:val="0"/>
              <w:autoSpaceDE w:val="0"/>
              <w:autoSpaceDN w:val="0"/>
              <w:adjustRightInd w:val="0"/>
              <w:spacing w:before="120" w:after="120" w:line="253" w:lineRule="exact"/>
              <w:ind w:left="20"/>
              <w:jc w:val="center"/>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 xml:space="preserve">existing or intended JV must meet </w:t>
            </w:r>
            <w:r w:rsidRPr="00AC7AAD">
              <w:rPr>
                <w:rFonts w:ascii="Times New Roman" w:eastAsia="Arial Unicode MS" w:hAnsi="Times New Roman" w:cs="Times New Roman"/>
                <w:color w:val="000000"/>
                <w:spacing w:val="-3"/>
                <w:szCs w:val="22"/>
              </w:rPr>
              <w:lastRenderedPageBreak/>
              <w:t>requirement</w:t>
            </w:r>
          </w:p>
        </w:tc>
        <w:tc>
          <w:tcPr>
            <w:tcW w:w="990" w:type="pct"/>
            <w:gridSpan w:val="2"/>
          </w:tcPr>
          <w:p w:rsidR="00E52171" w:rsidRPr="00AC7AAD"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lastRenderedPageBreak/>
              <w:t>must meet requirement</w:t>
            </w:r>
          </w:p>
        </w:tc>
        <w:tc>
          <w:tcPr>
            <w:tcW w:w="723" w:type="pct"/>
            <w:gridSpan w:val="2"/>
          </w:tcPr>
          <w:p w:rsidR="00E52171" w:rsidRPr="00AC7AAD"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not applicable</w:t>
            </w:r>
          </w:p>
        </w:tc>
        <w:tc>
          <w:tcPr>
            <w:tcW w:w="846" w:type="pct"/>
            <w:gridSpan w:val="2"/>
          </w:tcPr>
          <w:p w:rsidR="00E52171" w:rsidRPr="00AC7AAD" w:rsidRDefault="00E52171" w:rsidP="00E52171">
            <w:pPr>
              <w:widowControl w:val="0"/>
              <w:tabs>
                <w:tab w:val="left" w:pos="4871"/>
                <w:tab w:val="left" w:pos="8978"/>
              </w:tabs>
              <w:autoSpaceDE w:val="0"/>
              <w:autoSpaceDN w:val="0"/>
              <w:adjustRightInd w:val="0"/>
              <w:spacing w:before="120" w:after="120" w:line="253" w:lineRule="exact"/>
              <w:jc w:val="center"/>
              <w:rPr>
                <w:rFonts w:ascii="Times New Roman" w:eastAsia="Arial Unicode MS" w:hAnsi="Times New Roman" w:cs="Times New Roman"/>
                <w:color w:val="000000"/>
                <w:spacing w:val="-3"/>
                <w:position w:val="-3"/>
                <w:szCs w:val="22"/>
              </w:rPr>
            </w:pPr>
            <w:r w:rsidRPr="00AC7AAD">
              <w:rPr>
                <w:rFonts w:ascii="Times New Roman" w:eastAsia="Arial Unicode MS" w:hAnsi="Times New Roman" w:cs="Times New Roman"/>
                <w:color w:val="000000"/>
                <w:spacing w:val="-3"/>
                <w:position w:val="-3"/>
                <w:szCs w:val="22"/>
              </w:rPr>
              <w:t>Forms ELI - 1, ELI - 2, with attachments</w:t>
            </w:r>
          </w:p>
        </w:tc>
      </w:tr>
      <w:tr w:rsidR="00E52171" w:rsidRPr="00A56847" w:rsidTr="00E52171">
        <w:trPr>
          <w:trHeight w:val="420"/>
        </w:trPr>
        <w:tc>
          <w:tcPr>
            <w:tcW w:w="5000" w:type="pct"/>
            <w:gridSpan w:val="11"/>
            <w:vAlign w:val="center"/>
          </w:tcPr>
          <w:p w:rsidR="00E52171" w:rsidRPr="00A56847" w:rsidRDefault="00E52171" w:rsidP="00E52171">
            <w:pPr>
              <w:widowControl w:val="0"/>
              <w:autoSpaceDE w:val="0"/>
              <w:autoSpaceDN w:val="0"/>
              <w:adjustRightInd w:val="0"/>
              <w:spacing w:after="0" w:line="253" w:lineRule="exact"/>
              <w:rPr>
                <w:rFonts w:ascii="Times New Roman" w:eastAsia="Arial Unicode MS" w:hAnsi="Times New Roman" w:cs="Times New Roman"/>
                <w:i/>
                <w:spacing w:val="-2"/>
                <w:szCs w:val="22"/>
              </w:rPr>
            </w:pPr>
            <w:r w:rsidRPr="00A56847">
              <w:rPr>
                <w:rFonts w:ascii="Times New Roman" w:eastAsia="Arial Unicode MS" w:hAnsi="Times New Roman" w:cs="Times New Roman"/>
                <w:i/>
                <w:spacing w:val="-2"/>
                <w:szCs w:val="22"/>
              </w:rPr>
              <w:lastRenderedPageBreak/>
              <w:t>2.</w:t>
            </w:r>
            <w:r>
              <w:rPr>
                <w:rFonts w:ascii="Times New Roman" w:eastAsia="Arial Unicode MS" w:hAnsi="Times New Roman" w:cs="Times New Roman"/>
                <w:i/>
                <w:spacing w:val="-2"/>
                <w:szCs w:val="22"/>
              </w:rPr>
              <w:t>5</w:t>
            </w:r>
            <w:r w:rsidRPr="00A56847">
              <w:rPr>
                <w:rFonts w:ascii="Times New Roman" w:eastAsia="Arial Unicode MS" w:hAnsi="Times New Roman" w:cs="Times New Roman"/>
                <w:i/>
                <w:spacing w:val="-2"/>
                <w:szCs w:val="22"/>
              </w:rPr>
              <w:t xml:space="preserve">    Other Eligibility</w:t>
            </w:r>
          </w:p>
        </w:tc>
      </w:tr>
      <w:tr w:rsidR="00E52171" w:rsidRPr="00A56847" w:rsidTr="00E52171">
        <w:trPr>
          <w:trHeight w:hRule="exact" w:val="802"/>
        </w:trPr>
        <w:tc>
          <w:tcPr>
            <w:tcW w:w="1515" w:type="pct"/>
            <w:gridSpan w:val="2"/>
          </w:tcPr>
          <w:p w:rsidR="00E52171" w:rsidRPr="00A56847" w:rsidRDefault="00E52171" w:rsidP="00E52171">
            <w:pPr>
              <w:widowControl w:val="0"/>
              <w:autoSpaceDE w:val="0"/>
              <w:autoSpaceDN w:val="0"/>
              <w:adjustRightInd w:val="0"/>
              <w:spacing w:before="120" w:after="120" w:line="253" w:lineRule="exact"/>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Firm Registration Certificate</w:t>
            </w:r>
          </w:p>
        </w:tc>
        <w:tc>
          <w:tcPr>
            <w:tcW w:w="818"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must meet requirement</w:t>
            </w:r>
          </w:p>
        </w:tc>
        <w:tc>
          <w:tcPr>
            <w:tcW w:w="626"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not applicable</w:t>
            </w:r>
          </w:p>
        </w:tc>
        <w:tc>
          <w:tcPr>
            <w:tcW w:w="721"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must meet requirement</w:t>
            </w:r>
          </w:p>
        </w:tc>
        <w:tc>
          <w:tcPr>
            <w:tcW w:w="623"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not applicable</w:t>
            </w:r>
          </w:p>
        </w:tc>
        <w:tc>
          <w:tcPr>
            <w:tcW w:w="697" w:type="pct"/>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Document attachment</w:t>
            </w:r>
          </w:p>
        </w:tc>
      </w:tr>
      <w:tr w:rsidR="00E52171" w:rsidRPr="00A56847" w:rsidTr="00E52171">
        <w:trPr>
          <w:trHeight w:hRule="exact" w:val="991"/>
        </w:trPr>
        <w:tc>
          <w:tcPr>
            <w:tcW w:w="1515" w:type="pct"/>
            <w:gridSpan w:val="2"/>
          </w:tcPr>
          <w:p w:rsidR="00E52171" w:rsidRPr="00A56847" w:rsidRDefault="00E52171" w:rsidP="00E52171">
            <w:pPr>
              <w:widowControl w:val="0"/>
              <w:autoSpaceDE w:val="0"/>
              <w:autoSpaceDN w:val="0"/>
              <w:adjustRightInd w:val="0"/>
              <w:spacing w:before="120" w:after="120" w:line="253" w:lineRule="exact"/>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Business Registration Certificate</w:t>
            </w:r>
            <w:r>
              <w:rPr>
                <w:rFonts w:ascii="Times New Roman" w:eastAsia="Arial Unicode MS" w:hAnsi="Times New Roman" w:cs="Times New Roman"/>
                <w:color w:val="000000"/>
                <w:spacing w:val="-2"/>
                <w:szCs w:val="22"/>
              </w:rPr>
              <w:t xml:space="preserve"> (License)</w:t>
            </w:r>
          </w:p>
        </w:tc>
        <w:tc>
          <w:tcPr>
            <w:tcW w:w="818"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must meet requirement</w:t>
            </w:r>
          </w:p>
        </w:tc>
        <w:tc>
          <w:tcPr>
            <w:tcW w:w="626"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not applicable</w:t>
            </w:r>
          </w:p>
        </w:tc>
        <w:tc>
          <w:tcPr>
            <w:tcW w:w="721"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must meet requirement</w:t>
            </w:r>
          </w:p>
        </w:tc>
        <w:tc>
          <w:tcPr>
            <w:tcW w:w="623"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not applicable</w:t>
            </w:r>
          </w:p>
        </w:tc>
        <w:tc>
          <w:tcPr>
            <w:tcW w:w="697" w:type="pct"/>
          </w:tcPr>
          <w:p w:rsidR="00E52171" w:rsidRDefault="00E52171" w:rsidP="00E52171">
            <w:pPr>
              <w:spacing w:before="120" w:after="120"/>
              <w:jc w:val="center"/>
            </w:pPr>
            <w:r w:rsidRPr="00A56847">
              <w:rPr>
                <w:rFonts w:ascii="Times New Roman" w:eastAsia="Arial Unicode MS" w:hAnsi="Times New Roman" w:cs="Times New Roman"/>
                <w:color w:val="000000"/>
                <w:spacing w:val="-2"/>
                <w:szCs w:val="22"/>
              </w:rPr>
              <w:t>Document attachment</w:t>
            </w:r>
          </w:p>
        </w:tc>
      </w:tr>
      <w:tr w:rsidR="00E52171" w:rsidRPr="00A56847" w:rsidTr="00E52171">
        <w:trPr>
          <w:trHeight w:hRule="exact" w:val="1081"/>
        </w:trPr>
        <w:tc>
          <w:tcPr>
            <w:tcW w:w="1515" w:type="pct"/>
            <w:gridSpan w:val="2"/>
          </w:tcPr>
          <w:p w:rsidR="00E52171" w:rsidRPr="00A56847" w:rsidRDefault="00E52171" w:rsidP="005B1517">
            <w:pPr>
              <w:widowControl w:val="0"/>
              <w:autoSpaceDE w:val="0"/>
              <w:autoSpaceDN w:val="0"/>
              <w:adjustRightInd w:val="0"/>
              <w:spacing w:before="120" w:after="120" w:line="253" w:lineRule="exact"/>
              <w:jc w:val="both"/>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VAT</w:t>
            </w:r>
            <w:r w:rsidR="005B1517">
              <w:rPr>
                <w:rFonts w:ascii="Times New Roman" w:eastAsia="Arial Unicode MS" w:hAnsi="Times New Roman" w:cs="Times New Roman"/>
                <w:color w:val="000000"/>
                <w:spacing w:val="-2"/>
                <w:szCs w:val="22"/>
              </w:rPr>
              <w:t>/</w:t>
            </w:r>
            <w:r w:rsidRPr="00A56847">
              <w:rPr>
                <w:rFonts w:ascii="Times New Roman" w:eastAsia="Arial Unicode MS" w:hAnsi="Times New Roman" w:cs="Times New Roman"/>
                <w:color w:val="000000"/>
                <w:spacing w:val="-2"/>
                <w:szCs w:val="22"/>
              </w:rPr>
              <w:t xml:space="preserve">PAN Registration certificate </w:t>
            </w:r>
          </w:p>
        </w:tc>
        <w:tc>
          <w:tcPr>
            <w:tcW w:w="818"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must meet requirement</w:t>
            </w:r>
          </w:p>
        </w:tc>
        <w:tc>
          <w:tcPr>
            <w:tcW w:w="626"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not applicable</w:t>
            </w:r>
          </w:p>
        </w:tc>
        <w:tc>
          <w:tcPr>
            <w:tcW w:w="721"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must meet requirement</w:t>
            </w:r>
          </w:p>
        </w:tc>
        <w:tc>
          <w:tcPr>
            <w:tcW w:w="623" w:type="pct"/>
            <w:gridSpan w:val="2"/>
          </w:tcPr>
          <w:p w:rsidR="00E52171" w:rsidRPr="00A56847"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color w:val="000000"/>
                <w:spacing w:val="-2"/>
                <w:szCs w:val="22"/>
              </w:rPr>
            </w:pPr>
            <w:r w:rsidRPr="00A56847">
              <w:rPr>
                <w:rFonts w:ascii="Times New Roman" w:eastAsia="Arial Unicode MS" w:hAnsi="Times New Roman" w:cs="Times New Roman"/>
                <w:color w:val="000000"/>
                <w:spacing w:val="-2"/>
                <w:szCs w:val="22"/>
              </w:rPr>
              <w:t>not applicable</w:t>
            </w:r>
          </w:p>
        </w:tc>
        <w:tc>
          <w:tcPr>
            <w:tcW w:w="697" w:type="pct"/>
          </w:tcPr>
          <w:p w:rsidR="00E52171" w:rsidRDefault="00E52171" w:rsidP="00E52171">
            <w:pPr>
              <w:spacing w:before="120" w:after="120"/>
              <w:jc w:val="center"/>
            </w:pPr>
            <w:r w:rsidRPr="00A56847">
              <w:rPr>
                <w:rFonts w:ascii="Times New Roman" w:eastAsia="Arial Unicode MS" w:hAnsi="Times New Roman" w:cs="Times New Roman"/>
                <w:color w:val="000000"/>
                <w:spacing w:val="-2"/>
                <w:szCs w:val="22"/>
              </w:rPr>
              <w:t>Document attachment</w:t>
            </w:r>
          </w:p>
        </w:tc>
      </w:tr>
      <w:tr w:rsidR="00E52171" w:rsidRPr="009144FB" w:rsidTr="00E52171">
        <w:trPr>
          <w:trHeight w:hRule="exact" w:val="1380"/>
        </w:trPr>
        <w:tc>
          <w:tcPr>
            <w:tcW w:w="1515" w:type="pct"/>
            <w:gridSpan w:val="2"/>
          </w:tcPr>
          <w:p w:rsidR="00E52171" w:rsidRPr="009144FB" w:rsidRDefault="00E52171" w:rsidP="00583824">
            <w:pPr>
              <w:pStyle w:val="ListNumber"/>
              <w:numPr>
                <w:ilvl w:val="0"/>
                <w:numId w:val="0"/>
              </w:numPr>
              <w:spacing w:before="0" w:line="276" w:lineRule="auto"/>
              <w:ind w:right="-4"/>
              <w:jc w:val="left"/>
              <w:rPr>
                <w:rFonts w:ascii="Times New Roman" w:eastAsia="Arial Unicode MS" w:hAnsi="Times New Roman"/>
                <w:spacing w:val="-2"/>
                <w:szCs w:val="22"/>
              </w:rPr>
            </w:pPr>
            <w:r w:rsidRPr="009144FB">
              <w:rPr>
                <w:rFonts w:ascii="Times New Roman" w:hAnsi="Times New Roman"/>
                <w:sz w:val="22"/>
                <w:szCs w:val="22"/>
                <w:lang w:val="en-GB"/>
              </w:rPr>
              <w:t xml:space="preserve">Tax clearances certificate for the F/Y </w:t>
            </w:r>
            <w:r w:rsidR="005B1517">
              <w:rPr>
                <w:rFonts w:ascii="Times New Roman" w:hAnsi="Times New Roman"/>
                <w:sz w:val="22"/>
                <w:szCs w:val="22"/>
                <w:lang w:val="en-GB"/>
              </w:rPr>
              <w:t>207</w:t>
            </w:r>
            <w:r w:rsidR="00583824">
              <w:rPr>
                <w:rFonts w:ascii="Times New Roman" w:hAnsi="Times New Roman"/>
                <w:sz w:val="22"/>
                <w:szCs w:val="22"/>
                <w:lang w:val="en-GB"/>
              </w:rPr>
              <w:t>6</w:t>
            </w:r>
            <w:r w:rsidR="005B1517">
              <w:rPr>
                <w:rFonts w:ascii="Times New Roman" w:hAnsi="Times New Roman"/>
                <w:sz w:val="22"/>
                <w:szCs w:val="22"/>
                <w:lang w:val="en-GB"/>
              </w:rPr>
              <w:t>/07</w:t>
            </w:r>
            <w:r w:rsidR="00583824">
              <w:rPr>
                <w:rFonts w:ascii="Times New Roman" w:hAnsi="Times New Roman"/>
                <w:sz w:val="22"/>
                <w:szCs w:val="22"/>
                <w:lang w:val="en-GB"/>
              </w:rPr>
              <w:t>7</w:t>
            </w:r>
            <w:r w:rsidRPr="009144FB">
              <w:rPr>
                <w:rFonts w:ascii="Times New Roman" w:hAnsi="Times New Roman"/>
                <w:sz w:val="22"/>
                <w:szCs w:val="22"/>
                <w:lang w:val="en-GB"/>
              </w:rPr>
              <w:t>.</w:t>
            </w:r>
          </w:p>
        </w:tc>
        <w:tc>
          <w:tcPr>
            <w:tcW w:w="818" w:type="pct"/>
            <w:gridSpan w:val="2"/>
          </w:tcPr>
          <w:p w:rsidR="00E52171" w:rsidRPr="009144FB"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spacing w:val="-2"/>
                <w:szCs w:val="22"/>
              </w:rPr>
            </w:pPr>
            <w:r w:rsidRPr="009144FB">
              <w:rPr>
                <w:rFonts w:ascii="Times New Roman" w:eastAsia="Arial Unicode MS" w:hAnsi="Times New Roman" w:cs="Times New Roman"/>
                <w:spacing w:val="-2"/>
                <w:szCs w:val="22"/>
              </w:rPr>
              <w:t>must meet requirement</w:t>
            </w:r>
          </w:p>
        </w:tc>
        <w:tc>
          <w:tcPr>
            <w:tcW w:w="626" w:type="pct"/>
            <w:gridSpan w:val="2"/>
          </w:tcPr>
          <w:p w:rsidR="00E52171" w:rsidRPr="009144FB"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spacing w:val="-2"/>
                <w:szCs w:val="22"/>
              </w:rPr>
            </w:pPr>
            <w:r w:rsidRPr="009144FB">
              <w:rPr>
                <w:rFonts w:ascii="Times New Roman" w:eastAsia="Arial Unicode MS" w:hAnsi="Times New Roman" w:cs="Times New Roman"/>
                <w:spacing w:val="-2"/>
                <w:szCs w:val="22"/>
              </w:rPr>
              <w:t>not applicable</w:t>
            </w:r>
          </w:p>
        </w:tc>
        <w:tc>
          <w:tcPr>
            <w:tcW w:w="721" w:type="pct"/>
            <w:gridSpan w:val="2"/>
          </w:tcPr>
          <w:p w:rsidR="00E52171" w:rsidRPr="009144FB"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spacing w:val="-2"/>
                <w:szCs w:val="22"/>
              </w:rPr>
            </w:pPr>
            <w:r w:rsidRPr="009144FB">
              <w:rPr>
                <w:rFonts w:ascii="Times New Roman" w:eastAsia="Arial Unicode MS" w:hAnsi="Times New Roman" w:cs="Times New Roman"/>
                <w:spacing w:val="-2"/>
                <w:szCs w:val="22"/>
              </w:rPr>
              <w:t>must meet requirement</w:t>
            </w:r>
          </w:p>
        </w:tc>
        <w:tc>
          <w:tcPr>
            <w:tcW w:w="623" w:type="pct"/>
            <w:gridSpan w:val="2"/>
          </w:tcPr>
          <w:p w:rsidR="00E52171" w:rsidRPr="009144FB"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spacing w:val="-2"/>
                <w:szCs w:val="22"/>
              </w:rPr>
            </w:pPr>
            <w:r w:rsidRPr="009144FB">
              <w:rPr>
                <w:rFonts w:ascii="Times New Roman" w:eastAsia="Arial Unicode MS" w:hAnsi="Times New Roman" w:cs="Times New Roman"/>
                <w:spacing w:val="-2"/>
                <w:szCs w:val="22"/>
              </w:rPr>
              <w:t>not applicable</w:t>
            </w:r>
          </w:p>
        </w:tc>
        <w:tc>
          <w:tcPr>
            <w:tcW w:w="697" w:type="pct"/>
          </w:tcPr>
          <w:p w:rsidR="00E52171" w:rsidRPr="009144FB" w:rsidRDefault="00E52171" w:rsidP="00E52171">
            <w:pPr>
              <w:widowControl w:val="0"/>
              <w:autoSpaceDE w:val="0"/>
              <w:autoSpaceDN w:val="0"/>
              <w:adjustRightInd w:val="0"/>
              <w:spacing w:before="120" w:after="120" w:line="253" w:lineRule="exact"/>
              <w:jc w:val="center"/>
              <w:rPr>
                <w:rFonts w:ascii="Times New Roman" w:eastAsia="Arial Unicode MS" w:hAnsi="Times New Roman" w:cs="Times New Roman"/>
                <w:spacing w:val="-2"/>
                <w:szCs w:val="22"/>
              </w:rPr>
            </w:pPr>
            <w:r w:rsidRPr="009144FB">
              <w:rPr>
                <w:rFonts w:ascii="Times New Roman" w:eastAsia="Arial Unicode MS" w:hAnsi="Times New Roman" w:cs="Times New Roman"/>
                <w:spacing w:val="-2"/>
                <w:szCs w:val="22"/>
              </w:rPr>
              <w:t>Document attachment</w:t>
            </w:r>
          </w:p>
        </w:tc>
      </w:tr>
      <w:tr w:rsidR="00F97508" w:rsidRPr="00A56847" w:rsidTr="00E52171">
        <w:trPr>
          <w:trHeight w:hRule="exact" w:val="849"/>
        </w:trPr>
        <w:tc>
          <w:tcPr>
            <w:tcW w:w="1515" w:type="pct"/>
            <w:gridSpan w:val="2"/>
          </w:tcPr>
          <w:p w:rsidR="00F97508" w:rsidRPr="00F97508" w:rsidRDefault="00F97508" w:rsidP="00E52171">
            <w:pPr>
              <w:widowControl w:val="0"/>
              <w:autoSpaceDE w:val="0"/>
              <w:autoSpaceDN w:val="0"/>
              <w:adjustRightInd w:val="0"/>
              <w:spacing w:before="120" w:after="120" w:line="253" w:lineRule="exact"/>
              <w:rPr>
                <w:rFonts w:ascii="Times New Roman" w:eastAsia="Arial Unicode MS" w:hAnsi="Times New Roman" w:cs="Times New Roman"/>
                <w:bCs/>
                <w:i/>
                <w:color w:val="000000"/>
                <w:spacing w:val="-2"/>
                <w:szCs w:val="22"/>
              </w:rPr>
            </w:pPr>
            <w:r w:rsidRPr="00F97508">
              <w:rPr>
                <w:rFonts w:ascii="Times New Roman" w:eastAsia="Arial Unicode MS" w:hAnsi="Times New Roman" w:cs="Times New Roman"/>
                <w:bCs/>
                <w:i/>
                <w:color w:val="000000"/>
                <w:spacing w:val="-2"/>
                <w:szCs w:val="22"/>
              </w:rPr>
              <w:t>Self Declaration Letter of Bidder</w:t>
            </w:r>
          </w:p>
        </w:tc>
        <w:tc>
          <w:tcPr>
            <w:tcW w:w="818" w:type="pct"/>
            <w:gridSpan w:val="2"/>
          </w:tcPr>
          <w:p w:rsidR="00F97508" w:rsidRPr="009144FB" w:rsidRDefault="00F97508" w:rsidP="003C43F7">
            <w:pPr>
              <w:widowControl w:val="0"/>
              <w:autoSpaceDE w:val="0"/>
              <w:autoSpaceDN w:val="0"/>
              <w:adjustRightInd w:val="0"/>
              <w:spacing w:before="120" w:after="120" w:line="253" w:lineRule="exact"/>
              <w:jc w:val="center"/>
              <w:rPr>
                <w:rFonts w:ascii="Times New Roman" w:eastAsia="Arial Unicode MS" w:hAnsi="Times New Roman" w:cs="Times New Roman"/>
                <w:spacing w:val="-2"/>
                <w:szCs w:val="22"/>
              </w:rPr>
            </w:pPr>
            <w:r w:rsidRPr="009144FB">
              <w:rPr>
                <w:rFonts w:ascii="Times New Roman" w:eastAsia="Arial Unicode MS" w:hAnsi="Times New Roman" w:cs="Times New Roman"/>
                <w:spacing w:val="-2"/>
                <w:szCs w:val="22"/>
              </w:rPr>
              <w:t>must meet requirement</w:t>
            </w:r>
          </w:p>
        </w:tc>
        <w:tc>
          <w:tcPr>
            <w:tcW w:w="626" w:type="pct"/>
            <w:gridSpan w:val="2"/>
          </w:tcPr>
          <w:p w:rsidR="00F97508" w:rsidRPr="009144FB" w:rsidRDefault="00F97508" w:rsidP="003C43F7">
            <w:pPr>
              <w:widowControl w:val="0"/>
              <w:autoSpaceDE w:val="0"/>
              <w:autoSpaceDN w:val="0"/>
              <w:adjustRightInd w:val="0"/>
              <w:spacing w:before="120" w:after="120" w:line="253" w:lineRule="exact"/>
              <w:jc w:val="center"/>
              <w:rPr>
                <w:rFonts w:ascii="Times New Roman" w:eastAsia="Arial Unicode MS" w:hAnsi="Times New Roman" w:cs="Times New Roman"/>
                <w:spacing w:val="-2"/>
                <w:szCs w:val="22"/>
              </w:rPr>
            </w:pPr>
            <w:r w:rsidRPr="009144FB">
              <w:rPr>
                <w:rFonts w:ascii="Times New Roman" w:eastAsia="Arial Unicode MS" w:hAnsi="Times New Roman" w:cs="Times New Roman"/>
                <w:spacing w:val="-2"/>
                <w:szCs w:val="22"/>
              </w:rPr>
              <w:t>not applicable</w:t>
            </w:r>
          </w:p>
        </w:tc>
        <w:tc>
          <w:tcPr>
            <w:tcW w:w="721" w:type="pct"/>
            <w:gridSpan w:val="2"/>
          </w:tcPr>
          <w:p w:rsidR="00F97508" w:rsidRPr="009144FB" w:rsidRDefault="00F97508" w:rsidP="003C43F7">
            <w:pPr>
              <w:widowControl w:val="0"/>
              <w:autoSpaceDE w:val="0"/>
              <w:autoSpaceDN w:val="0"/>
              <w:adjustRightInd w:val="0"/>
              <w:spacing w:before="120" w:after="120" w:line="253" w:lineRule="exact"/>
              <w:jc w:val="center"/>
              <w:rPr>
                <w:rFonts w:ascii="Times New Roman" w:eastAsia="Arial Unicode MS" w:hAnsi="Times New Roman" w:cs="Times New Roman"/>
                <w:spacing w:val="-2"/>
                <w:szCs w:val="22"/>
              </w:rPr>
            </w:pPr>
            <w:r w:rsidRPr="009144FB">
              <w:rPr>
                <w:rFonts w:ascii="Times New Roman" w:eastAsia="Arial Unicode MS" w:hAnsi="Times New Roman" w:cs="Times New Roman"/>
                <w:spacing w:val="-2"/>
                <w:szCs w:val="22"/>
              </w:rPr>
              <w:t>must meet requirement</w:t>
            </w:r>
          </w:p>
        </w:tc>
        <w:tc>
          <w:tcPr>
            <w:tcW w:w="623" w:type="pct"/>
            <w:gridSpan w:val="2"/>
          </w:tcPr>
          <w:p w:rsidR="00F97508" w:rsidRPr="009144FB" w:rsidRDefault="00F97508" w:rsidP="003C43F7">
            <w:pPr>
              <w:widowControl w:val="0"/>
              <w:autoSpaceDE w:val="0"/>
              <w:autoSpaceDN w:val="0"/>
              <w:adjustRightInd w:val="0"/>
              <w:spacing w:before="120" w:after="120" w:line="253" w:lineRule="exact"/>
              <w:jc w:val="center"/>
              <w:rPr>
                <w:rFonts w:ascii="Times New Roman" w:eastAsia="Arial Unicode MS" w:hAnsi="Times New Roman" w:cs="Times New Roman"/>
                <w:spacing w:val="-2"/>
                <w:szCs w:val="22"/>
              </w:rPr>
            </w:pPr>
            <w:r w:rsidRPr="009144FB">
              <w:rPr>
                <w:rFonts w:ascii="Times New Roman" w:eastAsia="Arial Unicode MS" w:hAnsi="Times New Roman" w:cs="Times New Roman"/>
                <w:spacing w:val="-2"/>
                <w:szCs w:val="22"/>
              </w:rPr>
              <w:t>not applicable</w:t>
            </w:r>
          </w:p>
        </w:tc>
        <w:tc>
          <w:tcPr>
            <w:tcW w:w="697" w:type="pct"/>
          </w:tcPr>
          <w:p w:rsidR="00F97508" w:rsidRPr="009144FB" w:rsidRDefault="00F97508" w:rsidP="003C43F7">
            <w:pPr>
              <w:widowControl w:val="0"/>
              <w:autoSpaceDE w:val="0"/>
              <w:autoSpaceDN w:val="0"/>
              <w:adjustRightInd w:val="0"/>
              <w:spacing w:before="120" w:after="120" w:line="253" w:lineRule="exact"/>
              <w:jc w:val="center"/>
              <w:rPr>
                <w:rFonts w:ascii="Times New Roman" w:eastAsia="Arial Unicode MS" w:hAnsi="Times New Roman" w:cs="Times New Roman"/>
                <w:spacing w:val="-2"/>
                <w:szCs w:val="22"/>
              </w:rPr>
            </w:pPr>
            <w:r w:rsidRPr="009144FB">
              <w:rPr>
                <w:rFonts w:ascii="Times New Roman" w:eastAsia="Arial Unicode MS" w:hAnsi="Times New Roman" w:cs="Times New Roman"/>
                <w:spacing w:val="-2"/>
                <w:szCs w:val="22"/>
              </w:rPr>
              <w:t>Document attachment</w:t>
            </w:r>
          </w:p>
        </w:tc>
      </w:tr>
    </w:tbl>
    <w:p w:rsidR="00E52171" w:rsidRDefault="00E52171" w:rsidP="00E52171"/>
    <w:p w:rsidR="00E52171" w:rsidRDefault="00E52171" w:rsidP="00E52171">
      <w:r>
        <w:br w:type="page"/>
      </w:r>
    </w:p>
    <w:p w:rsidR="00E52171" w:rsidRDefault="00E52171" w:rsidP="00E52171">
      <w:pPr>
        <w:jc w:val="center"/>
        <w:rPr>
          <w:rFonts w:ascii="Book Antiqua" w:eastAsia="Arial Unicode MS" w:hAnsi="Book Antiqua" w:cs="Book Antiqua"/>
          <w:color w:val="2E454B"/>
          <w:w w:val="101"/>
          <w:sz w:val="30"/>
          <w:szCs w:val="30"/>
        </w:rPr>
      </w:pPr>
      <w:r>
        <w:rPr>
          <w:rFonts w:ascii="Book Antiqua" w:eastAsia="Arial Unicode MS" w:hAnsi="Book Antiqua" w:cs="Book Antiqua"/>
          <w:color w:val="2E454B"/>
          <w:w w:val="101"/>
          <w:sz w:val="30"/>
          <w:szCs w:val="30"/>
        </w:rPr>
        <w:lastRenderedPageBreak/>
        <w:t>S</w:t>
      </w:r>
      <w:r>
        <w:rPr>
          <w:rFonts w:ascii="Book Antiqua" w:eastAsia="Arial Unicode MS" w:hAnsi="Book Antiqua" w:cs="Book Antiqua"/>
          <w:color w:val="2E454B"/>
          <w:w w:val="101"/>
          <w:sz w:val="21"/>
          <w:szCs w:val="21"/>
        </w:rPr>
        <w:t>ECTION</w:t>
      </w:r>
      <w:r>
        <w:rPr>
          <w:rFonts w:ascii="Book Antiqua" w:eastAsia="Arial Unicode MS" w:hAnsi="Book Antiqua" w:cs="Book Antiqua"/>
          <w:color w:val="2E454B"/>
          <w:w w:val="101"/>
          <w:sz w:val="30"/>
          <w:szCs w:val="30"/>
        </w:rPr>
        <w:t xml:space="preserve"> - IV</w:t>
      </w:r>
    </w:p>
    <w:p w:rsidR="00E52171" w:rsidRDefault="00E52171" w:rsidP="00E52171">
      <w:pPr>
        <w:jc w:val="center"/>
        <w:rPr>
          <w:rFonts w:ascii="Times New Roman Bold" w:eastAsia="Arial Unicode MS" w:hAnsi="Times New Roman Bold" w:cs="Times New Roman Bold"/>
          <w:color w:val="000000"/>
          <w:w w:val="97"/>
          <w:sz w:val="36"/>
          <w:szCs w:val="36"/>
        </w:rPr>
      </w:pPr>
      <w:r>
        <w:rPr>
          <w:rFonts w:ascii="Times New Roman Bold" w:eastAsia="Arial Unicode MS" w:hAnsi="Times New Roman Bold" w:cs="Times New Roman Bold"/>
          <w:color w:val="000000"/>
          <w:w w:val="97"/>
          <w:sz w:val="36"/>
          <w:szCs w:val="36"/>
        </w:rPr>
        <w:t>Bidding Forms</w:t>
      </w:r>
    </w:p>
    <w:p w:rsidR="00E52171" w:rsidRDefault="00E52171" w:rsidP="00E52171">
      <w:pPr>
        <w:widowControl w:val="0"/>
        <w:autoSpaceDE w:val="0"/>
        <w:autoSpaceDN w:val="0"/>
        <w:adjustRightInd w:val="0"/>
        <w:spacing w:before="15" w:after="0" w:line="380" w:lineRule="exact"/>
        <w:ind w:right="20"/>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zCs w:val="22"/>
        </w:rPr>
        <w:t xml:space="preserve">This Section contains the forms which are to be completed by the Bidder and submitted as part of </w:t>
      </w:r>
      <w:r>
        <w:rPr>
          <w:rFonts w:ascii="Times New Roman" w:eastAsia="Arial Unicode MS" w:hAnsi="Times New Roman" w:cs="Times New Roman"/>
          <w:color w:val="000000"/>
          <w:spacing w:val="-3"/>
          <w:szCs w:val="22"/>
        </w:rPr>
        <w:t>its Bid.</w:t>
      </w:r>
    </w:p>
    <w:p w:rsidR="00E52171" w:rsidRDefault="00E52171" w:rsidP="00E52171">
      <w:pPr>
        <w:rPr>
          <w:rFonts w:ascii="Times New Roman" w:eastAsia="Arial Unicode MS" w:hAnsi="Times New Roman" w:cs="Times New Roman"/>
          <w:color w:val="000000"/>
          <w:spacing w:val="-2"/>
          <w:sz w:val="18"/>
          <w:szCs w:val="18"/>
        </w:rPr>
      </w:pPr>
    </w:p>
    <w:p w:rsidR="00E52171" w:rsidRDefault="00E52171" w:rsidP="00E52171">
      <w:pPr>
        <w:widowControl w:val="0"/>
        <w:autoSpaceDE w:val="0"/>
        <w:autoSpaceDN w:val="0"/>
        <w:adjustRightInd w:val="0"/>
        <w:spacing w:before="188" w:after="0" w:line="414" w:lineRule="exact"/>
        <w:jc w:val="center"/>
        <w:rPr>
          <w:rFonts w:ascii="Times New Roman Bold" w:eastAsia="Arial Unicode MS" w:hAnsi="Times New Roman Bold" w:cs="Times New Roman Bold"/>
          <w:color w:val="000000"/>
          <w:w w:val="97"/>
          <w:sz w:val="36"/>
          <w:szCs w:val="36"/>
        </w:rPr>
      </w:pPr>
      <w:r>
        <w:rPr>
          <w:rFonts w:ascii="Times New Roman Bold" w:eastAsia="Arial Unicode MS" w:hAnsi="Times New Roman Bold" w:cs="Times New Roman Bold"/>
          <w:color w:val="000000"/>
          <w:w w:val="97"/>
          <w:sz w:val="36"/>
          <w:szCs w:val="36"/>
        </w:rPr>
        <w:br w:type="page"/>
      </w:r>
      <w:r>
        <w:rPr>
          <w:rFonts w:ascii="Times New Roman Bold" w:eastAsia="Arial Unicode MS" w:hAnsi="Times New Roman Bold" w:cs="Times New Roman Bold"/>
          <w:color w:val="000000"/>
          <w:w w:val="97"/>
          <w:sz w:val="36"/>
          <w:szCs w:val="36"/>
        </w:rPr>
        <w:lastRenderedPageBreak/>
        <w:t>Letter of Bid</w:t>
      </w:r>
    </w:p>
    <w:p w:rsidR="00E52171" w:rsidRDefault="00E52171" w:rsidP="00E52171">
      <w:pPr>
        <w:widowControl w:val="0"/>
        <w:autoSpaceDE w:val="0"/>
        <w:autoSpaceDN w:val="0"/>
        <w:adjustRightInd w:val="0"/>
        <w:spacing w:before="188" w:after="0" w:line="414" w:lineRule="exact"/>
        <w:jc w:val="center"/>
        <w:rPr>
          <w:rFonts w:ascii="Times New Roman Bold" w:eastAsia="Arial Unicode MS" w:hAnsi="Times New Roman Bold" w:cs="Times New Roman Bold"/>
          <w:color w:val="000000"/>
          <w:w w:val="97"/>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52171" w:rsidRPr="00AC7AAD" w:rsidTr="00E52171">
        <w:tc>
          <w:tcPr>
            <w:tcW w:w="9236" w:type="dxa"/>
            <w:tcBorders>
              <w:top w:val="single" w:sz="12" w:space="0" w:color="auto"/>
              <w:left w:val="single" w:sz="12" w:space="0" w:color="auto"/>
              <w:bottom w:val="single" w:sz="12" w:space="0" w:color="auto"/>
              <w:right w:val="single" w:sz="12" w:space="0" w:color="auto"/>
            </w:tcBorders>
          </w:tcPr>
          <w:p w:rsidR="00E52171" w:rsidRPr="00AC7AAD" w:rsidRDefault="00E52171" w:rsidP="00E52171">
            <w:pPr>
              <w:widowControl w:val="0"/>
              <w:autoSpaceDE w:val="0"/>
              <w:autoSpaceDN w:val="0"/>
              <w:adjustRightInd w:val="0"/>
              <w:spacing w:before="4" w:after="0"/>
              <w:jc w:val="both"/>
              <w:rPr>
                <w:rFonts w:ascii="Times New Roman Bold" w:eastAsia="Arial Unicode MS" w:hAnsi="Times New Roman Bold" w:cs="Times New Roman Bold"/>
                <w:color w:val="000000"/>
                <w:spacing w:val="-3"/>
                <w:sz w:val="24"/>
                <w:szCs w:val="24"/>
              </w:rPr>
            </w:pPr>
            <w:r w:rsidRPr="00AC7AAD">
              <w:rPr>
                <w:rFonts w:ascii="Times New Roman Bold" w:eastAsia="Arial Unicode MS" w:hAnsi="Times New Roman Bold" w:cs="Times New Roman Bold"/>
                <w:color w:val="000000"/>
                <w:spacing w:val="-2"/>
                <w:sz w:val="24"/>
                <w:szCs w:val="24"/>
              </w:rPr>
              <w:t xml:space="preserve">The Bidder must accomplish the Letter of Bid in its letterhead clearly showing the </w:t>
            </w:r>
            <w:r w:rsidRPr="00AC7AAD">
              <w:rPr>
                <w:rFonts w:ascii="Times New Roman Bold" w:eastAsia="Arial Unicode MS" w:hAnsi="Times New Roman Bold" w:cs="Times New Roman Bold"/>
                <w:color w:val="000000"/>
                <w:spacing w:val="-3"/>
                <w:sz w:val="24"/>
                <w:szCs w:val="24"/>
              </w:rPr>
              <w:t xml:space="preserve">Bidder’s complete name and address. </w:t>
            </w:r>
          </w:p>
        </w:tc>
      </w:tr>
    </w:tbl>
    <w:p w:rsidR="00E52171" w:rsidRDefault="00E52171" w:rsidP="00E52171">
      <w:pPr>
        <w:widowControl w:val="0"/>
        <w:autoSpaceDE w:val="0"/>
        <w:autoSpaceDN w:val="0"/>
        <w:adjustRightInd w:val="0"/>
        <w:spacing w:before="90" w:after="0" w:line="253" w:lineRule="exact"/>
        <w:jc w:val="right"/>
        <w:rPr>
          <w:rFonts w:ascii="Times New Roman" w:eastAsia="Arial Unicode MS" w:hAnsi="Times New Roman" w:cs="Times New Roman"/>
          <w:color w:val="000000"/>
          <w:spacing w:val="-5"/>
          <w:szCs w:val="22"/>
        </w:rPr>
      </w:pPr>
    </w:p>
    <w:p w:rsidR="00E52171" w:rsidRDefault="00E52171" w:rsidP="00E52171">
      <w:pPr>
        <w:widowControl w:val="0"/>
        <w:autoSpaceDE w:val="0"/>
        <w:autoSpaceDN w:val="0"/>
        <w:adjustRightInd w:val="0"/>
        <w:spacing w:before="90" w:after="0" w:line="253" w:lineRule="exact"/>
        <w:jc w:val="right"/>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 xml:space="preserve">Date: ......................................................... </w:t>
      </w:r>
    </w:p>
    <w:p w:rsidR="00E52171" w:rsidRDefault="00E52171" w:rsidP="00E52171">
      <w:pPr>
        <w:widowControl w:val="0"/>
        <w:autoSpaceDE w:val="0"/>
        <w:autoSpaceDN w:val="0"/>
        <w:adjustRightInd w:val="0"/>
        <w:spacing w:after="0" w:line="253" w:lineRule="exact"/>
        <w:rPr>
          <w:rFonts w:ascii="Times New Roman" w:eastAsia="Arial Unicode MS" w:hAnsi="Times New Roman" w:cs="Times New Roman"/>
          <w:color w:val="000000"/>
          <w:spacing w:val="-5"/>
          <w:szCs w:val="22"/>
        </w:rPr>
      </w:pPr>
    </w:p>
    <w:p w:rsidR="00E52171" w:rsidRDefault="00E52171" w:rsidP="00E52171">
      <w:pPr>
        <w:widowControl w:val="0"/>
        <w:autoSpaceDE w:val="0"/>
        <w:autoSpaceDN w:val="0"/>
        <w:adjustRightInd w:val="0"/>
        <w:spacing w:before="214" w:after="0" w:line="253" w:lineRule="exact"/>
        <w:jc w:val="right"/>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 xml:space="preserve">Name of the contract: ......................................................... </w:t>
      </w:r>
    </w:p>
    <w:p w:rsidR="00E52171" w:rsidRDefault="00E52171" w:rsidP="00E52171">
      <w:pPr>
        <w:widowControl w:val="0"/>
        <w:autoSpaceDE w:val="0"/>
        <w:autoSpaceDN w:val="0"/>
        <w:adjustRightInd w:val="0"/>
        <w:spacing w:after="0" w:line="253" w:lineRule="exact"/>
        <w:rPr>
          <w:rFonts w:ascii="Times New Roman" w:eastAsia="Arial Unicode MS" w:hAnsi="Times New Roman" w:cs="Times New Roman"/>
          <w:color w:val="000000"/>
          <w:spacing w:val="-5"/>
          <w:szCs w:val="22"/>
        </w:rPr>
      </w:pPr>
    </w:p>
    <w:p w:rsidR="00E52171" w:rsidRDefault="00E52171" w:rsidP="00E52171">
      <w:pPr>
        <w:widowControl w:val="0"/>
        <w:autoSpaceDE w:val="0"/>
        <w:autoSpaceDN w:val="0"/>
        <w:adjustRightInd w:val="0"/>
        <w:spacing w:before="214" w:after="0" w:line="253" w:lineRule="exact"/>
        <w:jc w:val="right"/>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 xml:space="preserve">Invitation for Bid No.: ....................................................... </w:t>
      </w:r>
    </w:p>
    <w:p w:rsidR="00E52171" w:rsidRDefault="00E52171" w:rsidP="00E52171">
      <w:pPr>
        <w:widowControl w:val="0"/>
        <w:autoSpaceDE w:val="0"/>
        <w:autoSpaceDN w:val="0"/>
        <w:adjustRightInd w:val="0"/>
        <w:spacing w:after="0" w:line="253" w:lineRule="exact"/>
        <w:rPr>
          <w:rFonts w:ascii="Times New Roman" w:eastAsia="Arial Unicode MS" w:hAnsi="Times New Roman" w:cs="Times New Roman"/>
          <w:color w:val="000000"/>
          <w:spacing w:val="-5"/>
          <w:szCs w:val="22"/>
        </w:rPr>
      </w:pPr>
    </w:p>
    <w:p w:rsidR="00E52171" w:rsidRDefault="00E52171" w:rsidP="00E52171">
      <w:pPr>
        <w:widowControl w:val="0"/>
        <w:autoSpaceDE w:val="0"/>
        <w:autoSpaceDN w:val="0"/>
        <w:adjustRightInd w:val="0"/>
        <w:spacing w:after="0" w:line="253" w:lineRule="exact"/>
        <w:rPr>
          <w:rFonts w:ascii="Times New Roman" w:eastAsia="Arial Unicode MS" w:hAnsi="Times New Roman" w:cs="Times New Roman"/>
          <w:color w:val="000000"/>
          <w:spacing w:val="-5"/>
          <w:szCs w:val="22"/>
        </w:rPr>
      </w:pPr>
    </w:p>
    <w:p w:rsidR="00E52171" w:rsidRDefault="00E52171" w:rsidP="00E52171">
      <w:pPr>
        <w:widowControl w:val="0"/>
        <w:autoSpaceDE w:val="0"/>
        <w:autoSpaceDN w:val="0"/>
        <w:adjustRightInd w:val="0"/>
        <w:spacing w:before="68" w:after="0" w:line="253" w:lineRule="exact"/>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 xml:space="preserve">To: ………………………………………………………………………………………………………..... </w:t>
      </w:r>
    </w:p>
    <w:p w:rsidR="00E52171" w:rsidRDefault="00E52171" w:rsidP="00E52171">
      <w:pPr>
        <w:widowControl w:val="0"/>
        <w:autoSpaceDE w:val="0"/>
        <w:autoSpaceDN w:val="0"/>
        <w:adjustRightInd w:val="0"/>
        <w:spacing w:before="68" w:after="0" w:line="253" w:lineRule="exact"/>
        <w:rPr>
          <w:rFonts w:ascii="Times New Roman" w:eastAsia="Arial Unicode MS" w:hAnsi="Times New Roman" w:cs="Times New Roman"/>
          <w:color w:val="000000"/>
          <w:spacing w:val="-5"/>
          <w:szCs w:val="22"/>
        </w:rPr>
      </w:pPr>
    </w:p>
    <w:p w:rsidR="00E52171" w:rsidRDefault="00E52171" w:rsidP="00E52171">
      <w:pPr>
        <w:widowControl w:val="0"/>
        <w:autoSpaceDE w:val="0"/>
        <w:autoSpaceDN w:val="0"/>
        <w:adjustRightInd w:val="0"/>
        <w:spacing w:before="81" w:after="0" w:line="253" w:lineRule="exact"/>
        <w:jc w:val="both"/>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 xml:space="preserve">We, the undersigned, declare that: </w:t>
      </w:r>
    </w:p>
    <w:p w:rsidR="00E52171" w:rsidRDefault="00E52171" w:rsidP="00E52171">
      <w:pPr>
        <w:widowControl w:val="0"/>
        <w:autoSpaceDE w:val="0"/>
        <w:autoSpaceDN w:val="0"/>
        <w:adjustRightInd w:val="0"/>
        <w:spacing w:after="0" w:line="280" w:lineRule="exact"/>
        <w:jc w:val="both"/>
        <w:rPr>
          <w:rFonts w:ascii="Times New Roman" w:eastAsia="Arial Unicode MS" w:hAnsi="Times New Roman" w:cs="Times New Roman"/>
          <w:color w:val="000000"/>
          <w:spacing w:val="-3"/>
          <w:szCs w:val="22"/>
        </w:rPr>
      </w:pPr>
    </w:p>
    <w:p w:rsidR="00E52171" w:rsidRPr="00441A4C" w:rsidRDefault="00E52171" w:rsidP="000949AE">
      <w:pPr>
        <w:pStyle w:val="ListParagraph"/>
        <w:widowControl w:val="0"/>
        <w:numPr>
          <w:ilvl w:val="0"/>
          <w:numId w:val="6"/>
        </w:numPr>
        <w:autoSpaceDE w:val="0"/>
        <w:autoSpaceDN w:val="0"/>
        <w:adjustRightInd w:val="0"/>
        <w:spacing w:before="50" w:after="0" w:line="253" w:lineRule="exact"/>
        <w:ind w:left="360" w:right="20"/>
        <w:jc w:val="both"/>
        <w:rPr>
          <w:rFonts w:ascii="Times New Roman" w:eastAsia="Arial Unicode MS" w:hAnsi="Times New Roman" w:cs="Times New Roman"/>
          <w:color w:val="000000"/>
          <w:spacing w:val="-2"/>
          <w:szCs w:val="22"/>
        </w:rPr>
      </w:pPr>
      <w:r w:rsidRPr="00C47C68">
        <w:rPr>
          <w:rFonts w:ascii="Times New Roman" w:eastAsia="Arial Unicode MS" w:hAnsi="Times New Roman" w:cs="Times New Roman"/>
          <w:color w:val="000000"/>
          <w:spacing w:val="-1"/>
          <w:szCs w:val="22"/>
        </w:rPr>
        <w:t xml:space="preserve">We have examined and have no reservations to the Bidding Documents, including Addenda </w:t>
      </w:r>
      <w:r w:rsidRPr="00C47C68">
        <w:rPr>
          <w:rFonts w:ascii="Times New Roman" w:eastAsia="Arial Unicode MS" w:hAnsi="Times New Roman" w:cs="Times New Roman"/>
          <w:color w:val="000000"/>
          <w:spacing w:val="-1"/>
          <w:szCs w:val="22"/>
        </w:rPr>
        <w:br/>
      </w:r>
      <w:r w:rsidRPr="00C47C68">
        <w:rPr>
          <w:rFonts w:ascii="Times New Roman" w:eastAsia="Arial Unicode MS" w:hAnsi="Times New Roman" w:cs="Times New Roman"/>
          <w:color w:val="000000"/>
          <w:spacing w:val="-5"/>
          <w:szCs w:val="22"/>
        </w:rPr>
        <w:t xml:space="preserve">issued in accordance with Instructions to Bidders (ITB) Clause 8; </w:t>
      </w:r>
    </w:p>
    <w:p w:rsidR="00441A4C" w:rsidRPr="00C47C68" w:rsidRDefault="00441A4C" w:rsidP="00441A4C">
      <w:pPr>
        <w:pStyle w:val="ListParagraph"/>
        <w:widowControl w:val="0"/>
        <w:autoSpaceDE w:val="0"/>
        <w:autoSpaceDN w:val="0"/>
        <w:adjustRightInd w:val="0"/>
        <w:spacing w:before="50" w:after="0" w:line="253" w:lineRule="exact"/>
        <w:ind w:left="360" w:right="20"/>
        <w:jc w:val="both"/>
        <w:rPr>
          <w:rFonts w:ascii="Times New Roman" w:eastAsia="Arial Unicode MS" w:hAnsi="Times New Roman" w:cs="Times New Roman"/>
          <w:color w:val="000000"/>
          <w:spacing w:val="-2"/>
          <w:szCs w:val="22"/>
        </w:rPr>
      </w:pPr>
    </w:p>
    <w:p w:rsidR="00E52171" w:rsidRPr="00C47C68" w:rsidRDefault="00E52171" w:rsidP="000949AE">
      <w:pPr>
        <w:pStyle w:val="ListParagraph"/>
        <w:widowControl w:val="0"/>
        <w:numPr>
          <w:ilvl w:val="0"/>
          <w:numId w:val="6"/>
        </w:numPr>
        <w:autoSpaceDE w:val="0"/>
        <w:autoSpaceDN w:val="0"/>
        <w:adjustRightInd w:val="0"/>
        <w:spacing w:before="50" w:after="0" w:line="253" w:lineRule="exact"/>
        <w:ind w:left="360" w:right="20"/>
        <w:jc w:val="both"/>
        <w:rPr>
          <w:rFonts w:ascii="Times New Roman" w:eastAsia="Arial Unicode MS" w:hAnsi="Times New Roman" w:cs="Times New Roman"/>
          <w:color w:val="000000"/>
          <w:spacing w:val="-2"/>
          <w:szCs w:val="22"/>
        </w:rPr>
      </w:pPr>
      <w:r w:rsidRPr="00C47C68">
        <w:rPr>
          <w:rFonts w:ascii="Times New Roman" w:eastAsia="Arial Unicode MS" w:hAnsi="Times New Roman" w:cs="Times New Roman"/>
          <w:color w:val="000000"/>
          <w:spacing w:val="-2"/>
          <w:szCs w:val="22"/>
        </w:rPr>
        <w:t xml:space="preserve">We offer to execute in conformity with the Bidding Documents the following Works: </w:t>
      </w:r>
    </w:p>
    <w:p w:rsidR="00E52171" w:rsidRDefault="00E52171" w:rsidP="00E52171">
      <w:pPr>
        <w:widowControl w:val="0"/>
        <w:autoSpaceDE w:val="0"/>
        <w:autoSpaceDN w:val="0"/>
        <w:adjustRightInd w:val="0"/>
        <w:spacing w:after="0" w:line="253" w:lineRule="exact"/>
        <w:ind w:right="20"/>
        <w:jc w:val="both"/>
        <w:rPr>
          <w:rFonts w:ascii="Times New Roman" w:eastAsia="Arial Unicode MS" w:hAnsi="Times New Roman" w:cs="Times New Roman"/>
          <w:color w:val="000000"/>
          <w:spacing w:val="-2"/>
          <w:szCs w:val="22"/>
        </w:rPr>
      </w:pPr>
    </w:p>
    <w:p w:rsidR="00E52171" w:rsidRDefault="00E52171" w:rsidP="000949AE">
      <w:pPr>
        <w:pStyle w:val="ListParagraph"/>
        <w:widowControl w:val="0"/>
        <w:numPr>
          <w:ilvl w:val="0"/>
          <w:numId w:val="6"/>
        </w:numPr>
        <w:autoSpaceDE w:val="0"/>
        <w:autoSpaceDN w:val="0"/>
        <w:adjustRightInd w:val="0"/>
        <w:spacing w:before="50" w:after="0" w:line="253" w:lineRule="exact"/>
        <w:ind w:left="360" w:right="20"/>
        <w:jc w:val="both"/>
        <w:rPr>
          <w:rFonts w:ascii="Times New Roman" w:eastAsia="Arial Unicode MS" w:hAnsi="Times New Roman" w:cs="Times New Roman"/>
          <w:color w:val="000000"/>
          <w:spacing w:val="-5"/>
          <w:szCs w:val="22"/>
        </w:rPr>
      </w:pPr>
      <w:r w:rsidRPr="008A6F5B">
        <w:rPr>
          <w:rFonts w:ascii="Times New Roman" w:eastAsia="Arial Unicode MS" w:hAnsi="Times New Roman" w:cs="Times New Roman"/>
          <w:color w:val="000000"/>
          <w:spacing w:val="-5"/>
          <w:szCs w:val="22"/>
        </w:rPr>
        <w:t>The total price of our Bid, excluding any discounts offered in item (d) below is: NRs. …………………………………………..; or when left blank is the Bid Price indicated in the Bill of Quantities</w:t>
      </w:r>
      <w:r w:rsidRPr="00DE033B">
        <w:rPr>
          <w:rFonts w:ascii="Times New Roman" w:hAnsi="Times New Roman" w:cs="Times New Roman"/>
          <w:color w:val="000000"/>
          <w:spacing w:val="-5"/>
          <w:vertAlign w:val="superscript"/>
        </w:rPr>
        <w:footnoteReference w:id="2"/>
      </w:r>
      <w:r w:rsidRPr="008A6F5B">
        <w:rPr>
          <w:rFonts w:ascii="Times New Roman" w:eastAsia="Arial Unicode MS" w:hAnsi="Times New Roman" w:cs="Times New Roman"/>
          <w:color w:val="000000"/>
          <w:spacing w:val="-5"/>
          <w:szCs w:val="22"/>
        </w:rPr>
        <w:t xml:space="preserve">. </w:t>
      </w:r>
    </w:p>
    <w:p w:rsidR="00E52171" w:rsidRPr="00C47C68" w:rsidRDefault="00E52171" w:rsidP="00E52171">
      <w:pPr>
        <w:pStyle w:val="ListParagraph"/>
        <w:rPr>
          <w:rFonts w:ascii="Times New Roman" w:eastAsia="Arial Unicode MS" w:hAnsi="Times New Roman" w:cs="Times New Roman"/>
          <w:color w:val="000000"/>
          <w:spacing w:val="-3"/>
          <w:szCs w:val="22"/>
        </w:rPr>
      </w:pPr>
    </w:p>
    <w:p w:rsidR="00E52171" w:rsidRDefault="00E52171" w:rsidP="000949AE">
      <w:pPr>
        <w:pStyle w:val="ListParagraph"/>
        <w:widowControl w:val="0"/>
        <w:numPr>
          <w:ilvl w:val="0"/>
          <w:numId w:val="6"/>
        </w:numPr>
        <w:autoSpaceDE w:val="0"/>
        <w:autoSpaceDN w:val="0"/>
        <w:adjustRightInd w:val="0"/>
        <w:spacing w:before="34" w:after="0" w:line="253" w:lineRule="exact"/>
        <w:ind w:left="360" w:right="20"/>
        <w:jc w:val="both"/>
        <w:rPr>
          <w:rFonts w:ascii="Times New Roman" w:eastAsia="Arial Unicode MS" w:hAnsi="Times New Roman" w:cs="Times New Roman"/>
          <w:color w:val="000000"/>
          <w:spacing w:val="-3"/>
          <w:szCs w:val="22"/>
        </w:rPr>
      </w:pPr>
      <w:r w:rsidRPr="00C47C68">
        <w:rPr>
          <w:rFonts w:ascii="Times New Roman" w:eastAsia="Arial Unicode MS" w:hAnsi="Times New Roman" w:cs="Times New Roman"/>
          <w:color w:val="000000"/>
          <w:spacing w:val="-3"/>
          <w:szCs w:val="22"/>
        </w:rPr>
        <w:t>The discounts offered and the methodology for their application are:</w:t>
      </w:r>
      <w:r w:rsidR="004A34EC">
        <w:rPr>
          <w:rFonts w:ascii="Times New Roman" w:eastAsia="Arial Unicode MS" w:hAnsi="Times New Roman" w:cs="Times New Roman"/>
          <w:color w:val="000000"/>
          <w:spacing w:val="-3"/>
          <w:szCs w:val="22"/>
        </w:rPr>
        <w:t>……………………………</w:t>
      </w:r>
    </w:p>
    <w:p w:rsidR="00E52171" w:rsidRPr="00C47C68" w:rsidRDefault="00E52171" w:rsidP="00E52171">
      <w:pPr>
        <w:pStyle w:val="ListParagraph"/>
        <w:rPr>
          <w:rFonts w:ascii="Times New Roman" w:eastAsia="Arial Unicode MS" w:hAnsi="Times New Roman" w:cs="Times New Roman"/>
          <w:color w:val="000000"/>
          <w:spacing w:val="-4"/>
          <w:szCs w:val="22"/>
        </w:rPr>
      </w:pPr>
    </w:p>
    <w:p w:rsidR="00E52171" w:rsidRPr="00DE033B" w:rsidRDefault="00E52171" w:rsidP="000949AE">
      <w:pPr>
        <w:pStyle w:val="ListParagraph"/>
        <w:widowControl w:val="0"/>
        <w:numPr>
          <w:ilvl w:val="0"/>
          <w:numId w:val="6"/>
        </w:numPr>
        <w:tabs>
          <w:tab w:val="left" w:pos="5437"/>
        </w:tabs>
        <w:autoSpaceDE w:val="0"/>
        <w:autoSpaceDN w:val="0"/>
        <w:adjustRightInd w:val="0"/>
        <w:spacing w:before="1" w:after="0" w:line="280" w:lineRule="exact"/>
        <w:ind w:left="360" w:right="20"/>
        <w:jc w:val="both"/>
        <w:rPr>
          <w:rFonts w:ascii="Times New Roman" w:eastAsia="Arial Unicode MS" w:hAnsi="Times New Roman" w:cs="Times New Roman"/>
          <w:color w:val="000000"/>
          <w:spacing w:val="-5"/>
          <w:szCs w:val="22"/>
        </w:rPr>
      </w:pPr>
      <w:r w:rsidRPr="00DE033B">
        <w:rPr>
          <w:rFonts w:ascii="Times New Roman" w:eastAsia="Arial Unicode MS" w:hAnsi="Times New Roman" w:cs="Times New Roman"/>
          <w:color w:val="000000"/>
          <w:spacing w:val="-4"/>
          <w:szCs w:val="22"/>
        </w:rPr>
        <w:t xml:space="preserve"> Our bid shall be valid for a period of  </w:t>
      </w:r>
      <w:r w:rsidR="00DE033B" w:rsidRPr="00DE033B">
        <w:rPr>
          <w:rFonts w:ascii="Times New Roman" w:eastAsia="Arial Unicode MS" w:hAnsi="Times New Roman" w:cs="Times New Roman"/>
          <w:color w:val="000000"/>
          <w:spacing w:val="-4"/>
          <w:szCs w:val="22"/>
        </w:rPr>
        <w:t>…………………..</w:t>
      </w:r>
      <w:r w:rsidRPr="00DE033B">
        <w:rPr>
          <w:rFonts w:ascii="Times New Roman" w:eastAsia="Arial Unicode MS" w:hAnsi="Times New Roman" w:cs="Times New Roman"/>
          <w:b/>
          <w:i/>
          <w:color w:val="000000"/>
          <w:spacing w:val="-4"/>
          <w:szCs w:val="22"/>
        </w:rPr>
        <w:t>[insert validity period as specified in ITB 15.1]</w:t>
      </w:r>
      <w:r w:rsidRPr="00DE033B">
        <w:rPr>
          <w:rFonts w:ascii="Times New Roman" w:eastAsia="Arial Unicode MS" w:hAnsi="Times New Roman" w:cs="Times New Roman"/>
          <w:color w:val="000000"/>
          <w:spacing w:val="-4"/>
          <w:szCs w:val="22"/>
        </w:rPr>
        <w:t xml:space="preserve">  days </w:t>
      </w:r>
      <w:r w:rsidRPr="00DE033B">
        <w:rPr>
          <w:rFonts w:ascii="Times New Roman" w:eastAsia="Arial Unicode MS" w:hAnsi="Times New Roman" w:cs="Times New Roman"/>
          <w:color w:val="000000"/>
          <w:spacing w:val="-3"/>
          <w:szCs w:val="22"/>
        </w:rPr>
        <w:t xml:space="preserve">from the date fixed for the bid submission deadline in accordance with the Bidding Documents, </w:t>
      </w:r>
      <w:r w:rsidRPr="00DE033B">
        <w:rPr>
          <w:rFonts w:ascii="Times New Roman" w:eastAsia="Arial Unicode MS" w:hAnsi="Times New Roman" w:cs="Times New Roman"/>
          <w:color w:val="000000"/>
          <w:spacing w:val="-2"/>
          <w:szCs w:val="22"/>
        </w:rPr>
        <w:t xml:space="preserve">and it shall remain binding upon us and may be accepted at any time before the expiration of </w:t>
      </w:r>
      <w:r w:rsidRPr="00DE033B">
        <w:rPr>
          <w:rFonts w:ascii="Times New Roman" w:eastAsia="Arial Unicode MS" w:hAnsi="Times New Roman" w:cs="Times New Roman"/>
          <w:color w:val="000000"/>
          <w:spacing w:val="-5"/>
          <w:szCs w:val="22"/>
        </w:rPr>
        <w:t>that period;</w:t>
      </w:r>
      <w:r w:rsidRPr="00DE033B">
        <w:rPr>
          <w:rFonts w:ascii="Times New Roman" w:eastAsia="Arial Unicode MS" w:hAnsi="Times New Roman" w:cs="Times New Roman"/>
          <w:color w:val="000000"/>
          <w:spacing w:val="-5"/>
          <w:szCs w:val="22"/>
        </w:rPr>
        <w:br/>
      </w:r>
    </w:p>
    <w:p w:rsidR="00E52171" w:rsidRPr="00C47C68" w:rsidRDefault="00E52171" w:rsidP="000949AE">
      <w:pPr>
        <w:pStyle w:val="ListParagraph"/>
        <w:widowControl w:val="0"/>
        <w:numPr>
          <w:ilvl w:val="0"/>
          <w:numId w:val="6"/>
        </w:numPr>
        <w:autoSpaceDE w:val="0"/>
        <w:autoSpaceDN w:val="0"/>
        <w:adjustRightInd w:val="0"/>
        <w:spacing w:before="1" w:after="0" w:line="280" w:lineRule="exact"/>
        <w:ind w:left="360" w:right="20"/>
        <w:jc w:val="both"/>
        <w:rPr>
          <w:rFonts w:ascii="Times New Roman" w:eastAsia="Arial Unicode MS" w:hAnsi="Times New Roman" w:cs="Times New Roman"/>
          <w:color w:val="000000"/>
          <w:spacing w:val="-5"/>
          <w:szCs w:val="22"/>
        </w:rPr>
      </w:pPr>
      <w:r w:rsidRPr="00C47C68">
        <w:rPr>
          <w:rFonts w:ascii="Times New Roman" w:eastAsia="Arial Unicode MS" w:hAnsi="Times New Roman" w:cs="Times New Roman"/>
          <w:color w:val="000000"/>
          <w:spacing w:val="-5"/>
          <w:szCs w:val="22"/>
        </w:rPr>
        <w:t>I</w:t>
      </w:r>
      <w:r w:rsidRPr="00C47C68">
        <w:rPr>
          <w:rFonts w:ascii="Times New Roman" w:eastAsia="Arial Unicode MS" w:hAnsi="Times New Roman" w:cs="Times New Roman"/>
          <w:color w:val="000000"/>
          <w:w w:val="102"/>
          <w:szCs w:val="22"/>
        </w:rPr>
        <w:t xml:space="preserve">f our bid is accepted, we commit to obtain a performance security in accordance with the </w:t>
      </w:r>
      <w:r w:rsidRPr="00C47C68">
        <w:rPr>
          <w:rFonts w:ascii="Times New Roman" w:eastAsia="Arial Unicode MS" w:hAnsi="Times New Roman" w:cs="Times New Roman"/>
          <w:color w:val="000000"/>
          <w:w w:val="102"/>
          <w:szCs w:val="22"/>
        </w:rPr>
        <w:br/>
      </w:r>
      <w:r w:rsidRPr="00C47C68">
        <w:rPr>
          <w:rFonts w:ascii="Times New Roman" w:eastAsia="Arial Unicode MS" w:hAnsi="Times New Roman" w:cs="Times New Roman"/>
          <w:color w:val="000000"/>
          <w:spacing w:val="-5"/>
          <w:szCs w:val="22"/>
        </w:rPr>
        <w:t xml:space="preserve">Bidding Document; </w:t>
      </w:r>
    </w:p>
    <w:p w:rsidR="00E52171" w:rsidRDefault="00E52171" w:rsidP="00E52171">
      <w:pPr>
        <w:widowControl w:val="0"/>
        <w:autoSpaceDE w:val="0"/>
        <w:autoSpaceDN w:val="0"/>
        <w:adjustRightInd w:val="0"/>
        <w:spacing w:after="0" w:line="280" w:lineRule="exact"/>
        <w:ind w:right="20"/>
        <w:jc w:val="both"/>
        <w:rPr>
          <w:rFonts w:ascii="Times New Roman" w:eastAsia="Arial Unicode MS" w:hAnsi="Times New Roman" w:cs="Times New Roman"/>
          <w:color w:val="000000"/>
          <w:spacing w:val="-5"/>
          <w:szCs w:val="22"/>
        </w:rPr>
      </w:pPr>
    </w:p>
    <w:p w:rsidR="00E52171" w:rsidRDefault="00E52171" w:rsidP="00E52171">
      <w:pPr>
        <w:widowControl w:val="0"/>
        <w:autoSpaceDE w:val="0"/>
        <w:autoSpaceDN w:val="0"/>
        <w:adjustRightInd w:val="0"/>
        <w:spacing w:before="1" w:after="0" w:line="280" w:lineRule="exact"/>
        <w:ind w:left="360" w:right="20" w:hanging="360"/>
        <w:jc w:val="both"/>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5"/>
          <w:szCs w:val="22"/>
        </w:rPr>
        <w:t xml:space="preserve">(g)   Our firm, including any subcontractors or suppliers for any part of the Contract, have nationalities </w:t>
      </w:r>
      <w:r>
        <w:rPr>
          <w:rFonts w:ascii="Times New Roman" w:eastAsia="Arial Unicode MS" w:hAnsi="Times New Roman" w:cs="Times New Roman"/>
          <w:color w:val="000000"/>
          <w:spacing w:val="-4"/>
          <w:szCs w:val="22"/>
        </w:rPr>
        <w:t xml:space="preserve">from eligible countries or any countries [insert the nationality of the Bidder, including that of all </w:t>
      </w:r>
      <w:r>
        <w:rPr>
          <w:rFonts w:ascii="Times New Roman" w:eastAsia="Arial Unicode MS" w:hAnsi="Times New Roman" w:cs="Times New Roman"/>
          <w:color w:val="000000"/>
          <w:spacing w:val="-3"/>
          <w:szCs w:val="22"/>
        </w:rPr>
        <w:t xml:space="preserve">parties that comprise the Bidder if the Bidder is a consortium or association, and the nationality </w:t>
      </w:r>
      <w:r>
        <w:rPr>
          <w:rFonts w:ascii="Times New Roman" w:eastAsia="Arial Unicode MS" w:hAnsi="Times New Roman" w:cs="Times New Roman"/>
          <w:color w:val="000000"/>
          <w:spacing w:val="-4"/>
          <w:szCs w:val="22"/>
        </w:rPr>
        <w:t xml:space="preserve">of each Subcontractor and Supplier]; </w:t>
      </w:r>
    </w:p>
    <w:p w:rsidR="00E52171" w:rsidRDefault="00E52171" w:rsidP="00E52171">
      <w:pPr>
        <w:widowControl w:val="0"/>
        <w:autoSpaceDE w:val="0"/>
        <w:autoSpaceDN w:val="0"/>
        <w:adjustRightInd w:val="0"/>
        <w:spacing w:after="0" w:line="280" w:lineRule="exact"/>
        <w:ind w:right="20"/>
        <w:jc w:val="both"/>
        <w:rPr>
          <w:rFonts w:ascii="Times New Roman" w:eastAsia="Arial Unicode MS" w:hAnsi="Times New Roman" w:cs="Times New Roman"/>
          <w:color w:val="000000"/>
          <w:spacing w:val="-4"/>
          <w:szCs w:val="22"/>
        </w:rPr>
      </w:pPr>
    </w:p>
    <w:p w:rsidR="00E52171" w:rsidRDefault="00E52171" w:rsidP="00E52171">
      <w:pPr>
        <w:widowControl w:val="0"/>
        <w:autoSpaceDE w:val="0"/>
        <w:autoSpaceDN w:val="0"/>
        <w:adjustRightInd w:val="0"/>
        <w:spacing w:before="1" w:after="0" w:line="280" w:lineRule="exact"/>
        <w:ind w:left="360" w:right="20" w:hanging="360"/>
        <w:jc w:val="both"/>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zCs w:val="22"/>
        </w:rPr>
        <w:t xml:space="preserve">(h) We, including any subcontractors or suppliers for any part of the contract, do not have any </w:t>
      </w:r>
      <w:r>
        <w:rPr>
          <w:rFonts w:ascii="Times New Roman" w:eastAsia="Arial Unicode MS" w:hAnsi="Times New Roman" w:cs="Times New Roman"/>
          <w:color w:val="000000"/>
          <w:szCs w:val="22"/>
        </w:rPr>
        <w:br/>
      </w:r>
      <w:r>
        <w:rPr>
          <w:rFonts w:ascii="Times New Roman" w:eastAsia="Arial Unicode MS" w:hAnsi="Times New Roman" w:cs="Times New Roman"/>
          <w:color w:val="000000"/>
          <w:spacing w:val="-3"/>
          <w:szCs w:val="22"/>
        </w:rPr>
        <w:lastRenderedPageBreak/>
        <w:t xml:space="preserve">conflict of interest in accordance with ITB 4.3; </w:t>
      </w:r>
    </w:p>
    <w:p w:rsidR="00E52171" w:rsidRDefault="00E52171" w:rsidP="00E52171">
      <w:pPr>
        <w:widowControl w:val="0"/>
        <w:autoSpaceDE w:val="0"/>
        <w:autoSpaceDN w:val="0"/>
        <w:adjustRightInd w:val="0"/>
        <w:spacing w:before="1" w:after="0" w:line="280" w:lineRule="exact"/>
        <w:ind w:left="360" w:right="20" w:hanging="360"/>
        <w:jc w:val="both"/>
        <w:rPr>
          <w:rFonts w:ascii="Times New Roman" w:eastAsia="Arial Unicode MS" w:hAnsi="Times New Roman" w:cs="Times New Roman"/>
          <w:color w:val="000000"/>
          <w:spacing w:val="-3"/>
          <w:szCs w:val="22"/>
        </w:rPr>
      </w:pPr>
    </w:p>
    <w:p w:rsidR="00E52171" w:rsidRPr="00761A81" w:rsidRDefault="00E52171" w:rsidP="00E52171">
      <w:pPr>
        <w:widowControl w:val="0"/>
        <w:autoSpaceDE w:val="0"/>
        <w:autoSpaceDN w:val="0"/>
        <w:adjustRightInd w:val="0"/>
        <w:spacing w:before="1" w:after="0" w:line="280" w:lineRule="exact"/>
        <w:ind w:left="360" w:right="20" w:hanging="360"/>
        <w:jc w:val="both"/>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3"/>
          <w:szCs w:val="22"/>
        </w:rPr>
        <w:t xml:space="preserve">(i)  </w:t>
      </w:r>
      <w:r>
        <w:rPr>
          <w:rFonts w:ascii="Times New Roman" w:eastAsia="Arial Unicode MS" w:hAnsi="Times New Roman" w:cs="Times New Roman"/>
          <w:color w:val="000000"/>
          <w:spacing w:val="-2"/>
          <w:szCs w:val="22"/>
        </w:rPr>
        <w:t>We are not participating, as a Bidder or as a subcontractor, in more than one bid in this bidding process in accordance with ITB 4.3</w:t>
      </w:r>
      <w:r w:rsidRPr="003B0AE1">
        <w:rPr>
          <w:rFonts w:ascii="Times New Roman" w:eastAsia="Arial Unicode MS" w:hAnsi="Times New Roman" w:cs="Times New Roman"/>
          <w:color w:val="000000"/>
          <w:spacing w:val="-2"/>
          <w:szCs w:val="22"/>
        </w:rPr>
        <w:t xml:space="preserve">; </w:t>
      </w:r>
    </w:p>
    <w:p w:rsidR="00E52171" w:rsidRDefault="00E52171" w:rsidP="00E52171">
      <w:pPr>
        <w:widowControl w:val="0"/>
        <w:autoSpaceDE w:val="0"/>
        <w:autoSpaceDN w:val="0"/>
        <w:adjustRightInd w:val="0"/>
        <w:spacing w:after="0" w:line="253" w:lineRule="exact"/>
        <w:rPr>
          <w:rFonts w:ascii="Times New Roman" w:eastAsia="Arial Unicode MS" w:hAnsi="Times New Roman" w:cs="Times New Roman"/>
          <w:color w:val="000000"/>
          <w:spacing w:val="-3"/>
          <w:szCs w:val="22"/>
        </w:rPr>
      </w:pPr>
    </w:p>
    <w:p w:rsidR="00E52171" w:rsidRDefault="00E52171" w:rsidP="00E52171">
      <w:pPr>
        <w:widowControl w:val="0"/>
        <w:autoSpaceDE w:val="0"/>
        <w:autoSpaceDN w:val="0"/>
        <w:adjustRightInd w:val="0"/>
        <w:spacing w:before="50" w:after="0" w:line="253" w:lineRule="exact"/>
        <w:ind w:left="360" w:hanging="360"/>
        <w:jc w:val="both"/>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3"/>
          <w:szCs w:val="22"/>
        </w:rPr>
        <w:t xml:space="preserve">(j)  </w:t>
      </w:r>
      <w:r>
        <w:rPr>
          <w:rFonts w:ascii="Times New Roman" w:eastAsia="Arial Unicode MS" w:hAnsi="Times New Roman" w:cs="Times New Roman"/>
          <w:color w:val="000000"/>
          <w:szCs w:val="22"/>
        </w:rPr>
        <w:t xml:space="preserve">Our firm, its affiliates or subsidiaries, including any Subcontractors or Suppliers for any part </w:t>
      </w:r>
      <w:r>
        <w:rPr>
          <w:rFonts w:ascii="Times New Roman" w:eastAsia="Arial Unicode MS" w:hAnsi="Times New Roman" w:cs="Times New Roman"/>
          <w:color w:val="000000"/>
          <w:spacing w:val="-4"/>
          <w:szCs w:val="22"/>
        </w:rPr>
        <w:t xml:space="preserve">of the contract, has not been declared ineligible, under the Employer’s country laws or official regulations or by an act of compliance with a decision of the United Nations Security Council; </w:t>
      </w:r>
    </w:p>
    <w:p w:rsidR="00441A4C" w:rsidRPr="00761A81" w:rsidRDefault="00441A4C" w:rsidP="00E52171">
      <w:pPr>
        <w:widowControl w:val="0"/>
        <w:autoSpaceDE w:val="0"/>
        <w:autoSpaceDN w:val="0"/>
        <w:adjustRightInd w:val="0"/>
        <w:spacing w:before="50" w:after="0" w:line="253" w:lineRule="exact"/>
        <w:ind w:left="360" w:hanging="360"/>
        <w:jc w:val="both"/>
        <w:rPr>
          <w:rFonts w:ascii="Times New Roman" w:eastAsia="Arial Unicode MS" w:hAnsi="Times New Roman" w:cs="Times New Roman"/>
          <w:color w:val="000000"/>
          <w:szCs w:val="22"/>
        </w:rPr>
      </w:pPr>
    </w:p>
    <w:p w:rsidR="00E52171" w:rsidRDefault="00E52171" w:rsidP="00E52171">
      <w:pPr>
        <w:widowControl w:val="0"/>
        <w:autoSpaceDE w:val="0"/>
        <w:autoSpaceDN w:val="0"/>
        <w:adjustRightInd w:val="0"/>
        <w:spacing w:before="1" w:after="0" w:line="280" w:lineRule="exact"/>
        <w:ind w:left="360" w:right="20" w:hanging="360"/>
        <w:jc w:val="both"/>
        <w:rPr>
          <w:rFonts w:ascii="Times New Roman" w:eastAsia="Arial Unicode MS" w:hAnsi="Times New Roman" w:cs="Times New Roman"/>
          <w:color w:val="000000"/>
          <w:spacing w:val="-3"/>
          <w:sz w:val="19"/>
          <w:szCs w:val="19"/>
          <w:vertAlign w:val="superscript"/>
        </w:rPr>
      </w:pPr>
      <w:r>
        <w:rPr>
          <w:rFonts w:ascii="Times New Roman" w:eastAsia="Arial Unicode MS" w:hAnsi="Times New Roman" w:cs="Times New Roman"/>
          <w:color w:val="000000"/>
          <w:w w:val="104"/>
          <w:szCs w:val="22"/>
        </w:rPr>
        <w:t xml:space="preserve">(k) We are not a government owned entity/We are a government owned entity but meet the </w:t>
      </w:r>
      <w:r>
        <w:rPr>
          <w:rFonts w:ascii="Times New Roman" w:eastAsia="Arial Unicode MS" w:hAnsi="Times New Roman" w:cs="Times New Roman"/>
          <w:color w:val="000000"/>
          <w:spacing w:val="-3"/>
          <w:szCs w:val="22"/>
        </w:rPr>
        <w:t>requirements of ITB 4.5;</w:t>
      </w:r>
      <w:r>
        <w:rPr>
          <w:rFonts w:ascii="Times New Roman" w:eastAsia="Arial Unicode MS" w:hAnsi="Times New Roman" w:cs="Times New Roman"/>
          <w:color w:val="000000"/>
          <w:spacing w:val="-3"/>
          <w:sz w:val="19"/>
          <w:szCs w:val="19"/>
          <w:vertAlign w:val="superscript"/>
        </w:rPr>
        <w:t xml:space="preserve">1 </w:t>
      </w:r>
    </w:p>
    <w:p w:rsidR="00E52171" w:rsidRDefault="00E52171" w:rsidP="00E52171">
      <w:pPr>
        <w:widowControl w:val="0"/>
        <w:autoSpaceDE w:val="0"/>
        <w:autoSpaceDN w:val="0"/>
        <w:adjustRightInd w:val="0"/>
        <w:spacing w:after="0" w:line="253" w:lineRule="exact"/>
        <w:rPr>
          <w:rFonts w:ascii="Times New Roman" w:eastAsia="Arial Unicode MS" w:hAnsi="Times New Roman" w:cs="Times New Roman"/>
          <w:color w:val="000000"/>
          <w:spacing w:val="-3"/>
          <w:sz w:val="19"/>
          <w:szCs w:val="19"/>
          <w:vertAlign w:val="superscript"/>
        </w:rPr>
      </w:pPr>
    </w:p>
    <w:p w:rsidR="00E52171" w:rsidRPr="00761A81" w:rsidRDefault="00E52171" w:rsidP="00E52171">
      <w:pPr>
        <w:widowControl w:val="0"/>
        <w:autoSpaceDE w:val="0"/>
        <w:autoSpaceDN w:val="0"/>
        <w:adjustRightInd w:val="0"/>
        <w:spacing w:before="50" w:after="0" w:line="253" w:lineRule="exact"/>
        <w:ind w:left="360" w:hanging="360"/>
        <w:jc w:val="both"/>
        <w:rPr>
          <w:rFonts w:ascii="Times New Roman" w:eastAsia="Arial Unicode MS" w:hAnsi="Times New Roman" w:cs="Times New Roman"/>
          <w:color w:val="000000"/>
          <w:szCs w:val="22"/>
        </w:rPr>
      </w:pPr>
      <w:r>
        <w:rPr>
          <w:rFonts w:ascii="Times New Roman" w:eastAsia="Arial Unicode MS" w:hAnsi="Times New Roman" w:cs="Times New Roman"/>
          <w:color w:val="000000"/>
          <w:spacing w:val="-5"/>
          <w:szCs w:val="22"/>
        </w:rPr>
        <w:t xml:space="preserve">(l) </w:t>
      </w:r>
      <w:r>
        <w:rPr>
          <w:rFonts w:ascii="Times New Roman" w:eastAsia="Arial Unicode MS" w:hAnsi="Times New Roman" w:cs="Times New Roman"/>
          <w:color w:val="000000"/>
          <w:szCs w:val="22"/>
        </w:rPr>
        <w:t xml:space="preserve">We understand that this bid, together with your written acceptance thereof included in your </w:t>
      </w:r>
      <w:r>
        <w:rPr>
          <w:rFonts w:ascii="Times New Roman" w:eastAsia="Arial Unicode MS" w:hAnsi="Times New Roman" w:cs="Times New Roman"/>
          <w:color w:val="000000"/>
          <w:spacing w:val="-3"/>
          <w:szCs w:val="22"/>
        </w:rPr>
        <w:t xml:space="preserve">notification of award, shall constitute a binding contract between us, until a formal contract is </w:t>
      </w:r>
      <w:r>
        <w:rPr>
          <w:rFonts w:ascii="Times New Roman" w:eastAsia="Arial Unicode MS" w:hAnsi="Times New Roman" w:cs="Times New Roman"/>
          <w:color w:val="000000"/>
          <w:spacing w:val="-4"/>
          <w:szCs w:val="22"/>
        </w:rPr>
        <w:t xml:space="preserve">prepared and executed; </w:t>
      </w:r>
    </w:p>
    <w:p w:rsidR="00E52171" w:rsidRDefault="00E52171" w:rsidP="00E52171">
      <w:pPr>
        <w:widowControl w:val="0"/>
        <w:autoSpaceDE w:val="0"/>
        <w:autoSpaceDN w:val="0"/>
        <w:adjustRightInd w:val="0"/>
        <w:spacing w:after="0" w:line="280" w:lineRule="exact"/>
        <w:jc w:val="both"/>
        <w:rPr>
          <w:rFonts w:ascii="Times New Roman" w:eastAsia="Arial Unicode MS" w:hAnsi="Times New Roman" w:cs="Times New Roman"/>
          <w:color w:val="000000"/>
          <w:spacing w:val="-4"/>
          <w:szCs w:val="22"/>
        </w:rPr>
      </w:pPr>
    </w:p>
    <w:p w:rsidR="00E52171" w:rsidRDefault="00E52171" w:rsidP="00E52171">
      <w:pPr>
        <w:widowControl w:val="0"/>
        <w:autoSpaceDE w:val="0"/>
        <w:autoSpaceDN w:val="0"/>
        <w:adjustRightInd w:val="0"/>
        <w:spacing w:before="1" w:after="0" w:line="280" w:lineRule="exact"/>
        <w:ind w:left="360" w:right="20" w:hanging="360"/>
        <w:jc w:val="both"/>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 xml:space="preserve">(m)  We declare that, we have not been black listed as per ITB 3.4 and no conflict of interest in the proposed procurement proceedings and we have not been punished for an offense relating to the concerned profession or business. </w:t>
      </w:r>
    </w:p>
    <w:p w:rsidR="00E52171" w:rsidRDefault="00E52171" w:rsidP="00E52171">
      <w:pPr>
        <w:widowControl w:val="0"/>
        <w:autoSpaceDE w:val="0"/>
        <w:autoSpaceDN w:val="0"/>
        <w:adjustRightInd w:val="0"/>
        <w:spacing w:after="0" w:line="280" w:lineRule="exact"/>
        <w:jc w:val="both"/>
        <w:rPr>
          <w:rFonts w:ascii="Times New Roman" w:eastAsia="Arial Unicode MS" w:hAnsi="Times New Roman" w:cs="Times New Roman"/>
          <w:color w:val="000000"/>
          <w:spacing w:val="-3"/>
          <w:szCs w:val="22"/>
        </w:rPr>
      </w:pPr>
    </w:p>
    <w:p w:rsidR="00E52171" w:rsidRDefault="00E52171" w:rsidP="00E52171">
      <w:pPr>
        <w:widowControl w:val="0"/>
        <w:autoSpaceDE w:val="0"/>
        <w:autoSpaceDN w:val="0"/>
        <w:adjustRightInd w:val="0"/>
        <w:spacing w:before="1" w:after="0" w:line="280" w:lineRule="exact"/>
        <w:ind w:left="360" w:right="2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2"/>
          <w:szCs w:val="22"/>
        </w:rPr>
        <w:t xml:space="preserve">(n) We understand that you are not bound to accept the lowest evaluated bid or any other bid that </w:t>
      </w:r>
      <w:r>
        <w:rPr>
          <w:rFonts w:ascii="Times New Roman" w:eastAsia="Arial Unicode MS" w:hAnsi="Times New Roman" w:cs="Times New Roman"/>
          <w:color w:val="000000"/>
          <w:spacing w:val="-5"/>
          <w:szCs w:val="22"/>
        </w:rPr>
        <w:t xml:space="preserve">you may receive; and </w:t>
      </w:r>
    </w:p>
    <w:p w:rsidR="00E52171" w:rsidRDefault="00E52171" w:rsidP="00E52171">
      <w:pPr>
        <w:widowControl w:val="0"/>
        <w:autoSpaceDE w:val="0"/>
        <w:autoSpaceDN w:val="0"/>
        <w:adjustRightInd w:val="0"/>
        <w:spacing w:after="0" w:line="253" w:lineRule="exact"/>
        <w:rPr>
          <w:rFonts w:ascii="Times New Roman" w:eastAsia="Arial Unicode MS" w:hAnsi="Times New Roman" w:cs="Times New Roman"/>
          <w:color w:val="000000"/>
          <w:spacing w:val="-5"/>
          <w:szCs w:val="22"/>
        </w:rPr>
      </w:pPr>
    </w:p>
    <w:p w:rsidR="00E52171" w:rsidRDefault="00E52171" w:rsidP="00E52171">
      <w:pPr>
        <w:widowControl w:val="0"/>
        <w:autoSpaceDE w:val="0"/>
        <w:autoSpaceDN w:val="0"/>
        <w:adjustRightInd w:val="0"/>
        <w:spacing w:before="50"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 xml:space="preserve">(o)  If awarded the contract, the person named below shall act as Contractor’s Representative: </w:t>
      </w:r>
    </w:p>
    <w:p w:rsidR="00E52171" w:rsidRDefault="00E52171" w:rsidP="00E52171">
      <w:pPr>
        <w:widowControl w:val="0"/>
        <w:autoSpaceDE w:val="0"/>
        <w:autoSpaceDN w:val="0"/>
        <w:adjustRightInd w:val="0"/>
        <w:spacing w:after="0" w:line="280" w:lineRule="exact"/>
        <w:rPr>
          <w:rFonts w:ascii="Times New Roman" w:eastAsia="Arial Unicode MS" w:hAnsi="Times New Roman" w:cs="Times New Roman"/>
          <w:color w:val="000000"/>
          <w:spacing w:val="-3"/>
          <w:szCs w:val="22"/>
        </w:rPr>
      </w:pPr>
    </w:p>
    <w:p w:rsidR="00E52171" w:rsidRDefault="00E52171" w:rsidP="00E52171">
      <w:pPr>
        <w:widowControl w:val="0"/>
        <w:autoSpaceDE w:val="0"/>
        <w:autoSpaceDN w:val="0"/>
        <w:adjustRightInd w:val="0"/>
        <w:spacing w:before="5" w:after="0" w:line="280" w:lineRule="exact"/>
        <w:ind w:left="360" w:right="20" w:hanging="360"/>
        <w:jc w:val="both"/>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 xml:space="preserve">(p) We agree to permit the Employer or its representative to inspect our accounts and records and </w:t>
      </w:r>
      <w:r>
        <w:rPr>
          <w:rFonts w:ascii="Times New Roman" w:eastAsia="Arial Unicode MS" w:hAnsi="Times New Roman" w:cs="Times New Roman"/>
          <w:color w:val="000000"/>
          <w:spacing w:val="-2"/>
          <w:szCs w:val="22"/>
        </w:rPr>
        <w:t xml:space="preserve">other documents relating to the bid submission and to have them audited by auditors appointed </w:t>
      </w:r>
      <w:r>
        <w:rPr>
          <w:rFonts w:ascii="Times New Roman" w:eastAsia="Arial Unicode MS" w:hAnsi="Times New Roman" w:cs="Times New Roman"/>
          <w:color w:val="000000"/>
          <w:spacing w:val="-3"/>
          <w:szCs w:val="22"/>
        </w:rPr>
        <w:t xml:space="preserve">by the Employer. </w:t>
      </w:r>
    </w:p>
    <w:p w:rsidR="00E52171" w:rsidRDefault="00E52171" w:rsidP="00E52171">
      <w:pPr>
        <w:widowControl w:val="0"/>
        <w:autoSpaceDE w:val="0"/>
        <w:autoSpaceDN w:val="0"/>
        <w:adjustRightInd w:val="0"/>
        <w:spacing w:before="157" w:after="0" w:line="253" w:lineRule="exact"/>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Name: .................................................................................................</w:t>
      </w:r>
    </w:p>
    <w:p w:rsidR="00E52171" w:rsidRDefault="00E52171" w:rsidP="00E52171">
      <w:pPr>
        <w:widowControl w:val="0"/>
        <w:autoSpaceDE w:val="0"/>
        <w:autoSpaceDN w:val="0"/>
        <w:adjustRightInd w:val="0"/>
        <w:spacing w:before="157" w:after="0" w:line="253" w:lineRule="exact"/>
        <w:rPr>
          <w:rFonts w:ascii="Times New Roman" w:eastAsia="Arial Unicode MS" w:hAnsi="Times New Roman" w:cs="Times New Roman"/>
          <w:color w:val="000000"/>
          <w:spacing w:val="-5"/>
          <w:szCs w:val="22"/>
        </w:rPr>
      </w:pPr>
    </w:p>
    <w:p w:rsidR="00E52171" w:rsidRDefault="00E52171" w:rsidP="00E52171">
      <w:pPr>
        <w:widowControl w:val="0"/>
        <w:autoSpaceDE w:val="0"/>
        <w:autoSpaceDN w:val="0"/>
        <w:adjustRightInd w:val="0"/>
        <w:spacing w:before="19" w:after="0" w:line="360" w:lineRule="exact"/>
        <w:ind w:right="20"/>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In the capacity of   .............................................................................</w:t>
      </w:r>
    </w:p>
    <w:p w:rsidR="00E52171" w:rsidRDefault="00E52171" w:rsidP="00E52171">
      <w:pPr>
        <w:widowControl w:val="0"/>
        <w:autoSpaceDE w:val="0"/>
        <w:autoSpaceDN w:val="0"/>
        <w:adjustRightInd w:val="0"/>
        <w:spacing w:before="19" w:after="0" w:line="360" w:lineRule="exact"/>
        <w:ind w:right="20"/>
        <w:rPr>
          <w:rFonts w:ascii="Times New Roman" w:eastAsia="Arial Unicode MS" w:hAnsi="Times New Roman" w:cs="Times New Roman"/>
          <w:color w:val="000000"/>
          <w:spacing w:val="-8"/>
          <w:szCs w:val="22"/>
        </w:rPr>
      </w:pPr>
      <w:r>
        <w:rPr>
          <w:rFonts w:ascii="Times New Roman" w:eastAsia="Arial Unicode MS" w:hAnsi="Times New Roman" w:cs="Times New Roman"/>
          <w:color w:val="000000"/>
          <w:spacing w:val="-5"/>
          <w:szCs w:val="22"/>
        </w:rPr>
        <w:br/>
      </w:r>
      <w:r>
        <w:rPr>
          <w:rFonts w:ascii="Times New Roman" w:eastAsia="Arial Unicode MS" w:hAnsi="Times New Roman" w:cs="Times New Roman"/>
          <w:color w:val="000000"/>
          <w:spacing w:val="-8"/>
          <w:szCs w:val="22"/>
        </w:rPr>
        <w:t>Signed   …………………………………………………………...</w:t>
      </w:r>
    </w:p>
    <w:p w:rsidR="00E52171" w:rsidRDefault="00E52171" w:rsidP="00E52171">
      <w:pPr>
        <w:widowControl w:val="0"/>
        <w:autoSpaceDE w:val="0"/>
        <w:autoSpaceDN w:val="0"/>
        <w:adjustRightInd w:val="0"/>
        <w:spacing w:before="19" w:after="0" w:line="360" w:lineRule="exact"/>
        <w:ind w:right="20"/>
        <w:rPr>
          <w:rFonts w:ascii="Times New Roman" w:eastAsia="Arial Unicode MS" w:hAnsi="Times New Roman" w:cs="Times New Roman"/>
          <w:color w:val="000000"/>
          <w:spacing w:val="-8"/>
          <w:szCs w:val="22"/>
        </w:rPr>
      </w:pPr>
    </w:p>
    <w:p w:rsidR="00E52171" w:rsidRDefault="00E52171" w:rsidP="00E52171">
      <w:pPr>
        <w:widowControl w:val="0"/>
        <w:autoSpaceDE w:val="0"/>
        <w:autoSpaceDN w:val="0"/>
        <w:adjustRightInd w:val="0"/>
        <w:spacing w:after="0" w:line="360" w:lineRule="exact"/>
        <w:ind w:right="2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Duly authorized to sign the Bid for and on behalf of …………</w:t>
      </w:r>
    </w:p>
    <w:p w:rsidR="00E52171" w:rsidRDefault="00E52171" w:rsidP="00E52171">
      <w:pPr>
        <w:widowControl w:val="0"/>
        <w:autoSpaceDE w:val="0"/>
        <w:autoSpaceDN w:val="0"/>
        <w:adjustRightInd w:val="0"/>
        <w:spacing w:after="0" w:line="360" w:lineRule="exact"/>
        <w:ind w:right="20"/>
        <w:jc w:val="both"/>
        <w:rPr>
          <w:rFonts w:ascii="Times New Roman" w:eastAsia="Arial Unicode MS" w:hAnsi="Times New Roman" w:cs="Times New Roman"/>
          <w:color w:val="000000"/>
          <w:spacing w:val="-5"/>
          <w:szCs w:val="22"/>
        </w:rPr>
      </w:pPr>
    </w:p>
    <w:p w:rsidR="00E52171" w:rsidRDefault="00E52171" w:rsidP="00E52171">
      <w:pPr>
        <w:widowControl w:val="0"/>
        <w:autoSpaceDE w:val="0"/>
        <w:autoSpaceDN w:val="0"/>
        <w:adjustRightInd w:val="0"/>
        <w:spacing w:after="0" w:line="360" w:lineRule="exact"/>
        <w:ind w:right="2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t xml:space="preserve">Date ………………………………………………………….... </w:t>
      </w:r>
    </w:p>
    <w:p w:rsidR="00E52171" w:rsidRDefault="00E52171" w:rsidP="00E52171">
      <w:pPr>
        <w:rPr>
          <w:rFonts w:ascii="Times New Roman" w:eastAsia="Arial Unicode MS" w:hAnsi="Times New Roman" w:cs="Times New Roman"/>
          <w:color w:val="000000"/>
          <w:spacing w:val="-5"/>
          <w:szCs w:val="22"/>
        </w:rPr>
      </w:pPr>
    </w:p>
    <w:p w:rsidR="00E52171" w:rsidRPr="00A46404" w:rsidRDefault="00E52171" w:rsidP="000949AE">
      <w:pPr>
        <w:pStyle w:val="ListParagraph"/>
        <w:widowControl w:val="0"/>
        <w:numPr>
          <w:ilvl w:val="0"/>
          <w:numId w:val="7"/>
        </w:numPr>
        <w:autoSpaceDE w:val="0"/>
        <w:autoSpaceDN w:val="0"/>
        <w:adjustRightInd w:val="0"/>
        <w:spacing w:before="8" w:after="0" w:line="230" w:lineRule="exact"/>
        <w:rPr>
          <w:rFonts w:ascii="Times New Roman" w:eastAsia="Arial Unicode MS" w:hAnsi="Times New Roman" w:cs="Times New Roman"/>
          <w:color w:val="000000"/>
          <w:spacing w:val="-4"/>
          <w:sz w:val="20"/>
        </w:rPr>
      </w:pPr>
      <w:r w:rsidRPr="007D787F">
        <w:rPr>
          <w:rFonts w:ascii="Times New Roman" w:eastAsia="Arial Unicode MS" w:hAnsi="Times New Roman" w:cs="Times New Roman"/>
          <w:color w:val="000000"/>
          <w:spacing w:val="-4"/>
          <w:sz w:val="20"/>
        </w:rPr>
        <w:t xml:space="preserve">Use one of the two options as appropriate. </w:t>
      </w:r>
    </w:p>
    <w:p w:rsidR="00D24032" w:rsidRDefault="00D24032">
      <w:pPr>
        <w:spacing w:after="200" w:line="276" w:lineRule="auto"/>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br w:type="page"/>
      </w:r>
    </w:p>
    <w:p w:rsidR="00E52171" w:rsidRDefault="00E52171" w:rsidP="00E52171">
      <w:pPr>
        <w:widowControl w:val="0"/>
        <w:autoSpaceDE w:val="0"/>
        <w:autoSpaceDN w:val="0"/>
        <w:adjustRightInd w:val="0"/>
        <w:spacing w:before="188" w:after="0" w:line="414" w:lineRule="exact"/>
        <w:jc w:val="center"/>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lastRenderedPageBreak/>
        <w:t>Table of Price Adjustment Data</w:t>
      </w:r>
    </w:p>
    <w:p w:rsidR="00E52171" w:rsidRPr="00BA7394" w:rsidRDefault="00E52171" w:rsidP="00E52171">
      <w:pPr>
        <w:widowControl w:val="0"/>
        <w:autoSpaceDE w:val="0"/>
        <w:autoSpaceDN w:val="0"/>
        <w:adjustRightInd w:val="0"/>
        <w:spacing w:after="0" w:line="240" w:lineRule="auto"/>
        <w:ind w:left="3150" w:hanging="3150"/>
        <w:jc w:val="center"/>
        <w:rPr>
          <w:rFonts w:ascii="Times New Roman" w:eastAsia="Arial Unicode MS" w:hAnsi="Times New Roman" w:cs="Times New Roman"/>
          <w:b/>
          <w:w w:val="96"/>
          <w:sz w:val="28"/>
          <w:szCs w:val="28"/>
          <w:u w:val="single"/>
        </w:rPr>
      </w:pPr>
      <w:r w:rsidRPr="00BA7394">
        <w:rPr>
          <w:rFonts w:ascii="Times New Roman" w:eastAsia="Arial Unicode MS" w:hAnsi="Times New Roman" w:cs="Times New Roman"/>
          <w:b/>
          <w:w w:val="96"/>
          <w:sz w:val="28"/>
          <w:szCs w:val="28"/>
          <w:u w:val="single"/>
        </w:rPr>
        <w:t>[To be used if Price Adjustment is applicable</w:t>
      </w:r>
    </w:p>
    <w:p w:rsidR="00E52171" w:rsidRPr="009144FB" w:rsidRDefault="00E52171" w:rsidP="00E52171">
      <w:pPr>
        <w:widowControl w:val="0"/>
        <w:autoSpaceDE w:val="0"/>
        <w:autoSpaceDN w:val="0"/>
        <w:adjustRightInd w:val="0"/>
        <w:spacing w:after="0" w:line="240" w:lineRule="auto"/>
        <w:ind w:left="3150" w:hanging="3150"/>
        <w:jc w:val="center"/>
        <w:rPr>
          <w:rFonts w:ascii="Times New Roman" w:eastAsia="Arial Unicode MS" w:hAnsi="Times New Roman" w:cs="Times New Roman"/>
          <w:b/>
          <w:w w:val="96"/>
          <w:sz w:val="28"/>
          <w:szCs w:val="28"/>
          <w:u w:val="single"/>
        </w:rPr>
      </w:pPr>
      <w:r w:rsidRPr="009144FB">
        <w:rPr>
          <w:rFonts w:ascii="Times New Roman" w:eastAsia="Arial Unicode MS" w:hAnsi="Times New Roman" w:cs="Times New Roman"/>
          <w:b/>
          <w:w w:val="96"/>
          <w:sz w:val="28"/>
          <w:szCs w:val="28"/>
          <w:u w:val="single"/>
        </w:rPr>
        <w:t>as per GCC  53.1]</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10"/>
        <w:gridCol w:w="1496"/>
        <w:gridCol w:w="1170"/>
        <w:gridCol w:w="1220"/>
        <w:gridCol w:w="2532"/>
        <w:gridCol w:w="2448"/>
      </w:tblGrid>
      <w:tr w:rsidR="00E52171" w:rsidRPr="00AC7AAD" w:rsidTr="00E52171">
        <w:tc>
          <w:tcPr>
            <w:tcW w:w="37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Code</w:t>
            </w:r>
          </w:p>
        </w:tc>
        <w:tc>
          <w:tcPr>
            <w:tcW w:w="78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Index Description</w:t>
            </w:r>
          </w:p>
        </w:tc>
        <w:tc>
          <w:tcPr>
            <w:tcW w:w="61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Source of Index*</w:t>
            </w:r>
          </w:p>
        </w:tc>
        <w:tc>
          <w:tcPr>
            <w:tcW w:w="637"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Base Value and Date</w:t>
            </w:r>
          </w:p>
        </w:tc>
        <w:tc>
          <w:tcPr>
            <w:tcW w:w="1322"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Employer's Proposed Weighting Range (coefficient)</w:t>
            </w:r>
          </w:p>
        </w:tc>
        <w:tc>
          <w:tcPr>
            <w:tcW w:w="1279"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Bidder's Proposed Weighting (coefficient)**</w:t>
            </w:r>
          </w:p>
        </w:tc>
      </w:tr>
      <w:tr w:rsidR="00E52171" w:rsidRPr="00AC7AAD" w:rsidTr="00E52171">
        <w:tc>
          <w:tcPr>
            <w:tcW w:w="37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1</w:t>
            </w:r>
          </w:p>
        </w:tc>
        <w:tc>
          <w:tcPr>
            <w:tcW w:w="78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2</w:t>
            </w:r>
          </w:p>
        </w:tc>
        <w:tc>
          <w:tcPr>
            <w:tcW w:w="61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3</w:t>
            </w:r>
          </w:p>
        </w:tc>
        <w:tc>
          <w:tcPr>
            <w:tcW w:w="637"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4</w:t>
            </w:r>
          </w:p>
        </w:tc>
        <w:tc>
          <w:tcPr>
            <w:tcW w:w="1322"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5</w:t>
            </w:r>
          </w:p>
        </w:tc>
        <w:tc>
          <w:tcPr>
            <w:tcW w:w="1279"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6</w:t>
            </w:r>
          </w:p>
        </w:tc>
      </w:tr>
      <w:tr w:rsidR="00E52171" w:rsidRPr="00AC7AAD" w:rsidTr="00E52171">
        <w:tc>
          <w:tcPr>
            <w:tcW w:w="37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78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r w:rsidRPr="00BA7394">
              <w:rPr>
                <w:rFonts w:ascii="Times New Roman" w:eastAsia="Arial Unicode MS" w:hAnsi="Times New Roman" w:cs="Times New Roman"/>
                <w:color w:val="000000"/>
                <w:w w:val="96"/>
                <w:szCs w:val="22"/>
              </w:rPr>
              <w:t>Non - adjustable (A)</w:t>
            </w:r>
          </w:p>
        </w:tc>
        <w:tc>
          <w:tcPr>
            <w:tcW w:w="61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637"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1322"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w w:val="96"/>
                <w:szCs w:val="22"/>
              </w:rPr>
            </w:pPr>
            <w:r w:rsidRPr="00BA7394">
              <w:rPr>
                <w:rFonts w:ascii="Times New Roman" w:eastAsia="Arial Unicode MS" w:hAnsi="Times New Roman" w:cs="Times New Roman"/>
                <w:w w:val="96"/>
                <w:szCs w:val="22"/>
              </w:rPr>
              <w:t>0.15</w:t>
            </w:r>
          </w:p>
        </w:tc>
        <w:tc>
          <w:tcPr>
            <w:tcW w:w="1279"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w w:val="96"/>
                <w:szCs w:val="22"/>
              </w:rPr>
            </w:pPr>
            <w:r w:rsidRPr="00BA7394">
              <w:rPr>
                <w:rFonts w:ascii="Times New Roman" w:eastAsia="Arial Unicode MS" w:hAnsi="Times New Roman" w:cs="Times New Roman"/>
                <w:w w:val="96"/>
                <w:szCs w:val="22"/>
              </w:rPr>
              <w:t>0.15</w:t>
            </w:r>
          </w:p>
        </w:tc>
      </w:tr>
      <w:tr w:rsidR="00E52171" w:rsidRPr="00AC7AAD" w:rsidTr="00E52171">
        <w:tc>
          <w:tcPr>
            <w:tcW w:w="37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78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r w:rsidRPr="00BA7394">
              <w:rPr>
                <w:rFonts w:ascii="Times New Roman" w:eastAsia="Arial Unicode MS" w:hAnsi="Times New Roman" w:cs="Times New Roman"/>
                <w:color w:val="000000"/>
                <w:w w:val="96"/>
                <w:szCs w:val="22"/>
              </w:rPr>
              <w:t>Labor (b)</w:t>
            </w:r>
          </w:p>
        </w:tc>
        <w:tc>
          <w:tcPr>
            <w:tcW w:w="61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637"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1322"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1279"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r>
      <w:tr w:rsidR="00E52171" w:rsidRPr="00AC7AAD" w:rsidTr="00E52171">
        <w:tc>
          <w:tcPr>
            <w:tcW w:w="37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78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r w:rsidRPr="00BA7394">
              <w:rPr>
                <w:rFonts w:ascii="Times New Roman" w:eastAsia="Arial Unicode MS" w:hAnsi="Times New Roman" w:cs="Times New Roman"/>
                <w:color w:val="000000"/>
                <w:w w:val="96"/>
                <w:szCs w:val="22"/>
              </w:rPr>
              <w:t>Materials (c)</w:t>
            </w:r>
          </w:p>
        </w:tc>
        <w:tc>
          <w:tcPr>
            <w:tcW w:w="61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637"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1322"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1279"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r>
      <w:tr w:rsidR="00E52171" w:rsidRPr="00AC7AAD" w:rsidTr="00E52171">
        <w:tc>
          <w:tcPr>
            <w:tcW w:w="37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78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r w:rsidRPr="00BA7394">
              <w:rPr>
                <w:rFonts w:ascii="Times New Roman" w:eastAsia="Arial Unicode MS" w:hAnsi="Times New Roman" w:cs="Times New Roman"/>
                <w:color w:val="000000"/>
                <w:w w:val="96"/>
                <w:szCs w:val="22"/>
              </w:rPr>
              <w:t>Equipment usage (d)</w:t>
            </w:r>
          </w:p>
        </w:tc>
        <w:tc>
          <w:tcPr>
            <w:tcW w:w="61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637"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1322"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1279"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r>
      <w:tr w:rsidR="00E52171" w:rsidRPr="00AC7AAD" w:rsidTr="00E52171">
        <w:tc>
          <w:tcPr>
            <w:tcW w:w="37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78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color w:val="000000"/>
                <w:w w:val="96"/>
                <w:szCs w:val="22"/>
              </w:rPr>
            </w:pPr>
          </w:p>
        </w:tc>
        <w:tc>
          <w:tcPr>
            <w:tcW w:w="611"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r w:rsidRPr="00BA7394">
              <w:rPr>
                <w:rFonts w:ascii="Times New Roman" w:eastAsia="Arial Unicode MS" w:hAnsi="Times New Roman" w:cs="Times New Roman"/>
                <w:b/>
                <w:color w:val="000000"/>
                <w:w w:val="96"/>
                <w:szCs w:val="22"/>
              </w:rPr>
              <w:t>Total</w:t>
            </w:r>
          </w:p>
        </w:tc>
        <w:tc>
          <w:tcPr>
            <w:tcW w:w="637"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color w:val="000000"/>
                <w:w w:val="96"/>
                <w:szCs w:val="22"/>
              </w:rPr>
            </w:pPr>
          </w:p>
        </w:tc>
        <w:tc>
          <w:tcPr>
            <w:tcW w:w="1322"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strike/>
                <w:color w:val="FF0000"/>
                <w:w w:val="96"/>
                <w:szCs w:val="22"/>
              </w:rPr>
            </w:pPr>
          </w:p>
        </w:tc>
        <w:tc>
          <w:tcPr>
            <w:tcW w:w="1279" w:type="pct"/>
            <w:vAlign w:val="center"/>
          </w:tcPr>
          <w:p w:rsidR="00E52171" w:rsidRPr="00BA7394" w:rsidRDefault="00E52171" w:rsidP="00E52171">
            <w:pPr>
              <w:widowControl w:val="0"/>
              <w:autoSpaceDE w:val="0"/>
              <w:autoSpaceDN w:val="0"/>
              <w:adjustRightInd w:val="0"/>
              <w:spacing w:after="0" w:line="360" w:lineRule="auto"/>
              <w:jc w:val="center"/>
              <w:rPr>
                <w:rFonts w:ascii="Times New Roman" w:eastAsia="Arial Unicode MS" w:hAnsi="Times New Roman" w:cs="Times New Roman"/>
                <w:b/>
                <w:w w:val="96"/>
                <w:szCs w:val="22"/>
              </w:rPr>
            </w:pPr>
            <w:r w:rsidRPr="00BA7394">
              <w:rPr>
                <w:rFonts w:ascii="Times New Roman" w:eastAsia="Arial Unicode MS" w:hAnsi="Times New Roman" w:cs="Times New Roman"/>
                <w:b/>
                <w:w w:val="96"/>
                <w:szCs w:val="22"/>
              </w:rPr>
              <w:t>1.00</w:t>
            </w:r>
          </w:p>
        </w:tc>
      </w:tr>
    </w:tbl>
    <w:p w:rsidR="00E52171" w:rsidRDefault="00E52171" w:rsidP="00E52171">
      <w:pPr>
        <w:widowControl w:val="0"/>
        <w:autoSpaceDE w:val="0"/>
        <w:autoSpaceDN w:val="0"/>
        <w:adjustRightInd w:val="0"/>
        <w:spacing w:after="0" w:line="230" w:lineRule="exact"/>
        <w:ind w:left="50"/>
        <w:rPr>
          <w:rFonts w:ascii="Times New Roman" w:eastAsia="Arial Unicode MS" w:hAnsi="Times New Roman" w:cs="Times New Roman"/>
          <w:color w:val="000000"/>
          <w:spacing w:val="-5"/>
          <w:szCs w:val="22"/>
        </w:rPr>
      </w:pPr>
    </w:p>
    <w:p w:rsidR="00E52171" w:rsidRPr="00624958" w:rsidRDefault="00E52171" w:rsidP="00E52171">
      <w:pPr>
        <w:widowControl w:val="0"/>
        <w:autoSpaceDE w:val="0"/>
        <w:autoSpaceDN w:val="0"/>
        <w:adjustRightInd w:val="0"/>
        <w:spacing w:after="0" w:line="414" w:lineRule="exact"/>
        <w:rPr>
          <w:rFonts w:ascii="Times New Roman" w:eastAsia="Arial Unicode MS" w:hAnsi="Times New Roman" w:cs="Times New Roman"/>
          <w:w w:val="96"/>
          <w:szCs w:val="22"/>
        </w:rPr>
      </w:pPr>
      <w:r w:rsidRPr="00257FF5">
        <w:rPr>
          <w:rFonts w:ascii="Times New Roman" w:eastAsia="Arial Unicode MS" w:hAnsi="Times New Roman" w:cs="Times New Roman"/>
          <w:color w:val="000000"/>
          <w:w w:val="96"/>
          <w:szCs w:val="22"/>
        </w:rPr>
        <w:t>*</w:t>
      </w:r>
      <w:r w:rsidRPr="00624958">
        <w:rPr>
          <w:rFonts w:ascii="Times New Roman" w:eastAsia="Arial Unicode MS" w:hAnsi="Times New Roman" w:cs="Times New Roman"/>
          <w:color w:val="000000"/>
          <w:w w:val="96"/>
          <w:szCs w:val="22"/>
        </w:rPr>
        <w:t xml:space="preserve">Normally following source of index shall apply. </w:t>
      </w:r>
      <w:r w:rsidRPr="00624958">
        <w:rPr>
          <w:rFonts w:ascii="Times New Roman" w:eastAsia="Arial Unicode MS" w:hAnsi="Times New Roman" w:cs="Times New Roman"/>
          <w:w w:val="105"/>
          <w:szCs w:val="22"/>
        </w:rPr>
        <w:t>Public Entity shall choose applicable Index for each item.</w:t>
      </w:r>
    </w:p>
    <w:p w:rsidR="00E52171" w:rsidRPr="00257FF5" w:rsidRDefault="00E52171" w:rsidP="00E52171">
      <w:pPr>
        <w:widowControl w:val="0"/>
        <w:autoSpaceDE w:val="0"/>
        <w:autoSpaceDN w:val="0"/>
        <w:adjustRightInd w:val="0"/>
        <w:spacing w:after="0" w:line="414" w:lineRule="exact"/>
        <w:rPr>
          <w:rFonts w:ascii="Times New Roman" w:eastAsia="Arial Unicode MS" w:hAnsi="Times New Roman" w:cs="Times New Roman"/>
          <w:color w:val="000000"/>
          <w:w w:val="96"/>
          <w:szCs w:val="22"/>
        </w:rPr>
      </w:pPr>
    </w:p>
    <w:p w:rsidR="00E52171" w:rsidRPr="00257FF5" w:rsidRDefault="00E52171" w:rsidP="00E52171">
      <w:pPr>
        <w:widowControl w:val="0"/>
        <w:autoSpaceDE w:val="0"/>
        <w:autoSpaceDN w:val="0"/>
        <w:adjustRightInd w:val="0"/>
        <w:spacing w:before="20" w:after="0" w:line="230" w:lineRule="exact"/>
        <w:rPr>
          <w:rFonts w:ascii="Times New Roman" w:eastAsia="Arial Unicode MS" w:hAnsi="Times New Roman" w:cs="Times New Roman"/>
          <w:color w:val="000000"/>
          <w:spacing w:val="-3"/>
          <w:szCs w:val="22"/>
        </w:rPr>
      </w:pPr>
      <w:r w:rsidRPr="00257FF5">
        <w:rPr>
          <w:rFonts w:ascii="Times New Roman" w:eastAsia="Arial Unicode MS" w:hAnsi="Times New Roman" w:cs="Times New Roman"/>
          <w:color w:val="000000"/>
          <w:spacing w:val="-3"/>
          <w:szCs w:val="22"/>
        </w:rPr>
        <w:t>(</w:t>
      </w:r>
      <w:r w:rsidRPr="00624958">
        <w:rPr>
          <w:rFonts w:ascii="Times New Roman" w:eastAsia="Arial Unicode MS" w:hAnsi="Times New Roman" w:cs="Times New Roman"/>
          <w:spacing w:val="-3"/>
          <w:szCs w:val="22"/>
        </w:rPr>
        <w:t>a</w:t>
      </w:r>
      <w:r w:rsidRPr="00257FF5">
        <w:rPr>
          <w:rFonts w:ascii="Times New Roman" w:eastAsia="Arial Unicode MS" w:hAnsi="Times New Roman" w:cs="Times New Roman"/>
          <w:color w:val="000000"/>
          <w:spacing w:val="-3"/>
          <w:szCs w:val="22"/>
        </w:rPr>
        <w:t xml:space="preserve">)  Labor: "National Salary and Wage Rate Index"- "Construction Labor" of Nepal Rastra Bank </w:t>
      </w:r>
    </w:p>
    <w:p w:rsidR="00E52171" w:rsidRPr="00624958" w:rsidRDefault="00E52171" w:rsidP="00E52171">
      <w:pPr>
        <w:widowControl w:val="0"/>
        <w:autoSpaceDE w:val="0"/>
        <w:autoSpaceDN w:val="0"/>
        <w:adjustRightInd w:val="0"/>
        <w:spacing w:before="20" w:after="0" w:line="230" w:lineRule="exact"/>
        <w:ind w:left="270"/>
        <w:rPr>
          <w:rFonts w:ascii="Times New Roman" w:eastAsia="Arial Unicode MS" w:hAnsi="Times New Roman" w:cs="Times New Roman"/>
          <w:spacing w:val="-3"/>
          <w:szCs w:val="22"/>
        </w:rPr>
      </w:pPr>
      <w:r w:rsidRPr="00624958">
        <w:rPr>
          <w:rFonts w:ascii="Times New Roman" w:eastAsia="Arial Unicode MS" w:hAnsi="Times New Roman" w:cs="Times New Roman"/>
          <w:spacing w:val="-3"/>
          <w:szCs w:val="22"/>
        </w:rPr>
        <w:t xml:space="preserve">or </w:t>
      </w:r>
    </w:p>
    <w:p w:rsidR="00E52171" w:rsidRPr="00624958" w:rsidRDefault="00E52171" w:rsidP="00E52171">
      <w:pPr>
        <w:widowControl w:val="0"/>
        <w:autoSpaceDE w:val="0"/>
        <w:autoSpaceDN w:val="0"/>
        <w:adjustRightInd w:val="0"/>
        <w:spacing w:before="20" w:after="0" w:line="230" w:lineRule="exact"/>
        <w:ind w:left="270"/>
        <w:rPr>
          <w:rFonts w:ascii="Times New Roman" w:eastAsia="Arial Unicode MS" w:hAnsi="Times New Roman" w:cs="Times New Roman"/>
          <w:spacing w:val="-3"/>
          <w:szCs w:val="22"/>
        </w:rPr>
      </w:pPr>
      <w:r w:rsidRPr="00624958">
        <w:rPr>
          <w:rFonts w:ascii="Times New Roman" w:eastAsia="Arial Unicode MS" w:hAnsi="Times New Roman" w:cs="Times New Roman"/>
          <w:spacing w:val="-3"/>
          <w:szCs w:val="22"/>
        </w:rPr>
        <w:t xml:space="preserve">rate fixed by District Rate Fixation Committee </w:t>
      </w:r>
    </w:p>
    <w:p w:rsidR="00E52171" w:rsidRPr="00257FF5" w:rsidRDefault="00E52171" w:rsidP="00E52171">
      <w:pPr>
        <w:widowControl w:val="0"/>
        <w:autoSpaceDE w:val="0"/>
        <w:autoSpaceDN w:val="0"/>
        <w:adjustRightInd w:val="0"/>
        <w:spacing w:before="20" w:after="0" w:line="230" w:lineRule="exact"/>
        <w:rPr>
          <w:rFonts w:ascii="Times New Roman" w:eastAsia="Arial Unicode MS" w:hAnsi="Times New Roman" w:cs="Times New Roman"/>
          <w:color w:val="000000"/>
          <w:spacing w:val="-3"/>
          <w:szCs w:val="22"/>
        </w:rPr>
      </w:pPr>
    </w:p>
    <w:p w:rsidR="00E52171" w:rsidRPr="00257FF5" w:rsidRDefault="00E52171" w:rsidP="00E52171">
      <w:pPr>
        <w:widowControl w:val="0"/>
        <w:autoSpaceDE w:val="0"/>
        <w:autoSpaceDN w:val="0"/>
        <w:adjustRightInd w:val="0"/>
        <w:spacing w:after="0" w:line="230" w:lineRule="exact"/>
        <w:rPr>
          <w:rFonts w:ascii="Times New Roman" w:eastAsia="Arial Unicode MS" w:hAnsi="Times New Roman" w:cs="Times New Roman"/>
          <w:color w:val="000000"/>
          <w:spacing w:val="-3"/>
          <w:szCs w:val="22"/>
        </w:rPr>
      </w:pPr>
    </w:p>
    <w:p w:rsidR="00E52171" w:rsidRPr="00257FF5" w:rsidRDefault="00E52171" w:rsidP="00E52171">
      <w:pPr>
        <w:widowControl w:val="0"/>
        <w:autoSpaceDE w:val="0"/>
        <w:autoSpaceDN w:val="0"/>
        <w:adjustRightInd w:val="0"/>
        <w:spacing w:before="20" w:after="0" w:line="230" w:lineRule="exact"/>
        <w:rPr>
          <w:rFonts w:ascii="Times New Roman" w:eastAsia="Arial Unicode MS" w:hAnsi="Times New Roman" w:cs="Times New Roman"/>
          <w:color w:val="000000"/>
          <w:spacing w:val="-2"/>
          <w:szCs w:val="22"/>
        </w:rPr>
      </w:pPr>
      <w:r w:rsidRPr="00257FF5">
        <w:rPr>
          <w:rFonts w:ascii="Times New Roman" w:eastAsia="Arial Unicode MS" w:hAnsi="Times New Roman" w:cs="Times New Roman"/>
          <w:color w:val="000000"/>
          <w:spacing w:val="-2"/>
          <w:szCs w:val="22"/>
        </w:rPr>
        <w:t>(</w:t>
      </w:r>
      <w:r w:rsidRPr="00624958">
        <w:rPr>
          <w:rFonts w:ascii="Times New Roman" w:eastAsia="Arial Unicode MS" w:hAnsi="Times New Roman" w:cs="Times New Roman"/>
          <w:spacing w:val="-2"/>
          <w:szCs w:val="22"/>
        </w:rPr>
        <w:t>b</w:t>
      </w:r>
      <w:r w:rsidRPr="00257FF5">
        <w:rPr>
          <w:rFonts w:ascii="Times New Roman" w:eastAsia="Arial Unicode MS" w:hAnsi="Times New Roman" w:cs="Times New Roman"/>
          <w:color w:val="000000"/>
          <w:spacing w:val="-2"/>
          <w:szCs w:val="22"/>
        </w:rPr>
        <w:t xml:space="preserve">)  Material:"National Wholesale Price Index" - Construction Materials" of Nepal Rastra Bank </w:t>
      </w:r>
    </w:p>
    <w:p w:rsidR="00E52171" w:rsidRPr="00257FF5" w:rsidRDefault="00E52171" w:rsidP="00E52171">
      <w:pPr>
        <w:widowControl w:val="0"/>
        <w:autoSpaceDE w:val="0"/>
        <w:autoSpaceDN w:val="0"/>
        <w:adjustRightInd w:val="0"/>
        <w:spacing w:after="0" w:line="240" w:lineRule="exact"/>
        <w:jc w:val="both"/>
        <w:rPr>
          <w:rFonts w:ascii="Times New Roman" w:eastAsia="Arial Unicode MS" w:hAnsi="Times New Roman" w:cs="Times New Roman"/>
          <w:color w:val="000000"/>
          <w:spacing w:val="-2"/>
          <w:szCs w:val="22"/>
        </w:rPr>
      </w:pPr>
    </w:p>
    <w:p w:rsidR="00E52171" w:rsidRPr="00257FF5" w:rsidRDefault="00E52171" w:rsidP="00E52171">
      <w:pPr>
        <w:widowControl w:val="0"/>
        <w:autoSpaceDE w:val="0"/>
        <w:autoSpaceDN w:val="0"/>
        <w:adjustRightInd w:val="0"/>
        <w:spacing w:before="2" w:after="0" w:line="240" w:lineRule="exact"/>
        <w:ind w:left="270" w:right="20" w:hanging="270"/>
        <w:jc w:val="both"/>
        <w:rPr>
          <w:rFonts w:ascii="Times New Roman" w:eastAsia="Arial Unicode MS" w:hAnsi="Times New Roman" w:cs="Times New Roman"/>
          <w:color w:val="000000"/>
          <w:spacing w:val="-3"/>
          <w:szCs w:val="22"/>
        </w:rPr>
      </w:pPr>
      <w:r w:rsidRPr="00257FF5">
        <w:rPr>
          <w:rFonts w:ascii="Times New Roman" w:eastAsia="Arial Unicode MS" w:hAnsi="Times New Roman" w:cs="Times New Roman"/>
          <w:color w:val="000000"/>
          <w:w w:val="105"/>
          <w:szCs w:val="22"/>
        </w:rPr>
        <w:t>(</w:t>
      </w:r>
      <w:r w:rsidRPr="00624958">
        <w:rPr>
          <w:rFonts w:ascii="Times New Roman" w:eastAsia="Arial Unicode MS" w:hAnsi="Times New Roman" w:cs="Times New Roman"/>
          <w:w w:val="105"/>
          <w:szCs w:val="22"/>
        </w:rPr>
        <w:t>c</w:t>
      </w:r>
      <w:r w:rsidRPr="00257FF5">
        <w:rPr>
          <w:rFonts w:ascii="Times New Roman" w:eastAsia="Arial Unicode MS" w:hAnsi="Times New Roman" w:cs="Times New Roman"/>
          <w:color w:val="000000"/>
          <w:w w:val="105"/>
          <w:szCs w:val="22"/>
        </w:rPr>
        <w:t xml:space="preserve">) Equipment usage: </w:t>
      </w:r>
    </w:p>
    <w:p w:rsidR="00E52171" w:rsidRPr="00257FF5" w:rsidRDefault="00E52171" w:rsidP="00E52171">
      <w:pPr>
        <w:widowControl w:val="0"/>
        <w:autoSpaceDE w:val="0"/>
        <w:autoSpaceDN w:val="0"/>
        <w:adjustRightInd w:val="0"/>
        <w:spacing w:before="42" w:after="0" w:line="480" w:lineRule="exact"/>
        <w:ind w:left="270" w:right="20"/>
        <w:jc w:val="both"/>
        <w:rPr>
          <w:rFonts w:ascii="Times New Roman" w:eastAsia="Arial Unicode MS" w:hAnsi="Times New Roman" w:cs="Times New Roman"/>
          <w:color w:val="000000"/>
          <w:spacing w:val="-3"/>
          <w:szCs w:val="22"/>
        </w:rPr>
      </w:pPr>
      <w:r w:rsidRPr="00257FF5">
        <w:rPr>
          <w:rFonts w:ascii="Times New Roman" w:eastAsia="Arial Unicode MS" w:hAnsi="Times New Roman" w:cs="Times New Roman"/>
          <w:color w:val="000000"/>
          <w:spacing w:val="-2"/>
          <w:szCs w:val="22"/>
        </w:rPr>
        <w:t xml:space="preserve">"National Wholesale Price Index" - "Transport Vehicles and Machinery Goods" of Nepal Rastra Bank </w:t>
      </w:r>
      <w:r w:rsidRPr="00257FF5">
        <w:rPr>
          <w:rFonts w:ascii="Times New Roman" w:eastAsia="Arial Unicode MS" w:hAnsi="Times New Roman" w:cs="Times New Roman"/>
          <w:color w:val="000000"/>
          <w:spacing w:val="-2"/>
          <w:szCs w:val="22"/>
        </w:rPr>
        <w:br/>
      </w:r>
      <w:r w:rsidRPr="00257FF5">
        <w:rPr>
          <w:rFonts w:ascii="Times New Roman" w:eastAsia="Arial Unicode MS" w:hAnsi="Times New Roman" w:cs="Times New Roman"/>
          <w:color w:val="000000"/>
          <w:spacing w:val="-3"/>
          <w:szCs w:val="22"/>
        </w:rPr>
        <w:t xml:space="preserve">or </w:t>
      </w:r>
    </w:p>
    <w:p w:rsidR="00E52171" w:rsidRPr="00257FF5" w:rsidRDefault="00E52171" w:rsidP="00E52171">
      <w:pPr>
        <w:widowControl w:val="0"/>
        <w:autoSpaceDE w:val="0"/>
        <w:autoSpaceDN w:val="0"/>
        <w:adjustRightInd w:val="0"/>
        <w:spacing w:before="207" w:after="0" w:line="230" w:lineRule="exact"/>
        <w:ind w:left="270"/>
        <w:rPr>
          <w:rFonts w:ascii="Times New Roman" w:eastAsia="Arial Unicode MS" w:hAnsi="Times New Roman" w:cs="Times New Roman"/>
          <w:color w:val="000000"/>
          <w:spacing w:val="-3"/>
          <w:szCs w:val="22"/>
        </w:rPr>
      </w:pPr>
      <w:r w:rsidRPr="00257FF5">
        <w:rPr>
          <w:rFonts w:ascii="Times New Roman" w:eastAsia="Arial Unicode MS" w:hAnsi="Times New Roman" w:cs="Times New Roman"/>
          <w:color w:val="000000"/>
          <w:spacing w:val="-3"/>
          <w:szCs w:val="22"/>
        </w:rPr>
        <w:t xml:space="preserve">"Fuel" Price fixed by Nepal Oil Corporation. </w:t>
      </w:r>
    </w:p>
    <w:p w:rsidR="00E52171" w:rsidRPr="00257FF5" w:rsidRDefault="00E52171" w:rsidP="00E52171">
      <w:pPr>
        <w:widowControl w:val="0"/>
        <w:autoSpaceDE w:val="0"/>
        <w:autoSpaceDN w:val="0"/>
        <w:adjustRightInd w:val="0"/>
        <w:spacing w:after="0" w:line="230" w:lineRule="exact"/>
        <w:rPr>
          <w:rFonts w:ascii="Times New Roman" w:eastAsia="Arial Unicode MS" w:hAnsi="Times New Roman" w:cs="Times New Roman"/>
          <w:color w:val="000000"/>
          <w:spacing w:val="-3"/>
          <w:szCs w:val="22"/>
        </w:rPr>
      </w:pPr>
    </w:p>
    <w:p w:rsidR="00E52171" w:rsidRPr="00257FF5" w:rsidRDefault="00E52171" w:rsidP="00E52171">
      <w:pPr>
        <w:widowControl w:val="0"/>
        <w:autoSpaceDE w:val="0"/>
        <w:autoSpaceDN w:val="0"/>
        <w:adjustRightInd w:val="0"/>
        <w:spacing w:before="20" w:after="0" w:line="230" w:lineRule="exact"/>
        <w:rPr>
          <w:rFonts w:ascii="Times New Roman" w:eastAsia="Arial Unicode MS" w:hAnsi="Times New Roman" w:cs="Times New Roman"/>
          <w:color w:val="000000"/>
          <w:spacing w:val="-2"/>
          <w:szCs w:val="22"/>
        </w:rPr>
      </w:pPr>
      <w:r w:rsidRPr="00257FF5">
        <w:rPr>
          <w:rFonts w:ascii="Times New Roman" w:eastAsia="Arial Unicode MS" w:hAnsi="Times New Roman" w:cs="Times New Roman"/>
          <w:color w:val="000000"/>
          <w:spacing w:val="-2"/>
          <w:szCs w:val="22"/>
        </w:rPr>
        <w:t xml:space="preserve">**    Bidders proposed weightings should be within the range specified by the Employer in column - 5 </w:t>
      </w:r>
    </w:p>
    <w:p w:rsidR="00E52171" w:rsidRDefault="00E52171" w:rsidP="00E52171">
      <w:pPr>
        <w:rPr>
          <w:rFonts w:ascii="Times New Roman" w:eastAsia="Arial Unicode MS" w:hAnsi="Times New Roman" w:cs="Times New Roman"/>
          <w:color w:val="000000"/>
          <w:spacing w:val="-2"/>
          <w:sz w:val="20"/>
        </w:rPr>
      </w:pPr>
    </w:p>
    <w:p w:rsidR="00E52171" w:rsidRDefault="00E52171" w:rsidP="00E52171">
      <w:pPr>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spacing w:val="-5"/>
          <w:szCs w:val="22"/>
        </w:rPr>
        <w:br w:type="page"/>
      </w:r>
    </w:p>
    <w:p w:rsidR="00E52171" w:rsidRDefault="00E52171" w:rsidP="00E52171">
      <w:pPr>
        <w:widowControl w:val="0"/>
        <w:autoSpaceDE w:val="0"/>
        <w:autoSpaceDN w:val="0"/>
        <w:adjustRightInd w:val="0"/>
        <w:spacing w:before="188" w:after="0" w:line="414" w:lineRule="exact"/>
        <w:jc w:val="center"/>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lastRenderedPageBreak/>
        <w:t>Table of Price Adjustment Data</w:t>
      </w:r>
    </w:p>
    <w:p w:rsidR="00E52171" w:rsidRPr="00173D77" w:rsidRDefault="00E52171" w:rsidP="00E52171">
      <w:pPr>
        <w:widowControl w:val="0"/>
        <w:autoSpaceDE w:val="0"/>
        <w:autoSpaceDN w:val="0"/>
        <w:adjustRightInd w:val="0"/>
        <w:spacing w:after="0" w:line="240" w:lineRule="auto"/>
        <w:ind w:left="3150" w:hanging="3150"/>
        <w:jc w:val="center"/>
        <w:rPr>
          <w:rFonts w:ascii="Times New Roman" w:eastAsia="Arial Unicode MS" w:hAnsi="Times New Roman" w:cs="Times New Roman"/>
          <w:b/>
          <w:w w:val="96"/>
          <w:sz w:val="28"/>
          <w:szCs w:val="28"/>
        </w:rPr>
      </w:pPr>
      <w:r w:rsidRPr="00173D77">
        <w:rPr>
          <w:rFonts w:ascii="Times New Roman" w:eastAsia="Arial Unicode MS" w:hAnsi="Times New Roman" w:cs="Times New Roman"/>
          <w:b/>
          <w:w w:val="96"/>
          <w:sz w:val="28"/>
          <w:szCs w:val="28"/>
        </w:rPr>
        <w:t>[To be used if Price Adjustment is applicable</w:t>
      </w:r>
    </w:p>
    <w:p w:rsidR="00E52171" w:rsidRPr="009144FB" w:rsidRDefault="00E52171" w:rsidP="00E52171">
      <w:pPr>
        <w:widowControl w:val="0"/>
        <w:autoSpaceDE w:val="0"/>
        <w:autoSpaceDN w:val="0"/>
        <w:adjustRightInd w:val="0"/>
        <w:spacing w:after="0" w:line="230" w:lineRule="exact"/>
        <w:ind w:left="50"/>
        <w:jc w:val="center"/>
        <w:rPr>
          <w:rFonts w:ascii="Times New Roman" w:eastAsia="Arial Unicode MS" w:hAnsi="Times New Roman" w:cs="Times New Roman"/>
          <w:b/>
          <w:w w:val="96"/>
          <w:sz w:val="28"/>
          <w:szCs w:val="28"/>
        </w:rPr>
      </w:pPr>
      <w:r w:rsidRPr="009144FB">
        <w:rPr>
          <w:rFonts w:ascii="Times New Roman" w:eastAsia="Arial Unicode MS" w:hAnsi="Times New Roman" w:cs="Times New Roman"/>
          <w:b/>
          <w:w w:val="96"/>
          <w:sz w:val="28"/>
          <w:szCs w:val="28"/>
        </w:rPr>
        <w:t>as per GCC  53.6]</w:t>
      </w:r>
    </w:p>
    <w:tbl>
      <w:tblPr>
        <w:tblW w:w="493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06"/>
        <w:gridCol w:w="2206"/>
        <w:gridCol w:w="1213"/>
        <w:gridCol w:w="3173"/>
        <w:gridCol w:w="2146"/>
      </w:tblGrid>
      <w:tr w:rsidR="00E52171" w:rsidRPr="00173D77" w:rsidTr="00E52171">
        <w:trPr>
          <w:trHeight w:val="645"/>
        </w:trPr>
        <w:tc>
          <w:tcPr>
            <w:tcW w:w="374" w:type="pct"/>
          </w:tcPr>
          <w:p w:rsidR="00E52171" w:rsidRPr="00173D77" w:rsidRDefault="00E52171" w:rsidP="00E52171">
            <w:pPr>
              <w:widowControl w:val="0"/>
              <w:autoSpaceDE w:val="0"/>
              <w:autoSpaceDN w:val="0"/>
              <w:adjustRightInd w:val="0"/>
              <w:spacing w:after="0"/>
              <w:jc w:val="center"/>
              <w:rPr>
                <w:rFonts w:ascii="Times New Roman Bold" w:eastAsia="Arial Unicode MS" w:hAnsi="Times New Roman Bold" w:cs="Times New Roman Bold"/>
                <w:b/>
                <w:w w:val="96"/>
                <w:szCs w:val="22"/>
              </w:rPr>
            </w:pPr>
            <w:r w:rsidRPr="00173D77">
              <w:rPr>
                <w:rFonts w:ascii="Times New Roman Bold" w:eastAsia="Arial Unicode MS" w:hAnsi="Times New Roman Bold" w:cs="Times New Roman Bold"/>
                <w:b/>
                <w:w w:val="96"/>
                <w:szCs w:val="22"/>
              </w:rPr>
              <w:t>Code</w:t>
            </w:r>
          </w:p>
        </w:tc>
        <w:tc>
          <w:tcPr>
            <w:tcW w:w="1168" w:type="pct"/>
          </w:tcPr>
          <w:p w:rsidR="00E52171" w:rsidRPr="00173D77" w:rsidRDefault="00E52171" w:rsidP="00E52171">
            <w:pPr>
              <w:widowControl w:val="0"/>
              <w:autoSpaceDE w:val="0"/>
              <w:autoSpaceDN w:val="0"/>
              <w:adjustRightInd w:val="0"/>
              <w:spacing w:after="0"/>
              <w:jc w:val="center"/>
              <w:rPr>
                <w:rFonts w:ascii="Times New Roman Bold" w:eastAsia="Arial Unicode MS" w:hAnsi="Times New Roman Bold" w:cs="Times New Roman Bold"/>
                <w:b/>
                <w:w w:val="96"/>
                <w:szCs w:val="22"/>
              </w:rPr>
            </w:pPr>
            <w:r w:rsidRPr="00173D77">
              <w:rPr>
                <w:rFonts w:ascii="Times New Roman Bold" w:eastAsia="Arial Unicode MS" w:hAnsi="Times New Roman Bold" w:cs="Times New Roman Bold"/>
                <w:b/>
                <w:bCs/>
                <w:w w:val="96"/>
                <w:szCs w:val="22"/>
              </w:rPr>
              <w:t>Construction Material*</w:t>
            </w:r>
          </w:p>
        </w:tc>
        <w:tc>
          <w:tcPr>
            <w:tcW w:w="642" w:type="pct"/>
          </w:tcPr>
          <w:p w:rsidR="00E52171" w:rsidRPr="00173D77" w:rsidRDefault="00E52171" w:rsidP="00E52171">
            <w:pPr>
              <w:widowControl w:val="0"/>
              <w:autoSpaceDE w:val="0"/>
              <w:autoSpaceDN w:val="0"/>
              <w:adjustRightInd w:val="0"/>
              <w:spacing w:after="0"/>
              <w:jc w:val="center"/>
              <w:rPr>
                <w:rFonts w:ascii="Times New Roman Bold" w:eastAsia="Arial Unicode MS" w:hAnsi="Times New Roman Bold" w:cs="Times New Roman Bold"/>
                <w:b/>
                <w:w w:val="96"/>
                <w:szCs w:val="22"/>
              </w:rPr>
            </w:pPr>
            <w:r w:rsidRPr="00173D77">
              <w:rPr>
                <w:rFonts w:ascii="Times New Roman Bold" w:eastAsia="Arial Unicode MS" w:hAnsi="Times New Roman Bold" w:cs="Times New Roman Bold"/>
                <w:b/>
                <w:bCs/>
                <w:w w:val="96"/>
                <w:szCs w:val="22"/>
              </w:rPr>
              <w:t>Unit</w:t>
            </w:r>
          </w:p>
        </w:tc>
        <w:tc>
          <w:tcPr>
            <w:tcW w:w="1680" w:type="pct"/>
          </w:tcPr>
          <w:p w:rsidR="00E52171" w:rsidRPr="00173D77" w:rsidRDefault="00E52171" w:rsidP="00E52171">
            <w:pPr>
              <w:widowControl w:val="0"/>
              <w:autoSpaceDE w:val="0"/>
              <w:autoSpaceDN w:val="0"/>
              <w:adjustRightInd w:val="0"/>
              <w:spacing w:after="0"/>
              <w:jc w:val="center"/>
              <w:rPr>
                <w:rFonts w:ascii="Times New Roman Bold" w:eastAsia="Arial Unicode MS" w:hAnsi="Times New Roman Bold" w:cs="Times New Roman Bold"/>
                <w:b/>
                <w:w w:val="96"/>
                <w:szCs w:val="22"/>
              </w:rPr>
            </w:pPr>
            <w:r w:rsidRPr="00173D77">
              <w:rPr>
                <w:rFonts w:ascii="Times New Roman Bold" w:eastAsia="Arial Unicode MS" w:hAnsi="Times New Roman Bold" w:cs="Times New Roman Bold"/>
                <w:b/>
                <w:bCs/>
                <w:w w:val="96"/>
                <w:szCs w:val="22"/>
              </w:rPr>
              <w:t>Base Price (NRs/Unit)          (Ex-factory)</w:t>
            </w:r>
          </w:p>
        </w:tc>
        <w:tc>
          <w:tcPr>
            <w:tcW w:w="1137" w:type="pct"/>
          </w:tcPr>
          <w:p w:rsidR="00E52171" w:rsidRPr="00173D77" w:rsidRDefault="00E52171" w:rsidP="00E52171">
            <w:pPr>
              <w:widowControl w:val="0"/>
              <w:autoSpaceDE w:val="0"/>
              <w:autoSpaceDN w:val="0"/>
              <w:adjustRightInd w:val="0"/>
              <w:spacing w:after="0"/>
              <w:jc w:val="center"/>
              <w:rPr>
                <w:rFonts w:ascii="Times New Roman Bold" w:eastAsia="Arial Unicode MS" w:hAnsi="Times New Roman Bold" w:cs="Times New Roman Bold"/>
                <w:b/>
                <w:w w:val="96"/>
                <w:szCs w:val="22"/>
              </w:rPr>
            </w:pPr>
            <w:r w:rsidRPr="00173D77">
              <w:rPr>
                <w:rFonts w:ascii="Times New Roman Bold" w:eastAsia="Arial Unicode MS" w:hAnsi="Times New Roman Bold" w:cs="Times New Roman Bold"/>
                <w:b/>
                <w:bCs/>
                <w:w w:val="96"/>
                <w:szCs w:val="22"/>
              </w:rPr>
              <w:t>Source (Factory)**</w:t>
            </w:r>
          </w:p>
        </w:tc>
      </w:tr>
      <w:tr w:rsidR="00E52171" w:rsidRPr="00173D77" w:rsidTr="00E52171">
        <w:tc>
          <w:tcPr>
            <w:tcW w:w="374"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b/>
                <w:w w:val="96"/>
                <w:szCs w:val="22"/>
              </w:rPr>
            </w:pPr>
            <w:r w:rsidRPr="00173D77">
              <w:rPr>
                <w:rFonts w:ascii="Times New Roman Bold" w:eastAsia="Arial Unicode MS" w:hAnsi="Times New Roman Bold" w:cs="Times New Roman Bold"/>
                <w:b/>
                <w:w w:val="96"/>
                <w:szCs w:val="22"/>
              </w:rPr>
              <w:t>1</w:t>
            </w:r>
          </w:p>
        </w:tc>
        <w:tc>
          <w:tcPr>
            <w:tcW w:w="1168"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b/>
                <w:w w:val="96"/>
                <w:szCs w:val="22"/>
              </w:rPr>
            </w:pPr>
            <w:r w:rsidRPr="00173D77">
              <w:rPr>
                <w:rFonts w:ascii="Times New Roman Bold" w:eastAsia="Arial Unicode MS" w:hAnsi="Times New Roman Bold" w:cs="Times New Roman Bold"/>
                <w:b/>
                <w:w w:val="96"/>
                <w:szCs w:val="22"/>
              </w:rPr>
              <w:t>2</w:t>
            </w:r>
          </w:p>
        </w:tc>
        <w:tc>
          <w:tcPr>
            <w:tcW w:w="642"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b/>
                <w:w w:val="96"/>
                <w:szCs w:val="22"/>
              </w:rPr>
            </w:pPr>
            <w:r w:rsidRPr="00173D77">
              <w:rPr>
                <w:rFonts w:ascii="Times New Roman Bold" w:eastAsia="Arial Unicode MS" w:hAnsi="Times New Roman Bold" w:cs="Times New Roman Bold"/>
                <w:b/>
                <w:w w:val="96"/>
                <w:szCs w:val="22"/>
              </w:rPr>
              <w:t>3</w:t>
            </w:r>
          </w:p>
        </w:tc>
        <w:tc>
          <w:tcPr>
            <w:tcW w:w="1680"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b/>
                <w:w w:val="96"/>
                <w:szCs w:val="22"/>
              </w:rPr>
            </w:pPr>
            <w:r w:rsidRPr="00173D77">
              <w:rPr>
                <w:rFonts w:ascii="Times New Roman Bold" w:eastAsia="Arial Unicode MS" w:hAnsi="Times New Roman Bold" w:cs="Times New Roman Bold"/>
                <w:b/>
                <w:w w:val="96"/>
                <w:szCs w:val="22"/>
              </w:rPr>
              <w:t>4</w:t>
            </w:r>
          </w:p>
        </w:tc>
        <w:tc>
          <w:tcPr>
            <w:tcW w:w="1137"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b/>
                <w:w w:val="96"/>
                <w:szCs w:val="22"/>
              </w:rPr>
            </w:pPr>
            <w:r w:rsidRPr="00173D77">
              <w:rPr>
                <w:rFonts w:ascii="Times New Roman Bold" w:eastAsia="Arial Unicode MS" w:hAnsi="Times New Roman Bold" w:cs="Times New Roman Bold"/>
                <w:b/>
                <w:w w:val="96"/>
                <w:szCs w:val="22"/>
              </w:rPr>
              <w:t>5</w:t>
            </w:r>
          </w:p>
        </w:tc>
      </w:tr>
      <w:tr w:rsidR="00E52171" w:rsidRPr="00173D77" w:rsidTr="00E52171">
        <w:tc>
          <w:tcPr>
            <w:tcW w:w="374"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168"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642"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680"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137"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b/>
                <w:w w:val="96"/>
                <w:szCs w:val="22"/>
              </w:rPr>
            </w:pPr>
          </w:p>
        </w:tc>
      </w:tr>
      <w:tr w:rsidR="00E52171" w:rsidRPr="00173D77" w:rsidTr="00E52171">
        <w:tc>
          <w:tcPr>
            <w:tcW w:w="374"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168"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642"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680"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137"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r>
      <w:tr w:rsidR="00E52171" w:rsidRPr="00173D77" w:rsidTr="00E52171">
        <w:tc>
          <w:tcPr>
            <w:tcW w:w="374"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168"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642"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680"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137"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r>
      <w:tr w:rsidR="00E52171" w:rsidRPr="00173D77" w:rsidTr="00E52171">
        <w:tc>
          <w:tcPr>
            <w:tcW w:w="374"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168"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642"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680"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137"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r>
      <w:tr w:rsidR="00E52171" w:rsidRPr="00173D77" w:rsidTr="00E52171">
        <w:tc>
          <w:tcPr>
            <w:tcW w:w="374"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168"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642"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680"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w w:val="96"/>
                <w:szCs w:val="22"/>
              </w:rPr>
            </w:pPr>
          </w:p>
        </w:tc>
        <w:tc>
          <w:tcPr>
            <w:tcW w:w="1137" w:type="pct"/>
            <w:vAlign w:val="center"/>
          </w:tcPr>
          <w:p w:rsidR="00E52171" w:rsidRPr="00173D77" w:rsidRDefault="00E52171" w:rsidP="00E52171">
            <w:pPr>
              <w:widowControl w:val="0"/>
              <w:autoSpaceDE w:val="0"/>
              <w:autoSpaceDN w:val="0"/>
              <w:adjustRightInd w:val="0"/>
              <w:spacing w:after="0" w:line="360" w:lineRule="auto"/>
              <w:jc w:val="center"/>
              <w:rPr>
                <w:rFonts w:ascii="Times New Roman Bold" w:eastAsia="Arial Unicode MS" w:hAnsi="Times New Roman Bold" w:cs="Times New Roman Bold"/>
                <w:b/>
                <w:strike/>
                <w:w w:val="96"/>
                <w:szCs w:val="22"/>
              </w:rPr>
            </w:pPr>
          </w:p>
        </w:tc>
      </w:tr>
    </w:tbl>
    <w:p w:rsidR="00E52171" w:rsidRDefault="00E52171" w:rsidP="00E52171">
      <w:pPr>
        <w:widowControl w:val="0"/>
        <w:autoSpaceDE w:val="0"/>
        <w:autoSpaceDN w:val="0"/>
        <w:adjustRightInd w:val="0"/>
        <w:spacing w:after="0" w:line="230" w:lineRule="exact"/>
        <w:ind w:left="50"/>
        <w:jc w:val="center"/>
        <w:rPr>
          <w:rFonts w:ascii="Times New Roman" w:eastAsia="Arial Unicode MS" w:hAnsi="Times New Roman" w:cs="Times New Roman"/>
          <w:color w:val="000000"/>
          <w:spacing w:val="-5"/>
          <w:szCs w:val="22"/>
        </w:rPr>
      </w:pPr>
    </w:p>
    <w:p w:rsidR="00E52171" w:rsidRPr="00173D77" w:rsidRDefault="00E52171" w:rsidP="00E52171">
      <w:pPr>
        <w:rPr>
          <w:rFonts w:ascii="Times New Roman" w:eastAsia="Arial Unicode MS" w:hAnsi="Times New Roman" w:cs="Times New Roman"/>
          <w:spacing w:val="-2"/>
          <w:szCs w:val="22"/>
        </w:rPr>
      </w:pPr>
      <w:r w:rsidRPr="00173D77">
        <w:rPr>
          <w:rFonts w:ascii="Times New Roman" w:eastAsia="Arial Unicode MS" w:hAnsi="Times New Roman" w:cs="Times New Roman"/>
          <w:spacing w:val="-2"/>
          <w:szCs w:val="22"/>
        </w:rPr>
        <w:t>* Major construction materials to be specified by Employer in column - 2.</w:t>
      </w:r>
    </w:p>
    <w:p w:rsidR="00E52171" w:rsidRDefault="00E52171" w:rsidP="00E52171">
      <w:pPr>
        <w:tabs>
          <w:tab w:val="left" w:pos="180"/>
        </w:tabs>
        <w:ind w:left="270" w:hanging="270"/>
        <w:rPr>
          <w:rFonts w:ascii="Times New Roman" w:eastAsia="Arial Unicode MS" w:hAnsi="Times New Roman" w:cs="Times New Roman"/>
          <w:color w:val="00B050"/>
          <w:spacing w:val="-5"/>
          <w:szCs w:val="22"/>
          <w:u w:val="single"/>
        </w:rPr>
      </w:pPr>
      <w:r w:rsidRPr="00173D77">
        <w:rPr>
          <w:rFonts w:ascii="Times New Roman" w:eastAsia="Arial Unicode MS" w:hAnsi="Times New Roman" w:cs="Times New Roman"/>
          <w:spacing w:val="-2"/>
          <w:szCs w:val="22"/>
        </w:rPr>
        <w:t xml:space="preserve">** </w:t>
      </w:r>
      <w:r w:rsidRPr="00CC6833">
        <w:rPr>
          <w:rFonts w:ascii="Times New Roman" w:eastAsia="Arial Unicode MS" w:hAnsi="Times New Roman" w:cs="Times New Roman"/>
          <w:spacing w:val="-2"/>
          <w:szCs w:val="22"/>
        </w:rPr>
        <w:t xml:space="preserve">Base Price and </w:t>
      </w:r>
      <w:r>
        <w:rPr>
          <w:rFonts w:ascii="Times New Roman" w:eastAsia="Arial Unicode MS" w:hAnsi="Times New Roman" w:cs="Times New Roman"/>
          <w:spacing w:val="-2"/>
          <w:szCs w:val="22"/>
        </w:rPr>
        <w:t>s</w:t>
      </w:r>
      <w:r w:rsidRPr="00173D77">
        <w:rPr>
          <w:rFonts w:ascii="Times New Roman" w:eastAsia="Arial Unicode MS" w:hAnsi="Times New Roman" w:cs="Times New Roman"/>
          <w:spacing w:val="-2"/>
          <w:szCs w:val="22"/>
        </w:rPr>
        <w:t xml:space="preserve">ource normally to be specified by Employer </w:t>
      </w:r>
      <w:r w:rsidRPr="00CC6833">
        <w:rPr>
          <w:rFonts w:ascii="Times New Roman" w:eastAsia="Arial Unicode MS" w:hAnsi="Times New Roman" w:cs="Times New Roman"/>
          <w:spacing w:val="-2"/>
          <w:szCs w:val="22"/>
        </w:rPr>
        <w:t>(or alternatively informed to be proposed by bidder)</w:t>
      </w:r>
      <w:r w:rsidRPr="00173D77">
        <w:rPr>
          <w:rFonts w:ascii="Times New Roman" w:eastAsia="Arial Unicode MS" w:hAnsi="Times New Roman" w:cs="Times New Roman"/>
          <w:spacing w:val="-2"/>
          <w:szCs w:val="22"/>
        </w:rPr>
        <w:t xml:space="preserve"> in column </w:t>
      </w:r>
      <w:r w:rsidRPr="00CC6833">
        <w:rPr>
          <w:rFonts w:ascii="Times New Roman" w:eastAsia="Arial Unicode MS" w:hAnsi="Times New Roman" w:cs="Times New Roman"/>
          <w:spacing w:val="-2"/>
          <w:szCs w:val="22"/>
        </w:rPr>
        <w:t>4 and</w:t>
      </w:r>
      <w:r w:rsidRPr="00173D77">
        <w:rPr>
          <w:rFonts w:ascii="Times New Roman" w:eastAsia="Arial Unicode MS" w:hAnsi="Times New Roman" w:cs="Times New Roman"/>
          <w:spacing w:val="-2"/>
          <w:szCs w:val="22"/>
        </w:rPr>
        <w:t>5.</w:t>
      </w:r>
    </w:p>
    <w:p w:rsidR="00E52171" w:rsidRDefault="00E52171" w:rsidP="00E52171">
      <w:pPr>
        <w:widowControl w:val="0"/>
        <w:tabs>
          <w:tab w:val="left" w:pos="7297"/>
        </w:tabs>
        <w:autoSpaceDE w:val="0"/>
        <w:autoSpaceDN w:val="0"/>
        <w:adjustRightInd w:val="0"/>
        <w:spacing w:before="5" w:after="0" w:line="280" w:lineRule="exact"/>
        <w:ind w:right="110"/>
        <w:jc w:val="both"/>
        <w:rPr>
          <w:rFonts w:ascii="Times New Roman" w:eastAsia="Arial Unicode MS" w:hAnsi="Times New Roman" w:cs="Times New Roman"/>
          <w:color w:val="00B050"/>
          <w:spacing w:val="-5"/>
          <w:szCs w:val="22"/>
          <w:u w:val="single"/>
        </w:rPr>
      </w:pPr>
    </w:p>
    <w:p w:rsidR="00E52171" w:rsidRPr="00173D77" w:rsidRDefault="00E52171" w:rsidP="00E52171">
      <w:pPr>
        <w:widowControl w:val="0"/>
        <w:tabs>
          <w:tab w:val="left" w:pos="7297"/>
        </w:tabs>
        <w:autoSpaceDE w:val="0"/>
        <w:autoSpaceDN w:val="0"/>
        <w:adjustRightInd w:val="0"/>
        <w:spacing w:before="5" w:after="0" w:line="280" w:lineRule="exact"/>
        <w:ind w:right="110"/>
        <w:jc w:val="both"/>
        <w:rPr>
          <w:rFonts w:ascii="Times New Roman" w:eastAsia="Arial Unicode MS" w:hAnsi="Times New Roman" w:cs="Times New Roman"/>
          <w:spacing w:val="-5"/>
          <w:szCs w:val="22"/>
        </w:rPr>
      </w:pPr>
      <w:r w:rsidRPr="00173D77">
        <w:rPr>
          <w:rFonts w:ascii="Times New Roman" w:eastAsia="Arial Unicode MS" w:hAnsi="Times New Roman" w:cs="Times New Roman"/>
          <w:spacing w:val="-5"/>
          <w:szCs w:val="22"/>
        </w:rPr>
        <w:t>Note:</w:t>
      </w:r>
    </w:p>
    <w:p w:rsidR="00E52171" w:rsidRPr="00173D77" w:rsidRDefault="00E52171" w:rsidP="00E52171">
      <w:pPr>
        <w:widowControl w:val="0"/>
        <w:tabs>
          <w:tab w:val="left" w:pos="7297"/>
        </w:tabs>
        <w:autoSpaceDE w:val="0"/>
        <w:autoSpaceDN w:val="0"/>
        <w:adjustRightInd w:val="0"/>
        <w:spacing w:before="5" w:after="0" w:line="280" w:lineRule="exact"/>
        <w:ind w:right="110"/>
        <w:jc w:val="both"/>
        <w:rPr>
          <w:rFonts w:ascii="Times New Roman" w:eastAsia="Arial Unicode MS" w:hAnsi="Times New Roman" w:cs="Times New Roman"/>
          <w:spacing w:val="-5"/>
          <w:szCs w:val="22"/>
        </w:rPr>
      </w:pPr>
      <w:r w:rsidRPr="00173D77">
        <w:rPr>
          <w:rFonts w:ascii="Times New Roman" w:eastAsia="Arial Unicode MS" w:hAnsi="Times New Roman" w:cs="Times New Roman"/>
          <w:spacing w:val="-5"/>
          <w:szCs w:val="22"/>
        </w:rPr>
        <w:t>The base prices of the construction materials shall be taken as of 30 days before the deadline for submission of the Bid as quoted by the Bidder and verified by the Employer. For the purpose of calculation of price adjustment, the Ex-factory price of the same source shall be taken into consideration.</w:t>
      </w:r>
    </w:p>
    <w:p w:rsidR="00E52171" w:rsidRDefault="00E52171" w:rsidP="00E52171">
      <w:r>
        <w:br w:type="page"/>
      </w:r>
    </w:p>
    <w:p w:rsidR="001266BE" w:rsidRDefault="001266BE" w:rsidP="001266BE">
      <w:pPr>
        <w:widowControl w:val="0"/>
        <w:autoSpaceDE w:val="0"/>
        <w:autoSpaceDN w:val="0"/>
        <w:adjustRightInd w:val="0"/>
        <w:spacing w:before="188" w:after="0" w:line="414" w:lineRule="exact"/>
        <w:jc w:val="center"/>
        <w:rPr>
          <w:rFonts w:ascii="Times New Roman Bold" w:eastAsia="Arial Unicode MS" w:hAnsi="Times New Roman Bold" w:cs="Times New Roman Bold"/>
          <w:color w:val="000000"/>
          <w:w w:val="97"/>
          <w:sz w:val="36"/>
          <w:szCs w:val="36"/>
        </w:rPr>
      </w:pPr>
      <w:r>
        <w:rPr>
          <w:rFonts w:ascii="Times New Roman Bold" w:eastAsia="Arial Unicode MS" w:hAnsi="Times New Roman Bold" w:cs="Times New Roman Bold"/>
          <w:color w:val="000000"/>
          <w:w w:val="97"/>
          <w:sz w:val="36"/>
          <w:szCs w:val="36"/>
        </w:rPr>
        <w:lastRenderedPageBreak/>
        <w:t>Bid Security</w:t>
      </w:r>
    </w:p>
    <w:p w:rsidR="001266BE" w:rsidRDefault="001266BE" w:rsidP="001266BE">
      <w:pPr>
        <w:widowControl w:val="0"/>
        <w:autoSpaceDE w:val="0"/>
        <w:autoSpaceDN w:val="0"/>
        <w:adjustRightInd w:val="0"/>
        <w:spacing w:before="1" w:after="0" w:line="251" w:lineRule="exact"/>
        <w:ind w:left="181"/>
        <w:jc w:val="center"/>
        <w:rPr>
          <w:rFonts w:ascii="Times New Roman Bold" w:eastAsia="Arial Unicode MS" w:hAnsi="Times New Roman Bold" w:cs="Times New Roman Bold"/>
          <w:color w:val="000000"/>
          <w:spacing w:val="-3"/>
          <w:szCs w:val="22"/>
        </w:rPr>
      </w:pPr>
      <w:r>
        <w:rPr>
          <w:rFonts w:ascii="Times New Roman Bold" w:eastAsia="Arial Unicode MS" w:hAnsi="Times New Roman Bold" w:cs="Times New Roman Bold"/>
          <w:color w:val="000000"/>
          <w:spacing w:val="-3"/>
          <w:szCs w:val="22"/>
        </w:rPr>
        <w:t>Bank Guarantee</w:t>
      </w:r>
    </w:p>
    <w:p w:rsidR="001266BE" w:rsidRDefault="001266BE" w:rsidP="001266BE">
      <w:pPr>
        <w:widowControl w:val="0"/>
        <w:autoSpaceDE w:val="0"/>
        <w:autoSpaceDN w:val="0"/>
        <w:adjustRightInd w:val="0"/>
        <w:spacing w:before="46" w:after="0" w:line="280" w:lineRule="exact"/>
        <w:ind w:right="20"/>
        <w:jc w:val="center"/>
        <w:rPr>
          <w:rFonts w:ascii="Times New Roman Bold Italic" w:eastAsia="Arial Unicode MS" w:hAnsi="Times New Roman Bold Italic" w:cs="Times New Roman Bold Italic"/>
          <w:color w:val="000000"/>
          <w:spacing w:val="-5"/>
          <w:szCs w:val="22"/>
        </w:rPr>
      </w:pPr>
      <w:r w:rsidRPr="001266BE">
        <w:rPr>
          <w:rFonts w:ascii="Times New Roman Bold Italic" w:eastAsia="Arial Unicode MS" w:hAnsi="Times New Roman Bold Italic" w:cs="Times New Roman Bold Italic"/>
          <w:color w:val="000000"/>
          <w:spacing w:val="-3"/>
          <w:szCs w:val="22"/>
        </w:rPr>
        <w:t xml:space="preserve">Bank’s Name, and Address of Issuing Branch or Office </w:t>
      </w:r>
      <w:r w:rsidRPr="001266BE">
        <w:rPr>
          <w:rFonts w:ascii="Times New Roman Bold Italic" w:eastAsia="Arial Unicode MS" w:hAnsi="Times New Roman Bold Italic" w:cs="Times New Roman Bold Italic"/>
          <w:color w:val="000000"/>
          <w:spacing w:val="-3"/>
          <w:szCs w:val="22"/>
        </w:rPr>
        <w:br/>
      </w:r>
      <w:r w:rsidRPr="001266BE">
        <w:rPr>
          <w:rFonts w:ascii="Times New Roman Bold Italic" w:eastAsia="Arial Unicode MS" w:hAnsi="Times New Roman Bold Italic" w:cs="Times New Roman Bold Italic"/>
          <w:color w:val="000000"/>
          <w:spacing w:val="-5"/>
          <w:szCs w:val="22"/>
        </w:rPr>
        <w:t>(On Letter head of the Commercial Bank or Financial Institution eligible to issue Bank Guarantee as per prevailing Law )</w:t>
      </w:r>
    </w:p>
    <w:p w:rsidR="001266BE" w:rsidRDefault="001266BE" w:rsidP="001266BE">
      <w:pPr>
        <w:widowControl w:val="0"/>
        <w:autoSpaceDE w:val="0"/>
        <w:autoSpaceDN w:val="0"/>
        <w:adjustRightInd w:val="0"/>
        <w:spacing w:before="216" w:line="253" w:lineRule="exact"/>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2"/>
          <w:szCs w:val="22"/>
        </w:rPr>
        <w:t xml:space="preserve">Beneficiary: .............................. </w:t>
      </w:r>
      <w:r>
        <w:rPr>
          <w:rFonts w:ascii="Times New Roman Bold Italic" w:eastAsia="Arial Unicode MS" w:hAnsi="Times New Roman Bold Italic" w:cs="Times New Roman Bold Italic"/>
          <w:color w:val="000000"/>
          <w:spacing w:val="-2"/>
          <w:szCs w:val="22"/>
        </w:rPr>
        <w:t xml:space="preserve">name and address of Employer </w:t>
      </w:r>
      <w:r>
        <w:rPr>
          <w:rFonts w:ascii="Times New Roman" w:eastAsia="Arial Unicode MS" w:hAnsi="Times New Roman" w:cs="Times New Roman"/>
          <w:color w:val="000000"/>
          <w:spacing w:val="-2"/>
          <w:szCs w:val="22"/>
        </w:rPr>
        <w:t>……………………………………….</w:t>
      </w:r>
    </w:p>
    <w:p w:rsidR="001266BE" w:rsidRDefault="001266BE" w:rsidP="001266BE">
      <w:pPr>
        <w:widowControl w:val="0"/>
        <w:autoSpaceDE w:val="0"/>
        <w:autoSpaceDN w:val="0"/>
        <w:adjustRightInd w:val="0"/>
        <w:spacing w:before="26" w:line="253" w:lineRule="exact"/>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2"/>
          <w:szCs w:val="22"/>
        </w:rPr>
        <w:t>Date: ……………………………………………………………………………………………………...</w:t>
      </w:r>
    </w:p>
    <w:p w:rsidR="001266BE" w:rsidRDefault="001266BE" w:rsidP="001266BE">
      <w:pPr>
        <w:widowControl w:val="0"/>
        <w:autoSpaceDE w:val="0"/>
        <w:autoSpaceDN w:val="0"/>
        <w:adjustRightInd w:val="0"/>
        <w:spacing w:before="27" w:after="0" w:line="253" w:lineRule="exact"/>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2"/>
          <w:szCs w:val="22"/>
        </w:rPr>
        <w:t>Bid Security No.: ..........................................................................................................................................</w:t>
      </w:r>
    </w:p>
    <w:p w:rsidR="001266BE" w:rsidRDefault="001266BE" w:rsidP="001266BE">
      <w:pPr>
        <w:widowControl w:val="0"/>
        <w:autoSpaceDE w:val="0"/>
        <w:autoSpaceDN w:val="0"/>
        <w:adjustRightInd w:val="0"/>
        <w:spacing w:after="0" w:line="253" w:lineRule="exact"/>
        <w:rPr>
          <w:rFonts w:ascii="Times New Roman" w:eastAsia="Arial Unicode MS" w:hAnsi="Times New Roman" w:cs="Times New Roman"/>
          <w:color w:val="000000"/>
          <w:spacing w:val="-2"/>
          <w:szCs w:val="22"/>
        </w:rPr>
      </w:pPr>
    </w:p>
    <w:p w:rsidR="001266BE" w:rsidRDefault="001266BE" w:rsidP="001266BE">
      <w:pPr>
        <w:widowControl w:val="0"/>
        <w:tabs>
          <w:tab w:val="left" w:pos="4930"/>
        </w:tabs>
        <w:autoSpaceDE w:val="0"/>
        <w:autoSpaceDN w:val="0"/>
        <w:adjustRightInd w:val="0"/>
        <w:spacing w:before="54" w:after="0" w:line="253" w:lineRule="exact"/>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2"/>
          <w:szCs w:val="22"/>
        </w:rPr>
        <w:t>We have been informed that . …………. .</w:t>
      </w:r>
      <w:r>
        <w:rPr>
          <w:rFonts w:ascii="Times New Roman Bold Italic" w:eastAsia="Arial Unicode MS" w:hAnsi="Times New Roman Bold Italic" w:cs="Times New Roman Bold Italic"/>
          <w:color w:val="000000"/>
          <w:spacing w:val="-2"/>
          <w:szCs w:val="22"/>
        </w:rPr>
        <w:t xml:space="preserve">[insert name of the Bidder] </w:t>
      </w:r>
      <w:r>
        <w:rPr>
          <w:rFonts w:ascii="Times New Roman" w:eastAsia="Arial Unicode MS" w:hAnsi="Times New Roman" w:cs="Times New Roman"/>
          <w:color w:val="000000"/>
          <w:spacing w:val="-2"/>
          <w:szCs w:val="22"/>
        </w:rPr>
        <w:t xml:space="preserve"> (hereinafter called “the Bidder”)</w:t>
      </w:r>
    </w:p>
    <w:p w:rsidR="001266BE" w:rsidRDefault="001266BE" w:rsidP="001266BE">
      <w:pPr>
        <w:widowControl w:val="0"/>
        <w:autoSpaceDE w:val="0"/>
        <w:autoSpaceDN w:val="0"/>
        <w:adjustRightInd w:val="0"/>
        <w:spacing w:before="27" w:after="0" w:line="253" w:lineRule="exact"/>
        <w:rPr>
          <w:rFonts w:ascii="Times New Roman Bold Italic" w:eastAsia="Arial Unicode MS" w:hAnsi="Times New Roman Bold Italic" w:cs="Times New Roman Bold Italic"/>
          <w:color w:val="000000"/>
          <w:spacing w:val="-2"/>
          <w:szCs w:val="22"/>
        </w:rPr>
      </w:pPr>
      <w:r>
        <w:rPr>
          <w:rFonts w:ascii="Times New Roman" w:eastAsia="Arial Unicode MS" w:hAnsi="Times New Roman" w:cs="Times New Roman"/>
          <w:color w:val="000000"/>
          <w:spacing w:val="-1"/>
          <w:szCs w:val="22"/>
        </w:rPr>
        <w:t>intends  to submit its bid (hereinafter called “the Bid”) to you for the execution of …………...</w:t>
      </w:r>
      <w:r>
        <w:rPr>
          <w:rFonts w:ascii="Times New Roman Bold Italic" w:eastAsia="Arial Unicode MS" w:hAnsi="Times New Roman Bold Italic" w:cs="Times New Roman Bold Italic"/>
          <w:color w:val="000000"/>
          <w:spacing w:val="-2"/>
          <w:szCs w:val="22"/>
        </w:rPr>
        <w:t xml:space="preserve"> name of</w:t>
      </w:r>
    </w:p>
    <w:p w:rsidR="001266BE" w:rsidRDefault="001266BE" w:rsidP="001266BE">
      <w:pPr>
        <w:widowControl w:val="0"/>
        <w:autoSpaceDE w:val="0"/>
        <w:autoSpaceDN w:val="0"/>
        <w:adjustRightInd w:val="0"/>
        <w:spacing w:before="27" w:after="0" w:line="253" w:lineRule="exact"/>
        <w:rPr>
          <w:rFonts w:ascii="Times New Roman" w:eastAsia="Arial Unicode MS" w:hAnsi="Times New Roman" w:cs="Times New Roman"/>
          <w:color w:val="000000"/>
          <w:spacing w:val="-2"/>
          <w:szCs w:val="22"/>
        </w:rPr>
      </w:pPr>
      <w:r>
        <w:rPr>
          <w:rFonts w:ascii="Times New Roman Bold Italic" w:eastAsia="Arial Unicode MS" w:hAnsi="Times New Roman Bold Italic" w:cs="Times New Roman Bold Italic"/>
          <w:color w:val="000000"/>
          <w:spacing w:val="-2"/>
          <w:szCs w:val="22"/>
        </w:rPr>
        <w:t>Contract</w:t>
      </w:r>
      <w:r>
        <w:rPr>
          <w:rFonts w:ascii="Times New Roman" w:eastAsia="Arial Unicode MS" w:hAnsi="Times New Roman" w:cs="Times New Roman"/>
          <w:color w:val="000000"/>
          <w:spacing w:val="-2"/>
          <w:szCs w:val="22"/>
        </w:rPr>
        <w:t xml:space="preserve"> . …………… under Invitation for Bids No. ……………… (“the IFB”).</w:t>
      </w:r>
    </w:p>
    <w:p w:rsidR="001266BE" w:rsidRDefault="001266BE" w:rsidP="001266BE">
      <w:pPr>
        <w:widowControl w:val="0"/>
        <w:autoSpaceDE w:val="0"/>
        <w:autoSpaceDN w:val="0"/>
        <w:adjustRightInd w:val="0"/>
        <w:spacing w:after="0" w:line="253" w:lineRule="exact"/>
        <w:rPr>
          <w:rFonts w:ascii="Times New Roman" w:eastAsia="Arial Unicode MS" w:hAnsi="Times New Roman" w:cs="Times New Roman"/>
          <w:color w:val="000000"/>
          <w:spacing w:val="-2"/>
          <w:szCs w:val="22"/>
        </w:rPr>
      </w:pPr>
    </w:p>
    <w:p w:rsidR="001266BE" w:rsidRDefault="001266BE" w:rsidP="001266BE">
      <w:pPr>
        <w:widowControl w:val="0"/>
        <w:autoSpaceDE w:val="0"/>
        <w:autoSpaceDN w:val="0"/>
        <w:adjustRightInd w:val="0"/>
        <w:spacing w:before="54" w:after="0" w:line="253" w:lineRule="exact"/>
        <w:jc w:val="both"/>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1"/>
          <w:szCs w:val="22"/>
        </w:rPr>
        <w:t xml:space="preserve">Furthermore, we understand that, according to your conditions, bids must be supported by a bid </w:t>
      </w:r>
      <w:r>
        <w:rPr>
          <w:rFonts w:ascii="Times New Roman" w:eastAsia="Arial Unicode MS" w:hAnsi="Times New Roman" w:cs="Times New Roman"/>
          <w:color w:val="000000"/>
          <w:spacing w:val="-2"/>
          <w:szCs w:val="22"/>
        </w:rPr>
        <w:t>guarantee.</w:t>
      </w:r>
    </w:p>
    <w:p w:rsidR="001266BE" w:rsidRDefault="001266BE" w:rsidP="001266BE">
      <w:pPr>
        <w:widowControl w:val="0"/>
        <w:autoSpaceDE w:val="0"/>
        <w:autoSpaceDN w:val="0"/>
        <w:adjustRightInd w:val="0"/>
        <w:spacing w:before="54" w:after="0" w:line="253" w:lineRule="exact"/>
        <w:jc w:val="both"/>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2"/>
          <w:szCs w:val="22"/>
        </w:rPr>
        <w:t xml:space="preserve">At the request of the Bidder, we…………………. . </w:t>
      </w:r>
      <w:r>
        <w:rPr>
          <w:rFonts w:ascii="Times New Roman Bold Italic" w:eastAsia="Arial Unicode MS" w:hAnsi="Times New Roman Bold Italic" w:cs="Times New Roman Bold Italic"/>
          <w:color w:val="000000"/>
          <w:spacing w:val="-2"/>
          <w:szCs w:val="22"/>
        </w:rPr>
        <w:t>name of Bank</w:t>
      </w:r>
      <w:r>
        <w:rPr>
          <w:rFonts w:ascii="Times New Roman" w:eastAsia="Arial Unicode MS" w:hAnsi="Times New Roman" w:cs="Times New Roman"/>
          <w:color w:val="000000"/>
          <w:spacing w:val="-2"/>
          <w:szCs w:val="22"/>
        </w:rPr>
        <w:t>. ………………..   hereby irrevocably undertake to pay you any sum or sums not exceeding in total an amount of . . ………...</w:t>
      </w:r>
      <w:r>
        <w:rPr>
          <w:rFonts w:ascii="Times New Roman Bold Italic" w:eastAsia="Arial Unicode MS" w:hAnsi="Times New Roman Bold Italic" w:cs="Times New Roman Bold Italic"/>
          <w:color w:val="000000"/>
          <w:spacing w:val="-2"/>
          <w:szCs w:val="22"/>
        </w:rPr>
        <w:t>amount in figures</w:t>
      </w:r>
      <w:r>
        <w:rPr>
          <w:rFonts w:ascii="Times New Roman" w:eastAsia="Arial Unicode MS" w:hAnsi="Times New Roman" w:cs="Times New Roman"/>
          <w:color w:val="000000"/>
          <w:spacing w:val="-2"/>
          <w:szCs w:val="22"/>
        </w:rPr>
        <w:t xml:space="preserve"> ………………………. (. …………..</w:t>
      </w:r>
      <w:r>
        <w:rPr>
          <w:rFonts w:ascii="Times New Roman" w:eastAsia="Arial Unicode MS" w:hAnsi="Times New Roman" w:cs="Times New Roman"/>
          <w:color w:val="000000"/>
          <w:spacing w:val="-2"/>
          <w:szCs w:val="22"/>
        </w:rPr>
        <w:tab/>
        <w:t>.</w:t>
      </w:r>
      <w:r>
        <w:rPr>
          <w:rFonts w:ascii="Times New Roman Bold Italic" w:eastAsia="Arial Unicode MS" w:hAnsi="Times New Roman Bold Italic" w:cs="Times New Roman Bold Italic"/>
          <w:color w:val="000000"/>
          <w:spacing w:val="-2"/>
          <w:szCs w:val="22"/>
        </w:rPr>
        <w:t>amount in words</w:t>
      </w:r>
      <w:r>
        <w:rPr>
          <w:rFonts w:ascii="Times New Roman" w:eastAsia="Arial Unicode MS" w:hAnsi="Times New Roman" w:cs="Times New Roman"/>
          <w:color w:val="000000"/>
          <w:spacing w:val="-2"/>
          <w:szCs w:val="22"/>
        </w:rPr>
        <w:t xml:space="preserve"> ……………….) upon receipt by us of your first demand in writing accompanied </w:t>
      </w:r>
      <w:r>
        <w:rPr>
          <w:rFonts w:ascii="Times New Roman" w:eastAsia="Arial Unicode MS" w:hAnsi="Times New Roman" w:cs="Times New Roman"/>
          <w:color w:val="000000"/>
          <w:spacing w:val="-3"/>
          <w:szCs w:val="22"/>
        </w:rPr>
        <w:t xml:space="preserve">by a written statement stating that the Bidder is in breach of its obligation(s) under the bid conditions, </w:t>
      </w:r>
      <w:r>
        <w:rPr>
          <w:rFonts w:ascii="Times New Roman" w:eastAsia="Arial Unicode MS" w:hAnsi="Times New Roman" w:cs="Times New Roman"/>
          <w:color w:val="000000"/>
          <w:spacing w:val="-4"/>
          <w:szCs w:val="22"/>
        </w:rPr>
        <w:t xml:space="preserve">because the Bidder: </w:t>
      </w:r>
    </w:p>
    <w:p w:rsidR="001266BE" w:rsidRPr="00935BFA" w:rsidRDefault="001266BE" w:rsidP="001266BE">
      <w:pPr>
        <w:widowControl w:val="0"/>
        <w:autoSpaceDE w:val="0"/>
        <w:autoSpaceDN w:val="0"/>
        <w:adjustRightInd w:val="0"/>
        <w:spacing w:before="120" w:after="0"/>
        <w:ind w:left="311" w:right="20" w:hanging="311"/>
        <w:jc w:val="both"/>
        <w:rPr>
          <w:rFonts w:ascii="Calibri Light" w:eastAsia="Arial Unicode MS" w:hAnsi="Calibri Light" w:cs="Arial"/>
          <w:spacing w:val="-2"/>
          <w:sz w:val="20"/>
        </w:rPr>
      </w:pPr>
      <w:r w:rsidRPr="00935BFA">
        <w:rPr>
          <w:rFonts w:ascii="Calibri Light" w:eastAsia="Arial Unicode MS" w:hAnsi="Calibri Light" w:cs="Arial"/>
          <w:spacing w:val="-2"/>
          <w:sz w:val="20"/>
        </w:rPr>
        <w:t>(a)  has withdrawn or modifies its Bid:</w:t>
      </w:r>
    </w:p>
    <w:p w:rsidR="001266BE" w:rsidRPr="00935BFA" w:rsidRDefault="001266BE" w:rsidP="001266BE">
      <w:pPr>
        <w:widowControl w:val="0"/>
        <w:autoSpaceDE w:val="0"/>
        <w:autoSpaceDN w:val="0"/>
        <w:adjustRightInd w:val="0"/>
        <w:spacing w:before="120" w:after="0"/>
        <w:ind w:left="311" w:right="20" w:hanging="311"/>
        <w:jc w:val="both"/>
        <w:rPr>
          <w:rFonts w:ascii="Calibri Light" w:eastAsia="Arial Unicode MS" w:hAnsi="Calibri Light" w:cs="Arial"/>
          <w:spacing w:val="-2"/>
          <w:sz w:val="20"/>
        </w:rPr>
      </w:pPr>
      <w:r w:rsidRPr="00935BFA">
        <w:rPr>
          <w:rFonts w:ascii="Calibri Light" w:eastAsia="Arial Unicode MS" w:hAnsi="Calibri Light" w:cs="Arial"/>
          <w:spacing w:val="-2"/>
          <w:sz w:val="20"/>
        </w:rPr>
        <w:t xml:space="preserve">(i) during the period of bid validity specified by the Bidder on the Letter </w:t>
      </w:r>
      <w:r w:rsidRPr="00935BFA">
        <w:rPr>
          <w:rFonts w:ascii="Calibri Light" w:eastAsia="Arial Unicode MS" w:hAnsi="Calibri Light" w:cs="Arial"/>
          <w:spacing w:val="-5"/>
          <w:sz w:val="20"/>
        </w:rPr>
        <w:t xml:space="preserve">Bid, in case of electronic submission </w:t>
      </w:r>
    </w:p>
    <w:p w:rsidR="001266BE" w:rsidRDefault="001266BE" w:rsidP="001266BE">
      <w:pPr>
        <w:widowControl w:val="0"/>
        <w:autoSpaceDE w:val="0"/>
        <w:autoSpaceDN w:val="0"/>
        <w:adjustRightInd w:val="0"/>
        <w:spacing w:before="1" w:after="0" w:line="280" w:lineRule="exact"/>
        <w:ind w:left="360" w:right="20" w:hanging="360"/>
        <w:jc w:val="both"/>
        <w:rPr>
          <w:rFonts w:ascii="Times New Roman" w:eastAsia="Arial Unicode MS" w:hAnsi="Times New Roman" w:cs="Times New Roman"/>
          <w:color w:val="000000"/>
          <w:spacing w:val="-2"/>
          <w:szCs w:val="22"/>
        </w:rPr>
      </w:pPr>
      <w:r w:rsidRPr="00935BFA">
        <w:rPr>
          <w:rFonts w:ascii="Calibri Light" w:eastAsia="Arial Unicode MS" w:hAnsi="Calibri Light" w:cs="Arial"/>
          <w:spacing w:val="-4"/>
          <w:sz w:val="20"/>
        </w:rPr>
        <w:t>(ii) from the period twenty-four hours prior to bid submission deadline up to the period of bid validity specified by the Bidder on the Letter of Bid, in case of hard copy submission; or</w:t>
      </w:r>
    </w:p>
    <w:p w:rsidR="001266BE" w:rsidRDefault="001266BE" w:rsidP="001266BE">
      <w:pPr>
        <w:widowControl w:val="0"/>
        <w:autoSpaceDE w:val="0"/>
        <w:autoSpaceDN w:val="0"/>
        <w:adjustRightInd w:val="0"/>
        <w:spacing w:before="1" w:after="0" w:line="280" w:lineRule="exact"/>
        <w:ind w:left="360" w:right="20" w:hanging="360"/>
        <w:jc w:val="both"/>
        <w:rPr>
          <w:rFonts w:ascii="Times New Roman" w:eastAsia="Arial Unicode MS" w:hAnsi="Times New Roman" w:cs="Times New Roman"/>
          <w:color w:val="000000"/>
          <w:spacing w:val="-5"/>
          <w:szCs w:val="22"/>
        </w:rPr>
      </w:pPr>
      <w:r>
        <w:rPr>
          <w:rFonts w:ascii="Times New Roman" w:eastAsia="Arial Unicode MS" w:hAnsi="Times New Roman" w:cs="Times New Roman"/>
          <w:color w:val="000000"/>
          <w:w w:val="104"/>
          <w:szCs w:val="22"/>
        </w:rPr>
        <w:t xml:space="preserve">(b) does not accept the correction of errors in accordance with the Instructions to Bidders </w:t>
      </w:r>
      <w:r>
        <w:rPr>
          <w:rFonts w:ascii="Times New Roman" w:eastAsia="Arial Unicode MS" w:hAnsi="Times New Roman" w:cs="Times New Roman"/>
          <w:color w:val="000000"/>
          <w:w w:val="104"/>
          <w:szCs w:val="22"/>
        </w:rPr>
        <w:br/>
      </w:r>
      <w:r>
        <w:rPr>
          <w:rFonts w:ascii="Times New Roman" w:eastAsia="Arial Unicode MS" w:hAnsi="Times New Roman" w:cs="Times New Roman"/>
          <w:color w:val="000000"/>
          <w:spacing w:val="-5"/>
          <w:szCs w:val="22"/>
        </w:rPr>
        <w:t xml:space="preserve">(hereinafter “the ITB”); or </w:t>
      </w:r>
    </w:p>
    <w:p w:rsidR="001266BE" w:rsidRDefault="001266BE" w:rsidP="001266BE">
      <w:pPr>
        <w:widowControl w:val="0"/>
        <w:autoSpaceDE w:val="0"/>
        <w:autoSpaceDN w:val="0"/>
        <w:adjustRightInd w:val="0"/>
        <w:spacing w:before="1" w:after="0" w:line="280" w:lineRule="exact"/>
        <w:ind w:left="270" w:right="20" w:hanging="270"/>
        <w:jc w:val="both"/>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1"/>
          <w:szCs w:val="22"/>
        </w:rPr>
        <w:t xml:space="preserve">(c)  having been notified of the acceptance of its Bid by the Employer during the period of bid </w:t>
      </w:r>
      <w:r>
        <w:rPr>
          <w:rFonts w:ascii="Times New Roman" w:eastAsia="Arial Unicode MS" w:hAnsi="Times New Roman" w:cs="Times New Roman"/>
          <w:color w:val="000000"/>
          <w:w w:val="102"/>
          <w:szCs w:val="22"/>
        </w:rPr>
        <w:t xml:space="preserve">validity, (i) fails or refuses to execute the Contract Agreement, or (ii) fails or refuses to </w:t>
      </w:r>
      <w:r>
        <w:rPr>
          <w:rFonts w:ascii="Times New Roman" w:eastAsia="Arial Unicode MS" w:hAnsi="Times New Roman" w:cs="Times New Roman"/>
          <w:color w:val="000000"/>
          <w:spacing w:val="-3"/>
          <w:szCs w:val="22"/>
        </w:rPr>
        <w:t xml:space="preserve">furnish the performance security, in accordance with the ITB. </w:t>
      </w:r>
    </w:p>
    <w:p w:rsidR="001266BE" w:rsidRPr="00D60EEE" w:rsidRDefault="001266BE" w:rsidP="001266BE">
      <w:pPr>
        <w:widowControl w:val="0"/>
        <w:autoSpaceDE w:val="0"/>
        <w:autoSpaceDN w:val="0"/>
        <w:adjustRightInd w:val="0"/>
        <w:spacing w:before="1" w:after="0" w:line="280" w:lineRule="exact"/>
        <w:ind w:left="270" w:right="20" w:hanging="270"/>
        <w:jc w:val="both"/>
        <w:rPr>
          <w:rFonts w:ascii="Times New Roman" w:eastAsia="Arial Unicode MS" w:hAnsi="Times New Roman" w:cs="Times New Roman"/>
          <w:spacing w:val="-3"/>
          <w:szCs w:val="22"/>
        </w:rPr>
      </w:pPr>
      <w:r w:rsidRPr="00D60EEE">
        <w:rPr>
          <w:rFonts w:ascii="Times New Roman" w:eastAsia="Arial Unicode MS" w:hAnsi="Times New Roman" w:cs="Times New Roman"/>
          <w:spacing w:val="-3"/>
          <w:szCs w:val="22"/>
        </w:rPr>
        <w:t>(d)  is involved in fraud and corruption in accordance with the ITB</w:t>
      </w:r>
    </w:p>
    <w:p w:rsidR="001266BE" w:rsidRDefault="001266BE" w:rsidP="001266BE">
      <w:pPr>
        <w:widowControl w:val="0"/>
        <w:autoSpaceDE w:val="0"/>
        <w:autoSpaceDN w:val="0"/>
        <w:adjustRightInd w:val="0"/>
        <w:spacing w:before="50" w:after="0" w:line="253" w:lineRule="exact"/>
        <w:jc w:val="both"/>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zCs w:val="22"/>
        </w:rPr>
        <w:t>This guarantee will remain in force up to and including the date ………</w:t>
      </w:r>
      <w:r>
        <w:rPr>
          <w:rFonts w:ascii="Times New Roman Bold Italic" w:eastAsia="Arial Unicode MS" w:hAnsi="Times New Roman Bold Italic" w:cs="Times New Roman Bold Italic"/>
          <w:color w:val="000000"/>
          <w:szCs w:val="22"/>
        </w:rPr>
        <w:t>number</w:t>
      </w:r>
      <w:r>
        <w:rPr>
          <w:rFonts w:ascii="Times New Roman" w:eastAsia="Arial Unicode MS" w:hAnsi="Times New Roman" w:cs="Times New Roman"/>
          <w:color w:val="000000"/>
          <w:szCs w:val="22"/>
        </w:rPr>
        <w:t>…………</w:t>
      </w:r>
      <w:r>
        <w:rPr>
          <w:rFonts w:ascii="Times New Roman" w:eastAsia="Arial Unicode MS" w:hAnsi="Times New Roman" w:cs="Times New Roman"/>
          <w:color w:val="000000"/>
          <w:w w:val="102"/>
          <w:szCs w:val="22"/>
        </w:rPr>
        <w:t xml:space="preserve">days after </w:t>
      </w:r>
      <w:r>
        <w:rPr>
          <w:rFonts w:ascii="Times New Roman" w:eastAsia="Arial Unicode MS" w:hAnsi="Times New Roman" w:cs="Times New Roman"/>
          <w:color w:val="000000"/>
          <w:spacing w:val="-2"/>
          <w:szCs w:val="22"/>
        </w:rPr>
        <w:t xml:space="preserve">the deadline for submission of Bids as such deadline is stated in the instructions to Bidders or as it </w:t>
      </w:r>
      <w:r>
        <w:rPr>
          <w:rFonts w:ascii="Times New Roman" w:eastAsia="Arial Unicode MS" w:hAnsi="Times New Roman" w:cs="Times New Roman"/>
          <w:color w:val="000000"/>
          <w:spacing w:val="-3"/>
          <w:szCs w:val="22"/>
        </w:rPr>
        <w:t xml:space="preserve">may be extended by the Employer, notice of which extension(s) to the Bank is hereby waived. Any demand in respect of this guarantee should reach the Bank not letter than the above date. </w:t>
      </w:r>
    </w:p>
    <w:p w:rsidR="001266BE" w:rsidRDefault="001266BE" w:rsidP="001266BE">
      <w:pPr>
        <w:widowControl w:val="0"/>
        <w:autoSpaceDE w:val="0"/>
        <w:autoSpaceDN w:val="0"/>
        <w:adjustRightInd w:val="0"/>
        <w:spacing w:before="1" w:after="0" w:line="280" w:lineRule="exact"/>
        <w:ind w:right="20"/>
        <w:jc w:val="both"/>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3"/>
          <w:szCs w:val="22"/>
        </w:rPr>
        <w:t xml:space="preserve">This Bank guarantee shall not be withdrawn or released merely upon return of the original guarantee </w:t>
      </w:r>
      <w:r>
        <w:rPr>
          <w:rFonts w:ascii="Times New Roman" w:eastAsia="Arial Unicode MS" w:hAnsi="Times New Roman" w:cs="Times New Roman"/>
          <w:color w:val="000000"/>
          <w:spacing w:val="-4"/>
          <w:szCs w:val="22"/>
        </w:rPr>
        <w:t xml:space="preserve">by the Bidder unless notified by you for the release of the guarantee. </w:t>
      </w:r>
    </w:p>
    <w:p w:rsidR="001266BE" w:rsidRDefault="001266BE" w:rsidP="001266BE">
      <w:pPr>
        <w:widowControl w:val="0"/>
        <w:autoSpaceDE w:val="0"/>
        <w:autoSpaceDN w:val="0"/>
        <w:adjustRightInd w:val="0"/>
        <w:spacing w:before="50"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This guarantee is subject to the Uniform Rules for Demand Guarantees, ICC Publication No</w:t>
      </w:r>
      <w:r w:rsidRPr="00850602">
        <w:rPr>
          <w:rFonts w:ascii="Times New Roman" w:eastAsia="Arial Unicode MS" w:hAnsi="Times New Roman" w:cs="Times New Roman"/>
          <w:spacing w:val="-4"/>
          <w:szCs w:val="22"/>
        </w:rPr>
        <w:t>. 758.</w:t>
      </w:r>
    </w:p>
    <w:p w:rsidR="001266BE" w:rsidRDefault="001266BE" w:rsidP="001266BE">
      <w:pPr>
        <w:widowControl w:val="0"/>
        <w:autoSpaceDE w:val="0"/>
        <w:autoSpaceDN w:val="0"/>
        <w:adjustRightInd w:val="0"/>
        <w:spacing w:after="0" w:line="253" w:lineRule="exact"/>
        <w:rPr>
          <w:rFonts w:ascii="Times New Roman" w:eastAsia="Arial Unicode MS" w:hAnsi="Times New Roman" w:cs="Times New Roman"/>
          <w:color w:val="000000"/>
          <w:spacing w:val="-4"/>
          <w:szCs w:val="22"/>
        </w:rPr>
      </w:pPr>
    </w:p>
    <w:p w:rsidR="001266BE" w:rsidRDefault="001266BE" w:rsidP="001266BE">
      <w:pPr>
        <w:widowControl w:val="0"/>
        <w:autoSpaceDE w:val="0"/>
        <w:autoSpaceDN w:val="0"/>
        <w:adjustRightInd w:val="0"/>
        <w:spacing w:before="54" w:after="0" w:line="253" w:lineRule="exact"/>
        <w:jc w:val="center"/>
        <w:rPr>
          <w:rFonts w:ascii="Times New Roman Bold Italic" w:eastAsia="Arial Unicode MS" w:hAnsi="Times New Roman Bold Italic" w:cs="Times New Roman Bold Italic"/>
          <w:color w:val="000000"/>
          <w:spacing w:val="-3"/>
          <w:szCs w:val="22"/>
        </w:rPr>
      </w:pPr>
      <w:r>
        <w:rPr>
          <w:rFonts w:ascii="Times New Roman Bold Italic" w:eastAsia="Arial Unicode MS" w:hAnsi="Times New Roman Bold Italic" w:cs="Times New Roman Bold Italic"/>
          <w:color w:val="000000"/>
          <w:spacing w:val="-3"/>
          <w:szCs w:val="22"/>
        </w:rPr>
        <w:t>. . .Bank’s seal and authorized signature(s) . . .</w:t>
      </w:r>
    </w:p>
    <w:p w:rsidR="001266BE" w:rsidRDefault="001266BE" w:rsidP="001266BE">
      <w:pPr>
        <w:widowControl w:val="0"/>
        <w:autoSpaceDE w:val="0"/>
        <w:autoSpaceDN w:val="0"/>
        <w:adjustRightInd w:val="0"/>
        <w:spacing w:after="0" w:line="276" w:lineRule="exact"/>
        <w:rPr>
          <w:rFonts w:ascii="Times New Roman Bold Italic" w:eastAsia="Arial Unicode MS" w:hAnsi="Times New Roman Bold Italic" w:cs="Times New Roman Bold Italic"/>
          <w:color w:val="000000"/>
          <w:spacing w:val="-3"/>
          <w:szCs w:val="22"/>
        </w:rPr>
      </w:pPr>
    </w:p>
    <w:p w:rsidR="001266BE" w:rsidRDefault="001266BE" w:rsidP="001266BE">
      <w:pPr>
        <w:widowControl w:val="0"/>
        <w:autoSpaceDE w:val="0"/>
        <w:autoSpaceDN w:val="0"/>
        <w:adjustRightInd w:val="0"/>
        <w:spacing w:before="92" w:after="0" w:line="276" w:lineRule="exact"/>
        <w:rPr>
          <w:rFonts w:ascii="Times New Roman Bold" w:eastAsia="Arial Unicode MS" w:hAnsi="Times New Roman Bold" w:cs="Times New Roman Bold"/>
          <w:color w:val="000000"/>
          <w:spacing w:val="-3"/>
          <w:sz w:val="24"/>
          <w:szCs w:val="24"/>
        </w:rPr>
      </w:pPr>
      <w:r>
        <w:rPr>
          <w:rFonts w:ascii="Times New Roman Bold" w:eastAsia="Arial Unicode MS" w:hAnsi="Times New Roman Bold" w:cs="Times New Roman Bold"/>
          <w:color w:val="000000"/>
          <w:spacing w:val="-3"/>
          <w:sz w:val="24"/>
          <w:szCs w:val="24"/>
        </w:rPr>
        <w:t xml:space="preserve">Note: </w:t>
      </w:r>
    </w:p>
    <w:p w:rsidR="001266BE" w:rsidRDefault="001266BE" w:rsidP="001266BE">
      <w:pPr>
        <w:widowControl w:val="0"/>
        <w:autoSpaceDE w:val="0"/>
        <w:autoSpaceDN w:val="0"/>
        <w:adjustRightInd w:val="0"/>
        <w:spacing w:before="92" w:after="0" w:line="276" w:lineRule="exact"/>
        <w:rPr>
          <w:rFonts w:ascii="Times New Roman" w:eastAsia="Arial Unicode MS" w:hAnsi="Times New Roman" w:cs="Times New Roman"/>
          <w:color w:val="000000"/>
          <w:spacing w:val="-3"/>
          <w:sz w:val="20"/>
        </w:rPr>
      </w:pPr>
      <w:r>
        <w:rPr>
          <w:rFonts w:ascii="Times New Roman" w:eastAsia="Arial Unicode MS" w:hAnsi="Times New Roman" w:cs="Times New Roman"/>
          <w:color w:val="000000"/>
          <w:spacing w:val="-2"/>
          <w:sz w:val="20"/>
        </w:rPr>
        <w:t>The bid security of ………..……………. has been counter guaranteed by the Bank ……..………...</w:t>
      </w:r>
      <w:r>
        <w:rPr>
          <w:rFonts w:ascii="Times New Roman" w:eastAsia="Arial Unicode MS" w:hAnsi="Times New Roman" w:cs="Times New Roman"/>
          <w:color w:val="000000"/>
          <w:spacing w:val="-2"/>
          <w:sz w:val="20"/>
        </w:rPr>
        <w:tab/>
      </w:r>
      <w:r>
        <w:rPr>
          <w:rFonts w:ascii="Times New Roman" w:eastAsia="Arial Unicode MS" w:hAnsi="Times New Roman" w:cs="Times New Roman"/>
          <w:color w:val="000000"/>
          <w:spacing w:val="-3"/>
          <w:sz w:val="20"/>
        </w:rPr>
        <w:t>...…… on</w:t>
      </w:r>
    </w:p>
    <w:p w:rsidR="00E52171" w:rsidRDefault="001266BE" w:rsidP="001266BE">
      <w:pPr>
        <w:jc w:val="center"/>
        <w:rPr>
          <w:rFonts w:ascii="Times New Roman" w:eastAsia="Arial Unicode MS" w:hAnsi="Times New Roman" w:cs="Times New Roman"/>
          <w:color w:val="000000"/>
          <w:spacing w:val="-3"/>
          <w:sz w:val="20"/>
        </w:rPr>
      </w:pPr>
      <w:r>
        <w:rPr>
          <w:rFonts w:ascii="Times New Roman" w:eastAsia="Arial Unicode MS" w:hAnsi="Times New Roman" w:cs="Times New Roman"/>
          <w:color w:val="000000"/>
          <w:spacing w:val="-3"/>
          <w:sz w:val="20"/>
        </w:rPr>
        <w:t>…………...</w:t>
      </w:r>
      <w:r>
        <w:rPr>
          <w:rFonts w:ascii="Times New Roman" w:eastAsia="Arial Unicode MS" w:hAnsi="Times New Roman" w:cs="Times New Roman"/>
          <w:color w:val="000000"/>
          <w:spacing w:val="-3"/>
          <w:sz w:val="20"/>
        </w:rPr>
        <w:tab/>
        <w:t>...……..………. (Applicable for Bid Security of Foreign Banks).</w:t>
      </w:r>
      <w:r w:rsidR="00E52171">
        <w:rPr>
          <w:rFonts w:ascii="Times New Roman" w:eastAsia="Arial Unicode MS" w:hAnsi="Times New Roman" w:cs="Times New Roman"/>
          <w:color w:val="000000"/>
          <w:spacing w:val="-3"/>
          <w:sz w:val="20"/>
        </w:rPr>
        <w:br w:type="page"/>
      </w:r>
    </w:p>
    <w:p w:rsidR="00E52171" w:rsidRDefault="00E52171" w:rsidP="00E52171">
      <w:pPr>
        <w:jc w:val="center"/>
        <w:rPr>
          <w:rFonts w:ascii="Times New Roman Bold" w:eastAsia="Arial Unicode MS" w:hAnsi="Times New Roman Bold" w:cs="Times New Roman Bold"/>
          <w:color w:val="000000"/>
          <w:w w:val="97"/>
          <w:sz w:val="36"/>
          <w:szCs w:val="36"/>
        </w:rPr>
      </w:pPr>
      <w:r>
        <w:rPr>
          <w:rFonts w:ascii="Times New Roman Bold" w:eastAsia="Arial Unicode MS" w:hAnsi="Times New Roman Bold" w:cs="Times New Roman Bold"/>
          <w:color w:val="000000"/>
          <w:w w:val="97"/>
          <w:sz w:val="36"/>
          <w:szCs w:val="36"/>
        </w:rPr>
        <w:lastRenderedPageBreak/>
        <w:t>Bidder’s Information Format</w:t>
      </w: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w w:val="97"/>
          <w:sz w:val="36"/>
          <w:szCs w:val="3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w w:val="97"/>
          <w:sz w:val="36"/>
          <w:szCs w:val="3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w w:val="97"/>
          <w:sz w:val="36"/>
          <w:szCs w:val="36"/>
        </w:rPr>
      </w:pPr>
    </w:p>
    <w:p w:rsidR="00E52171" w:rsidRDefault="00E52171" w:rsidP="00E52171">
      <w:pPr>
        <w:widowControl w:val="0"/>
        <w:autoSpaceDE w:val="0"/>
        <w:autoSpaceDN w:val="0"/>
        <w:adjustRightInd w:val="0"/>
        <w:spacing w:before="145" w:after="0" w:line="299" w:lineRule="exact"/>
        <w:rPr>
          <w:rFonts w:ascii="Times New Roman Bold" w:eastAsia="Arial Unicode MS" w:hAnsi="Times New Roman Bold" w:cs="Times New Roman Bold"/>
          <w:color w:val="000000"/>
          <w:spacing w:val="-5"/>
          <w:sz w:val="26"/>
          <w:szCs w:val="26"/>
        </w:rPr>
      </w:pPr>
      <w:r>
        <w:rPr>
          <w:rFonts w:ascii="Times New Roman Bold" w:eastAsia="Arial Unicode MS" w:hAnsi="Times New Roman Bold" w:cs="Times New Roman Bold"/>
          <w:color w:val="000000"/>
          <w:spacing w:val="-5"/>
          <w:sz w:val="26"/>
          <w:szCs w:val="26"/>
        </w:rPr>
        <w:t xml:space="preserve">Site Organization </w:t>
      </w: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autoSpaceDE w:val="0"/>
        <w:autoSpaceDN w:val="0"/>
        <w:adjustRightInd w:val="0"/>
        <w:spacing w:before="246" w:after="0" w:line="299" w:lineRule="exact"/>
        <w:rPr>
          <w:rFonts w:ascii="Times New Roman Bold" w:eastAsia="Arial Unicode MS" w:hAnsi="Times New Roman Bold" w:cs="Times New Roman Bold"/>
          <w:color w:val="000000"/>
          <w:spacing w:val="-3"/>
          <w:sz w:val="26"/>
          <w:szCs w:val="26"/>
        </w:rPr>
      </w:pPr>
      <w:r>
        <w:rPr>
          <w:rFonts w:ascii="Times New Roman Bold" w:eastAsia="Arial Unicode MS" w:hAnsi="Times New Roman Bold" w:cs="Times New Roman Bold"/>
          <w:color w:val="000000"/>
          <w:spacing w:val="-3"/>
          <w:sz w:val="26"/>
          <w:szCs w:val="26"/>
        </w:rPr>
        <w:t xml:space="preserve">Method Statement </w:t>
      </w: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before="246" w:after="0" w:line="299" w:lineRule="exact"/>
        <w:rPr>
          <w:rFonts w:ascii="Times New Roman Bold" w:eastAsia="Arial Unicode MS" w:hAnsi="Times New Roman Bold" w:cs="Times New Roman Bold"/>
          <w:color w:val="000000"/>
          <w:spacing w:val="-5"/>
          <w:sz w:val="26"/>
          <w:szCs w:val="26"/>
        </w:rPr>
      </w:pPr>
      <w:r>
        <w:rPr>
          <w:rFonts w:ascii="Times New Roman Bold" w:eastAsia="Arial Unicode MS" w:hAnsi="Times New Roman Bold" w:cs="Times New Roman Bold"/>
          <w:color w:val="000000"/>
          <w:spacing w:val="-5"/>
          <w:sz w:val="26"/>
          <w:szCs w:val="26"/>
        </w:rPr>
        <w:t xml:space="preserve">Mobilization Schedule </w:t>
      </w: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5"/>
          <w:sz w:val="26"/>
          <w:szCs w:val="26"/>
        </w:rPr>
      </w:pPr>
    </w:p>
    <w:p w:rsidR="00E52171" w:rsidRDefault="00E52171" w:rsidP="00E52171">
      <w:pPr>
        <w:widowControl w:val="0"/>
        <w:autoSpaceDE w:val="0"/>
        <w:autoSpaceDN w:val="0"/>
        <w:adjustRightInd w:val="0"/>
        <w:spacing w:before="246" w:after="0" w:line="299" w:lineRule="exact"/>
        <w:rPr>
          <w:rFonts w:ascii="Times New Roman Bold" w:eastAsia="Arial Unicode MS" w:hAnsi="Times New Roman Bold" w:cs="Times New Roman Bold"/>
          <w:color w:val="000000"/>
          <w:spacing w:val="-3"/>
          <w:sz w:val="26"/>
          <w:szCs w:val="26"/>
        </w:rPr>
      </w:pPr>
      <w:r>
        <w:rPr>
          <w:rFonts w:ascii="Times New Roman Bold" w:eastAsia="Arial Unicode MS" w:hAnsi="Times New Roman Bold" w:cs="Times New Roman Bold"/>
          <w:color w:val="000000"/>
          <w:spacing w:val="-3"/>
          <w:sz w:val="26"/>
          <w:szCs w:val="26"/>
        </w:rPr>
        <w:t xml:space="preserve">Construction Schedule </w:t>
      </w: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rPr>
          <w:rFonts w:ascii="Times New Roman Bold" w:eastAsia="Arial Unicode MS" w:hAnsi="Times New Roman Bold" w:cs="Times New Roman Bold"/>
          <w:color w:val="000000"/>
          <w:spacing w:val="-5"/>
          <w:sz w:val="26"/>
          <w:szCs w:val="26"/>
        </w:rPr>
      </w:pPr>
      <w:r>
        <w:rPr>
          <w:rFonts w:ascii="Times New Roman Bold" w:eastAsia="Arial Unicode MS" w:hAnsi="Times New Roman Bold" w:cs="Times New Roman Bold"/>
          <w:color w:val="000000"/>
          <w:spacing w:val="-5"/>
          <w:sz w:val="26"/>
          <w:szCs w:val="26"/>
        </w:rPr>
        <w:t>Others</w:t>
      </w:r>
    </w:p>
    <w:p w:rsidR="00E52171" w:rsidRDefault="00E52171" w:rsidP="00E52171">
      <w:pPr>
        <w:rPr>
          <w:rFonts w:ascii="Times New Roman Bold" w:eastAsia="Arial Unicode MS" w:hAnsi="Times New Roman Bold" w:cs="Times New Roman Bold"/>
          <w:color w:val="000000"/>
          <w:spacing w:val="-5"/>
          <w:sz w:val="26"/>
          <w:szCs w:val="26"/>
        </w:rPr>
      </w:pPr>
      <w:r>
        <w:rPr>
          <w:rFonts w:ascii="Times New Roman Bold" w:eastAsia="Arial Unicode MS" w:hAnsi="Times New Roman Bold" w:cs="Times New Roman Bold"/>
          <w:color w:val="000000"/>
          <w:spacing w:val="-5"/>
          <w:sz w:val="26"/>
          <w:szCs w:val="26"/>
        </w:rPr>
        <w:br w:type="page"/>
      </w:r>
    </w:p>
    <w:p w:rsidR="00E52171" w:rsidRDefault="00E52171" w:rsidP="00E52171">
      <w:pPr>
        <w:jc w:val="center"/>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lastRenderedPageBreak/>
        <w:t>Bidder’s Information</w:t>
      </w:r>
    </w:p>
    <w:p w:rsidR="00E52171" w:rsidRDefault="00E52171" w:rsidP="00E52171">
      <w:pPr>
        <w:widowControl w:val="0"/>
        <w:autoSpaceDE w:val="0"/>
        <w:autoSpaceDN w:val="0"/>
        <w:adjustRightInd w:val="0"/>
        <w:spacing w:after="0" w:line="299" w:lineRule="exact"/>
        <w:ind w:left="1700"/>
        <w:rPr>
          <w:rFonts w:ascii="Times New Roman" w:eastAsia="Arial Unicode MS" w:hAnsi="Times New Roman" w:cs="Times New Roman"/>
          <w:color w:val="000000"/>
          <w:spacing w:val="-3"/>
          <w:szCs w:val="22"/>
        </w:rPr>
      </w:pPr>
    </w:p>
    <w:p w:rsidR="00E52171" w:rsidRDefault="00E52171" w:rsidP="00E52171">
      <w:pPr>
        <w:widowControl w:val="0"/>
        <w:autoSpaceDE w:val="0"/>
        <w:autoSpaceDN w:val="0"/>
        <w:adjustRightInd w:val="0"/>
        <w:spacing w:before="7" w:after="0" w:line="299" w:lineRule="exact"/>
        <w:rPr>
          <w:rFonts w:ascii="Times New Roman Bold" w:eastAsia="Arial Unicode MS" w:hAnsi="Times New Roman Bold" w:cs="Times New Roman Bold"/>
          <w:color w:val="000000"/>
          <w:spacing w:val="-5"/>
          <w:sz w:val="26"/>
          <w:szCs w:val="26"/>
        </w:rPr>
      </w:pPr>
      <w:r>
        <w:rPr>
          <w:rFonts w:ascii="Times New Roman Bold" w:eastAsia="Arial Unicode MS" w:hAnsi="Times New Roman Bold" w:cs="Times New Roman Bold"/>
          <w:color w:val="000000"/>
          <w:spacing w:val="-5"/>
          <w:sz w:val="26"/>
          <w:szCs w:val="26"/>
        </w:rPr>
        <w:t xml:space="preserve">Form ELI - 1: Bidder’s Information Sheet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18"/>
        <w:gridCol w:w="4618"/>
      </w:tblGrid>
      <w:tr w:rsidR="00E52171" w:rsidRPr="00AC7AAD" w:rsidTr="00E52171">
        <w:tc>
          <w:tcPr>
            <w:tcW w:w="9236" w:type="dxa"/>
            <w:gridSpan w:val="2"/>
            <w:shd w:val="clear" w:color="auto" w:fill="D9D9D9"/>
            <w:vAlign w:val="center"/>
          </w:tcPr>
          <w:p w:rsidR="00E52171" w:rsidRPr="006B6E8F" w:rsidRDefault="00E52171" w:rsidP="00E52171">
            <w:pPr>
              <w:spacing w:before="120" w:after="120" w:line="480" w:lineRule="auto"/>
              <w:jc w:val="center"/>
              <w:rPr>
                <w:rFonts w:ascii="Times New Roman" w:eastAsia="Arial Unicode MS" w:hAnsi="Times New Roman" w:cs="Times New Roman"/>
                <w:b/>
                <w:bCs/>
                <w:color w:val="000000"/>
                <w:spacing w:val="-3"/>
                <w:szCs w:val="22"/>
              </w:rPr>
            </w:pPr>
            <w:r w:rsidRPr="006B6E8F">
              <w:rPr>
                <w:rFonts w:ascii="Times New Roman" w:eastAsia="Arial Unicode MS" w:hAnsi="Times New Roman" w:cs="Times New Roman"/>
                <w:b/>
                <w:bCs/>
                <w:color w:val="000000"/>
                <w:spacing w:val="-3"/>
                <w:szCs w:val="22"/>
              </w:rPr>
              <w:t>Bidder's Information</w:t>
            </w:r>
          </w:p>
        </w:tc>
      </w:tr>
      <w:tr w:rsidR="00E52171" w:rsidRPr="00AC7AAD" w:rsidTr="00E52171">
        <w:tc>
          <w:tcPr>
            <w:tcW w:w="4618" w:type="dxa"/>
            <w:vAlign w:val="center"/>
          </w:tcPr>
          <w:p w:rsidR="00E52171" w:rsidRPr="006B6E8F" w:rsidRDefault="00E52171" w:rsidP="00E52171">
            <w:pPr>
              <w:spacing w:before="120" w:after="120" w:line="480" w:lineRule="auto"/>
              <w:rPr>
                <w:rFonts w:ascii="Times New Roman" w:eastAsia="Arial Unicode MS" w:hAnsi="Times New Roman" w:cs="Times New Roman"/>
                <w:b/>
                <w:bCs/>
                <w:color w:val="000000"/>
                <w:spacing w:val="-3"/>
                <w:szCs w:val="22"/>
              </w:rPr>
            </w:pPr>
            <w:r w:rsidRPr="006B6E8F">
              <w:rPr>
                <w:rFonts w:ascii="Times New Roman" w:eastAsia="Arial Unicode MS" w:hAnsi="Times New Roman" w:cs="Times New Roman"/>
                <w:b/>
                <w:bCs/>
                <w:color w:val="000000"/>
                <w:spacing w:val="-3"/>
                <w:szCs w:val="22"/>
              </w:rPr>
              <w:t>Bidder's legal name</w:t>
            </w:r>
          </w:p>
        </w:tc>
        <w:tc>
          <w:tcPr>
            <w:tcW w:w="4618" w:type="dxa"/>
            <w:vAlign w:val="center"/>
          </w:tcPr>
          <w:p w:rsidR="00E52171" w:rsidRPr="006B6E8F"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4618" w:type="dxa"/>
            <w:vAlign w:val="center"/>
          </w:tcPr>
          <w:p w:rsidR="00E52171" w:rsidRPr="006B6E8F" w:rsidRDefault="00E52171" w:rsidP="00E52171">
            <w:pPr>
              <w:spacing w:before="120" w:after="120" w:line="480" w:lineRule="auto"/>
              <w:rPr>
                <w:rFonts w:ascii="Times New Roman" w:eastAsia="Arial Unicode MS" w:hAnsi="Times New Roman" w:cs="Times New Roman"/>
                <w:b/>
                <w:bCs/>
                <w:color w:val="000000"/>
                <w:spacing w:val="-3"/>
                <w:szCs w:val="22"/>
              </w:rPr>
            </w:pPr>
            <w:r w:rsidRPr="006B6E8F">
              <w:rPr>
                <w:rFonts w:ascii="Times New Roman" w:eastAsia="Arial Unicode MS" w:hAnsi="Times New Roman" w:cs="Times New Roman"/>
                <w:b/>
                <w:bCs/>
                <w:color w:val="000000"/>
                <w:spacing w:val="-3"/>
                <w:szCs w:val="22"/>
              </w:rPr>
              <w:t>In case of JV, legal name of each partner</w:t>
            </w:r>
          </w:p>
        </w:tc>
        <w:tc>
          <w:tcPr>
            <w:tcW w:w="4618" w:type="dxa"/>
            <w:vAlign w:val="center"/>
          </w:tcPr>
          <w:p w:rsidR="00E52171" w:rsidRPr="006B6E8F"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4618" w:type="dxa"/>
            <w:vAlign w:val="center"/>
          </w:tcPr>
          <w:p w:rsidR="00E52171" w:rsidRPr="006B6E8F" w:rsidRDefault="00E52171" w:rsidP="00E52171">
            <w:pPr>
              <w:spacing w:before="120" w:after="120" w:line="480" w:lineRule="auto"/>
              <w:rPr>
                <w:rFonts w:ascii="Times New Roman" w:eastAsia="Arial Unicode MS" w:hAnsi="Times New Roman" w:cs="Times New Roman"/>
                <w:b/>
                <w:bCs/>
                <w:color w:val="000000"/>
                <w:spacing w:val="-3"/>
                <w:szCs w:val="22"/>
              </w:rPr>
            </w:pPr>
            <w:r w:rsidRPr="006B6E8F">
              <w:rPr>
                <w:rFonts w:ascii="Times New Roman" w:eastAsia="Arial Unicode MS" w:hAnsi="Times New Roman" w:cs="Times New Roman"/>
                <w:b/>
                <w:bCs/>
                <w:color w:val="000000"/>
                <w:spacing w:val="-3"/>
                <w:szCs w:val="22"/>
              </w:rPr>
              <w:t>Bidder's country of constitution</w:t>
            </w:r>
          </w:p>
        </w:tc>
        <w:tc>
          <w:tcPr>
            <w:tcW w:w="4618" w:type="dxa"/>
            <w:vAlign w:val="center"/>
          </w:tcPr>
          <w:p w:rsidR="00E52171" w:rsidRPr="006B6E8F"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4618" w:type="dxa"/>
            <w:vAlign w:val="center"/>
          </w:tcPr>
          <w:p w:rsidR="00E52171" w:rsidRPr="006B6E8F" w:rsidRDefault="00E52171" w:rsidP="00E52171">
            <w:pPr>
              <w:spacing w:before="120" w:after="120" w:line="480" w:lineRule="auto"/>
              <w:rPr>
                <w:rFonts w:ascii="Times New Roman" w:eastAsia="Arial Unicode MS" w:hAnsi="Times New Roman" w:cs="Times New Roman"/>
                <w:b/>
                <w:bCs/>
                <w:color w:val="000000"/>
                <w:spacing w:val="-3"/>
                <w:szCs w:val="22"/>
              </w:rPr>
            </w:pPr>
            <w:r w:rsidRPr="006B6E8F">
              <w:rPr>
                <w:rFonts w:ascii="Times New Roman" w:eastAsia="Arial Unicode MS" w:hAnsi="Times New Roman" w:cs="Times New Roman"/>
                <w:b/>
                <w:bCs/>
                <w:color w:val="000000"/>
                <w:spacing w:val="-3"/>
                <w:szCs w:val="22"/>
              </w:rPr>
              <w:t>Bidder's year of constitution</w:t>
            </w:r>
          </w:p>
        </w:tc>
        <w:tc>
          <w:tcPr>
            <w:tcW w:w="4618" w:type="dxa"/>
            <w:vAlign w:val="center"/>
          </w:tcPr>
          <w:p w:rsidR="00E52171" w:rsidRPr="006B6E8F"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4618" w:type="dxa"/>
            <w:vAlign w:val="center"/>
          </w:tcPr>
          <w:p w:rsidR="00E52171" w:rsidRPr="006B6E8F" w:rsidRDefault="00E52171" w:rsidP="00E52171">
            <w:pPr>
              <w:spacing w:before="120" w:after="120" w:line="480" w:lineRule="auto"/>
              <w:rPr>
                <w:rFonts w:ascii="Times New Roman" w:eastAsia="Arial Unicode MS" w:hAnsi="Times New Roman" w:cs="Times New Roman"/>
                <w:b/>
                <w:bCs/>
                <w:color w:val="000000"/>
                <w:spacing w:val="-3"/>
                <w:szCs w:val="22"/>
              </w:rPr>
            </w:pPr>
            <w:r w:rsidRPr="006B6E8F">
              <w:rPr>
                <w:rFonts w:ascii="Times New Roman" w:eastAsia="Arial Unicode MS" w:hAnsi="Times New Roman" w:cs="Times New Roman"/>
                <w:b/>
                <w:bCs/>
                <w:color w:val="000000"/>
                <w:spacing w:val="-3"/>
                <w:szCs w:val="22"/>
              </w:rPr>
              <w:t>Bidder's legal address in country of constitution</w:t>
            </w:r>
          </w:p>
        </w:tc>
        <w:tc>
          <w:tcPr>
            <w:tcW w:w="4618" w:type="dxa"/>
            <w:vAlign w:val="center"/>
          </w:tcPr>
          <w:p w:rsidR="00E52171" w:rsidRPr="006B6E8F"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4618" w:type="dxa"/>
            <w:vAlign w:val="center"/>
          </w:tcPr>
          <w:p w:rsidR="00E52171" w:rsidRPr="006B6E8F" w:rsidRDefault="00E52171" w:rsidP="00E52171">
            <w:pPr>
              <w:spacing w:before="120" w:after="120" w:line="480" w:lineRule="auto"/>
              <w:rPr>
                <w:rFonts w:ascii="Times New Roman" w:eastAsia="Arial Unicode MS" w:hAnsi="Times New Roman" w:cs="Times New Roman"/>
                <w:b/>
                <w:bCs/>
                <w:color w:val="000000"/>
                <w:spacing w:val="-3"/>
                <w:szCs w:val="22"/>
              </w:rPr>
            </w:pPr>
            <w:r w:rsidRPr="006B6E8F">
              <w:rPr>
                <w:rFonts w:ascii="Times New Roman" w:eastAsia="Arial Unicode MS" w:hAnsi="Times New Roman" w:cs="Times New Roman"/>
                <w:b/>
                <w:bCs/>
                <w:color w:val="000000"/>
                <w:spacing w:val="-3"/>
                <w:szCs w:val="22"/>
              </w:rPr>
              <w:t>Bidder's authorized representative (name, address, telephone numbers, fax numbers, e-mail address)</w:t>
            </w:r>
          </w:p>
        </w:tc>
        <w:tc>
          <w:tcPr>
            <w:tcW w:w="4618" w:type="dxa"/>
            <w:vAlign w:val="center"/>
          </w:tcPr>
          <w:p w:rsidR="00E52171" w:rsidRPr="006B6E8F"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9236" w:type="dxa"/>
            <w:gridSpan w:val="2"/>
            <w:vAlign w:val="center"/>
          </w:tcPr>
          <w:p w:rsidR="00E52171" w:rsidRPr="006B6E8F" w:rsidRDefault="00E52171" w:rsidP="00E52171">
            <w:pPr>
              <w:spacing w:before="120" w:after="120" w:line="480" w:lineRule="auto"/>
              <w:jc w:val="center"/>
              <w:rPr>
                <w:rFonts w:ascii="Times New Roman" w:eastAsia="Arial Unicode MS" w:hAnsi="Times New Roman" w:cs="Times New Roman"/>
                <w:b/>
                <w:bCs/>
                <w:color w:val="000000"/>
                <w:spacing w:val="-3"/>
                <w:szCs w:val="22"/>
              </w:rPr>
            </w:pPr>
            <w:r w:rsidRPr="006B6E8F">
              <w:rPr>
                <w:rFonts w:ascii="Times New Roman" w:eastAsia="Arial Unicode MS" w:hAnsi="Times New Roman" w:cs="Times New Roman"/>
                <w:b/>
                <w:bCs/>
                <w:color w:val="000000"/>
                <w:spacing w:val="-3"/>
                <w:szCs w:val="22"/>
              </w:rPr>
              <w:t>Attached are copies of the following original documents.</w:t>
            </w:r>
          </w:p>
        </w:tc>
      </w:tr>
      <w:tr w:rsidR="00E52171" w:rsidRPr="00AC7AAD" w:rsidTr="00E52171">
        <w:tc>
          <w:tcPr>
            <w:tcW w:w="9236" w:type="dxa"/>
            <w:gridSpan w:val="2"/>
            <w:vAlign w:val="center"/>
          </w:tcPr>
          <w:p w:rsidR="00E52171" w:rsidRPr="004A34EC" w:rsidRDefault="00E52171" w:rsidP="00E52171">
            <w:pPr>
              <w:widowControl w:val="0"/>
              <w:autoSpaceDE w:val="0"/>
              <w:autoSpaceDN w:val="0"/>
              <w:adjustRightInd w:val="0"/>
              <w:spacing w:before="120" w:after="120" w:line="253" w:lineRule="exact"/>
              <w:ind w:left="180" w:hanging="180"/>
              <w:rPr>
                <w:rFonts w:ascii="Times New Roman" w:eastAsia="Arial Unicode MS" w:hAnsi="Times New Roman" w:cs="Times New Roman"/>
                <w:spacing w:val="-3"/>
                <w:szCs w:val="22"/>
              </w:rPr>
            </w:pPr>
            <w:r w:rsidRPr="004A34EC">
              <w:rPr>
                <w:rFonts w:ascii="Times New Roman" w:eastAsia="Arial Unicode MS" w:hAnsi="Times New Roman" w:cs="Times New Roman"/>
                <w:spacing w:val="-3"/>
                <w:szCs w:val="22"/>
              </w:rPr>
              <w:t>1. In case of single entity, articles of incorporation or constitution of the legal entity named above, in accordance with ITB 4.1 and 4.2.</w:t>
            </w:r>
          </w:p>
          <w:p w:rsidR="00E52171" w:rsidRPr="004A34EC" w:rsidRDefault="00E52171" w:rsidP="00E52171">
            <w:pPr>
              <w:widowControl w:val="0"/>
              <w:autoSpaceDE w:val="0"/>
              <w:autoSpaceDN w:val="0"/>
              <w:adjustRightInd w:val="0"/>
              <w:spacing w:before="120" w:after="120" w:line="253" w:lineRule="exact"/>
              <w:rPr>
                <w:rFonts w:ascii="Times New Roman" w:eastAsia="Arial Unicode MS" w:hAnsi="Times New Roman" w:cs="Times New Roman"/>
                <w:spacing w:val="-2"/>
                <w:szCs w:val="22"/>
              </w:rPr>
            </w:pPr>
            <w:r w:rsidRPr="004A34EC">
              <w:rPr>
                <w:rFonts w:ascii="Times New Roman" w:eastAsia="Arial Unicode MS" w:hAnsi="Times New Roman" w:cs="Times New Roman"/>
                <w:spacing w:val="-2"/>
                <w:szCs w:val="22"/>
              </w:rPr>
              <w:t xml:space="preserve">2. Authorization to represent the firm or JV named in above, in accordance with ITB 17.2. </w:t>
            </w:r>
          </w:p>
          <w:p w:rsidR="00E52171" w:rsidRPr="004A34EC" w:rsidRDefault="00E52171" w:rsidP="00E52171">
            <w:pPr>
              <w:widowControl w:val="0"/>
              <w:autoSpaceDE w:val="0"/>
              <w:autoSpaceDN w:val="0"/>
              <w:adjustRightInd w:val="0"/>
              <w:spacing w:before="120" w:after="120" w:line="253" w:lineRule="exact"/>
              <w:rPr>
                <w:rFonts w:ascii="Times New Roman" w:eastAsia="Arial Unicode MS" w:hAnsi="Times New Roman" w:cs="Times New Roman"/>
                <w:spacing w:val="-2"/>
                <w:szCs w:val="22"/>
              </w:rPr>
            </w:pPr>
          </w:p>
          <w:p w:rsidR="00E52171" w:rsidRPr="004A34EC" w:rsidRDefault="00E52171" w:rsidP="00E52171">
            <w:pPr>
              <w:widowControl w:val="0"/>
              <w:autoSpaceDE w:val="0"/>
              <w:autoSpaceDN w:val="0"/>
              <w:adjustRightInd w:val="0"/>
              <w:spacing w:before="120" w:after="120" w:line="253" w:lineRule="exact"/>
              <w:rPr>
                <w:rFonts w:ascii="Times New Roman" w:eastAsia="Arial Unicode MS" w:hAnsi="Times New Roman" w:cs="Times New Roman"/>
                <w:spacing w:val="-3"/>
                <w:szCs w:val="22"/>
              </w:rPr>
            </w:pPr>
            <w:r w:rsidRPr="004A34EC">
              <w:rPr>
                <w:rFonts w:ascii="Times New Roman" w:eastAsia="Arial Unicode MS" w:hAnsi="Times New Roman" w:cs="Times New Roman"/>
                <w:spacing w:val="-3"/>
                <w:szCs w:val="22"/>
              </w:rPr>
              <w:t xml:space="preserve">3. In case of JV, letter of intent to form JV or JV agreement, in accordance with ITB 4.1. </w:t>
            </w:r>
          </w:p>
          <w:p w:rsidR="00E52171" w:rsidRPr="004A34EC" w:rsidRDefault="00E52171" w:rsidP="00E52171">
            <w:pPr>
              <w:widowControl w:val="0"/>
              <w:autoSpaceDE w:val="0"/>
              <w:autoSpaceDN w:val="0"/>
              <w:adjustRightInd w:val="0"/>
              <w:spacing w:before="120" w:after="120" w:line="280" w:lineRule="exact"/>
              <w:jc w:val="both"/>
              <w:rPr>
                <w:rFonts w:ascii="Times New Roman" w:eastAsia="Arial Unicode MS" w:hAnsi="Times New Roman" w:cs="Times New Roman"/>
                <w:spacing w:val="-3"/>
                <w:szCs w:val="22"/>
              </w:rPr>
            </w:pPr>
          </w:p>
          <w:p w:rsidR="00E52171" w:rsidRPr="004A34EC" w:rsidRDefault="00E52171" w:rsidP="00E52171">
            <w:pPr>
              <w:widowControl w:val="0"/>
              <w:autoSpaceDE w:val="0"/>
              <w:autoSpaceDN w:val="0"/>
              <w:adjustRightInd w:val="0"/>
              <w:spacing w:before="120" w:after="120" w:line="280" w:lineRule="exact"/>
              <w:ind w:left="180" w:hanging="180"/>
              <w:jc w:val="both"/>
              <w:rPr>
                <w:rFonts w:ascii="Times New Roman" w:eastAsia="Arial Unicode MS" w:hAnsi="Times New Roman" w:cs="Times New Roman"/>
                <w:spacing w:val="-4"/>
                <w:szCs w:val="22"/>
              </w:rPr>
            </w:pPr>
            <w:r w:rsidRPr="004A34EC">
              <w:rPr>
                <w:rFonts w:ascii="Times New Roman" w:eastAsia="Arial Unicode MS" w:hAnsi="Times New Roman" w:cs="Times New Roman"/>
                <w:spacing w:val="-3"/>
                <w:szCs w:val="22"/>
              </w:rPr>
              <w:t xml:space="preserve">4. In case of a government-owned entity, any additional documents not covered under 1 above </w:t>
            </w:r>
            <w:r w:rsidRPr="004A34EC">
              <w:rPr>
                <w:rFonts w:ascii="Times New Roman" w:eastAsia="Arial Unicode MS" w:hAnsi="Times New Roman" w:cs="Times New Roman"/>
                <w:spacing w:val="-4"/>
                <w:szCs w:val="22"/>
              </w:rPr>
              <w:t xml:space="preserve">required to comply with    ITB 4.5. </w:t>
            </w:r>
          </w:p>
        </w:tc>
      </w:tr>
    </w:tbl>
    <w:p w:rsidR="00E52171" w:rsidRDefault="00E52171" w:rsidP="00E52171"/>
    <w:p w:rsidR="00E52171" w:rsidRDefault="00E52171" w:rsidP="00E52171">
      <w:r>
        <w:br w:type="page"/>
      </w:r>
    </w:p>
    <w:p w:rsidR="00E52171" w:rsidRDefault="00E52171" w:rsidP="00E52171">
      <w:pPr>
        <w:widowControl w:val="0"/>
        <w:autoSpaceDE w:val="0"/>
        <w:autoSpaceDN w:val="0"/>
        <w:adjustRightInd w:val="0"/>
        <w:spacing w:before="19" w:after="0" w:line="299" w:lineRule="exact"/>
        <w:rPr>
          <w:rFonts w:ascii="Times New Roman Bold" w:eastAsia="Arial Unicode MS" w:hAnsi="Times New Roman Bold" w:cs="Times New Roman Bold"/>
          <w:color w:val="000000"/>
          <w:spacing w:val="-3"/>
          <w:sz w:val="26"/>
          <w:szCs w:val="26"/>
        </w:rPr>
      </w:pPr>
      <w:r>
        <w:rPr>
          <w:rFonts w:ascii="Times New Roman Bold" w:eastAsia="Arial Unicode MS" w:hAnsi="Times New Roman Bold" w:cs="Times New Roman Bold"/>
          <w:color w:val="000000"/>
          <w:spacing w:val="-3"/>
          <w:sz w:val="26"/>
          <w:szCs w:val="26"/>
        </w:rPr>
        <w:lastRenderedPageBreak/>
        <w:t>Form ELI - 2: JV Information Sheet</w:t>
      </w:r>
    </w:p>
    <w:p w:rsidR="00E52171" w:rsidRDefault="00E52171" w:rsidP="00E52171">
      <w:pPr>
        <w:widowControl w:val="0"/>
        <w:autoSpaceDE w:val="0"/>
        <w:autoSpaceDN w:val="0"/>
        <w:adjustRightInd w:val="0"/>
        <w:spacing w:after="0" w:line="253" w:lineRule="exact"/>
        <w:ind w:left="1416"/>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before="226" w:after="0" w:line="253" w:lineRule="exact"/>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 xml:space="preserve">Each member of a JV must fill in this form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18"/>
        <w:gridCol w:w="4618"/>
      </w:tblGrid>
      <w:tr w:rsidR="00E52171" w:rsidRPr="00AC7AAD" w:rsidTr="00E52171">
        <w:tc>
          <w:tcPr>
            <w:tcW w:w="9236" w:type="dxa"/>
            <w:gridSpan w:val="2"/>
            <w:shd w:val="clear" w:color="auto" w:fill="D9D9D9"/>
            <w:vAlign w:val="center"/>
          </w:tcPr>
          <w:p w:rsidR="00E52171" w:rsidRPr="007D7943" w:rsidRDefault="00E52171" w:rsidP="00E52171">
            <w:pPr>
              <w:spacing w:before="120" w:after="120" w:line="480" w:lineRule="auto"/>
              <w:jc w:val="center"/>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JV / Specialist Subcontractor Information</w:t>
            </w:r>
          </w:p>
        </w:tc>
      </w:tr>
      <w:tr w:rsidR="00E52171" w:rsidRPr="00AC7AAD" w:rsidTr="00E52171">
        <w:tc>
          <w:tcPr>
            <w:tcW w:w="4618" w:type="dxa"/>
            <w:vAlign w:val="center"/>
          </w:tcPr>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Bidder's legal name</w:t>
            </w:r>
          </w:p>
        </w:tc>
        <w:tc>
          <w:tcPr>
            <w:tcW w:w="4618" w:type="dxa"/>
            <w:vAlign w:val="center"/>
          </w:tcPr>
          <w:p w:rsidR="00E52171" w:rsidRPr="007D7943"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4618" w:type="dxa"/>
            <w:vAlign w:val="center"/>
          </w:tcPr>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JV Partner's or Subcontractor's legal name</w:t>
            </w:r>
          </w:p>
        </w:tc>
        <w:tc>
          <w:tcPr>
            <w:tcW w:w="4618" w:type="dxa"/>
            <w:vAlign w:val="center"/>
          </w:tcPr>
          <w:p w:rsidR="00E52171" w:rsidRPr="007D7943"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4618" w:type="dxa"/>
            <w:vAlign w:val="center"/>
          </w:tcPr>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JV Partner's or</w:t>
            </w:r>
          </w:p>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Subcontractor's country of constitution</w:t>
            </w:r>
          </w:p>
        </w:tc>
        <w:tc>
          <w:tcPr>
            <w:tcW w:w="4618" w:type="dxa"/>
            <w:vAlign w:val="center"/>
          </w:tcPr>
          <w:p w:rsidR="00E52171" w:rsidRPr="007D7943"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4618" w:type="dxa"/>
            <w:vAlign w:val="center"/>
          </w:tcPr>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JV Partner's or</w:t>
            </w:r>
          </w:p>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Subcontractor's year of constitution</w:t>
            </w:r>
          </w:p>
        </w:tc>
        <w:tc>
          <w:tcPr>
            <w:tcW w:w="4618" w:type="dxa"/>
            <w:vAlign w:val="center"/>
          </w:tcPr>
          <w:p w:rsidR="00E52171" w:rsidRPr="007D7943"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4618" w:type="dxa"/>
            <w:vAlign w:val="center"/>
          </w:tcPr>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 xml:space="preserve">JV Partner's or </w:t>
            </w:r>
          </w:p>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Subcontractor's legal address in country of constitution</w:t>
            </w:r>
          </w:p>
        </w:tc>
        <w:tc>
          <w:tcPr>
            <w:tcW w:w="4618" w:type="dxa"/>
            <w:vAlign w:val="center"/>
          </w:tcPr>
          <w:p w:rsidR="00E52171" w:rsidRPr="007D7943"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4618" w:type="dxa"/>
            <w:vAlign w:val="center"/>
          </w:tcPr>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JV Partner's or</w:t>
            </w:r>
          </w:p>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Subcontractor's authorized representative information (name, address, telephone numbers, fax numbers, e-mail address)</w:t>
            </w:r>
          </w:p>
        </w:tc>
        <w:tc>
          <w:tcPr>
            <w:tcW w:w="4618" w:type="dxa"/>
            <w:vAlign w:val="center"/>
          </w:tcPr>
          <w:p w:rsidR="00E52171" w:rsidRPr="007D7943" w:rsidRDefault="00E52171" w:rsidP="00E52171">
            <w:pPr>
              <w:spacing w:before="120" w:after="120" w:line="480" w:lineRule="auto"/>
              <w:jc w:val="center"/>
              <w:rPr>
                <w:rFonts w:ascii="Times New Roman" w:eastAsia="Arial Unicode MS" w:hAnsi="Times New Roman" w:cs="Times New Roman"/>
                <w:b/>
                <w:bCs/>
                <w:color w:val="000000"/>
                <w:spacing w:val="-3"/>
                <w:szCs w:val="22"/>
              </w:rPr>
            </w:pPr>
          </w:p>
        </w:tc>
      </w:tr>
      <w:tr w:rsidR="00E52171" w:rsidRPr="00AC7AAD" w:rsidTr="00E52171">
        <w:tc>
          <w:tcPr>
            <w:tcW w:w="9236" w:type="dxa"/>
            <w:gridSpan w:val="2"/>
            <w:vAlign w:val="center"/>
          </w:tcPr>
          <w:p w:rsidR="00E52171" w:rsidRPr="007D7943" w:rsidRDefault="00E52171" w:rsidP="00E52171">
            <w:pPr>
              <w:spacing w:before="120" w:after="120" w:line="480" w:lineRule="auto"/>
              <w:rPr>
                <w:rFonts w:ascii="Times New Roman" w:eastAsia="Arial Unicode MS" w:hAnsi="Times New Roman" w:cs="Times New Roman"/>
                <w:b/>
                <w:bCs/>
                <w:color w:val="000000"/>
                <w:spacing w:val="-3"/>
                <w:szCs w:val="22"/>
              </w:rPr>
            </w:pPr>
            <w:r w:rsidRPr="007D7943">
              <w:rPr>
                <w:rFonts w:ascii="Times New Roman" w:eastAsia="Arial Unicode MS" w:hAnsi="Times New Roman" w:cs="Times New Roman"/>
                <w:b/>
                <w:bCs/>
                <w:color w:val="000000"/>
                <w:spacing w:val="-3"/>
                <w:szCs w:val="22"/>
              </w:rPr>
              <w:t>Attached are copies of the following original documents.</w:t>
            </w:r>
          </w:p>
        </w:tc>
      </w:tr>
      <w:tr w:rsidR="00E52171" w:rsidRPr="00AC7AAD" w:rsidTr="00E52171">
        <w:tc>
          <w:tcPr>
            <w:tcW w:w="9236" w:type="dxa"/>
            <w:gridSpan w:val="2"/>
            <w:vAlign w:val="center"/>
          </w:tcPr>
          <w:p w:rsidR="00E52171" w:rsidRPr="00AC7AAD" w:rsidRDefault="00E52171" w:rsidP="000949AE">
            <w:pPr>
              <w:pStyle w:val="ListParagraph"/>
              <w:widowControl w:val="0"/>
              <w:numPr>
                <w:ilvl w:val="0"/>
                <w:numId w:val="8"/>
              </w:numPr>
              <w:autoSpaceDE w:val="0"/>
              <w:autoSpaceDN w:val="0"/>
              <w:adjustRightInd w:val="0"/>
              <w:spacing w:before="120" w:after="120" w:line="253" w:lineRule="exact"/>
              <w:rPr>
                <w:rFonts w:ascii="Times New Roman" w:eastAsia="Arial Unicode MS" w:hAnsi="Times New Roman" w:cs="Times New Roman"/>
                <w:color w:val="000000"/>
                <w:spacing w:val="-3"/>
                <w:szCs w:val="22"/>
              </w:rPr>
            </w:pPr>
            <w:r w:rsidRPr="00AC7AAD">
              <w:rPr>
                <w:rFonts w:ascii="Times New Roman" w:eastAsia="Arial Unicode MS" w:hAnsi="Times New Roman" w:cs="Times New Roman"/>
                <w:color w:val="000000"/>
                <w:spacing w:val="-3"/>
                <w:szCs w:val="22"/>
              </w:rPr>
              <w:t>articles of incorporation or constitution of the legal entity named above, in accordance with ITB 4.1 and 4.2.</w:t>
            </w:r>
          </w:p>
          <w:p w:rsidR="00E52171" w:rsidRPr="00AC7AAD" w:rsidRDefault="00E52171" w:rsidP="000949AE">
            <w:pPr>
              <w:pStyle w:val="ListParagraph"/>
              <w:widowControl w:val="0"/>
              <w:numPr>
                <w:ilvl w:val="0"/>
                <w:numId w:val="8"/>
              </w:numPr>
              <w:autoSpaceDE w:val="0"/>
              <w:autoSpaceDN w:val="0"/>
              <w:adjustRightInd w:val="0"/>
              <w:spacing w:before="120" w:after="120" w:line="253" w:lineRule="exact"/>
              <w:rPr>
                <w:rFonts w:ascii="Times New Roman" w:eastAsia="Arial Unicode MS" w:hAnsi="Times New Roman" w:cs="Times New Roman"/>
                <w:color w:val="000000"/>
                <w:spacing w:val="-4"/>
                <w:szCs w:val="22"/>
              </w:rPr>
            </w:pPr>
            <w:r w:rsidRPr="00AC7AAD">
              <w:rPr>
                <w:rFonts w:ascii="Times New Roman" w:eastAsia="Arial Unicode MS" w:hAnsi="Times New Roman" w:cs="Times New Roman"/>
                <w:color w:val="000000"/>
                <w:spacing w:val="-4"/>
                <w:szCs w:val="22"/>
              </w:rPr>
              <w:t>Authorization to represent the firm named above, in accordance with ITB .2.</w:t>
            </w:r>
          </w:p>
          <w:p w:rsidR="00E52171" w:rsidRPr="00AC7AAD" w:rsidRDefault="00E52171" w:rsidP="000949AE">
            <w:pPr>
              <w:pStyle w:val="ListParagraph"/>
              <w:widowControl w:val="0"/>
              <w:numPr>
                <w:ilvl w:val="0"/>
                <w:numId w:val="8"/>
              </w:numPr>
              <w:autoSpaceDE w:val="0"/>
              <w:autoSpaceDN w:val="0"/>
              <w:adjustRightInd w:val="0"/>
              <w:spacing w:before="120" w:after="120" w:line="253" w:lineRule="exact"/>
              <w:rPr>
                <w:rFonts w:ascii="Times New Roman" w:eastAsia="Arial Unicode MS" w:hAnsi="Times New Roman" w:cs="Times New Roman"/>
                <w:color w:val="000000"/>
                <w:spacing w:val="-4"/>
                <w:szCs w:val="22"/>
              </w:rPr>
            </w:pPr>
            <w:r w:rsidRPr="00AC7AAD">
              <w:rPr>
                <w:rFonts w:ascii="Times New Roman" w:eastAsia="Arial Unicode MS" w:hAnsi="Times New Roman" w:cs="Times New Roman"/>
                <w:color w:val="000000"/>
                <w:spacing w:val="-4"/>
                <w:szCs w:val="22"/>
              </w:rPr>
              <w:t>In the case of government-owned entity, documents establishing legal and financial autonomy and compliance with commercial law, in accordance with ITB 4.5.</w:t>
            </w:r>
          </w:p>
        </w:tc>
      </w:tr>
    </w:tbl>
    <w:p w:rsidR="00345BD8" w:rsidRDefault="00345BD8" w:rsidP="00E52171">
      <w:pPr>
        <w:jc w:val="center"/>
        <w:rPr>
          <w:rFonts w:ascii="Times New Roman" w:eastAsia="Arial Unicode MS" w:hAnsi="Times New Roman" w:cs="Times New Roman"/>
          <w:color w:val="2E454B"/>
          <w:w w:val="97"/>
          <w:sz w:val="40"/>
          <w:szCs w:val="30"/>
        </w:rPr>
      </w:pPr>
    </w:p>
    <w:p w:rsidR="00E52171" w:rsidRDefault="00E52171" w:rsidP="00E52171">
      <w:pPr>
        <w:jc w:val="center"/>
        <w:rPr>
          <w:rFonts w:ascii="Times New Roman" w:eastAsia="Arial Unicode MS" w:hAnsi="Times New Roman" w:cs="Times New Roman"/>
          <w:color w:val="2E454B"/>
          <w:w w:val="97"/>
          <w:sz w:val="40"/>
          <w:szCs w:val="30"/>
        </w:rPr>
      </w:pPr>
      <w:r w:rsidRPr="0020620D">
        <w:rPr>
          <w:rFonts w:ascii="Times New Roman" w:eastAsia="Arial Unicode MS" w:hAnsi="Times New Roman" w:cs="Times New Roman"/>
          <w:color w:val="2E454B"/>
          <w:w w:val="97"/>
          <w:sz w:val="40"/>
          <w:szCs w:val="30"/>
        </w:rPr>
        <w:lastRenderedPageBreak/>
        <w:t>Part - II</w:t>
      </w:r>
    </w:p>
    <w:p w:rsidR="00E52171" w:rsidRDefault="00E52171" w:rsidP="00E52171">
      <w:pPr>
        <w:spacing w:after="0"/>
        <w:jc w:val="center"/>
        <w:rPr>
          <w:rFonts w:ascii="Times New Roman" w:eastAsia="Arial Unicode MS" w:hAnsi="Times New Roman" w:cs="Times New Roman"/>
          <w:color w:val="2E454B"/>
          <w:w w:val="97"/>
          <w:sz w:val="70"/>
          <w:szCs w:val="30"/>
        </w:rPr>
      </w:pPr>
      <w:r w:rsidRPr="0020620D">
        <w:rPr>
          <w:rFonts w:ascii="Times New Roman" w:eastAsia="Arial Unicode MS" w:hAnsi="Times New Roman" w:cs="Times New Roman"/>
          <w:color w:val="2E454B"/>
          <w:w w:val="97"/>
          <w:sz w:val="70"/>
          <w:szCs w:val="30"/>
        </w:rPr>
        <w:t>REQUIREMENTS</w:t>
      </w:r>
    </w:p>
    <w:p w:rsidR="00E52171" w:rsidRDefault="00E52171" w:rsidP="00E52171">
      <w:r>
        <w:br w:type="page"/>
      </w:r>
    </w:p>
    <w:p w:rsidR="00E52171" w:rsidRDefault="00E52171" w:rsidP="00E52171">
      <w:pPr>
        <w:widowControl w:val="0"/>
        <w:autoSpaceDE w:val="0"/>
        <w:autoSpaceDN w:val="0"/>
        <w:adjustRightInd w:val="0"/>
        <w:spacing w:before="177" w:after="0" w:line="414" w:lineRule="exact"/>
        <w:jc w:val="center"/>
        <w:rPr>
          <w:rFonts w:ascii="Times New Roman Bold" w:eastAsia="Arial Unicode MS" w:hAnsi="Times New Roman Bold" w:cs="Times New Roman Bold"/>
          <w:color w:val="000000"/>
          <w:w w:val="95"/>
          <w:sz w:val="36"/>
          <w:szCs w:val="36"/>
        </w:rPr>
      </w:pPr>
      <w:r>
        <w:rPr>
          <w:rFonts w:ascii="Times New Roman Bold" w:eastAsia="Arial Unicode MS" w:hAnsi="Times New Roman Bold" w:cs="Times New Roman Bold"/>
          <w:color w:val="000000"/>
          <w:w w:val="95"/>
          <w:sz w:val="36"/>
          <w:szCs w:val="36"/>
        </w:rPr>
        <w:lastRenderedPageBreak/>
        <w:t>Table of Clauses</w:t>
      </w:r>
    </w:p>
    <w:p w:rsidR="00E52171" w:rsidRDefault="00E52171" w:rsidP="00E52171">
      <w:pPr>
        <w:widowControl w:val="0"/>
        <w:autoSpaceDE w:val="0"/>
        <w:autoSpaceDN w:val="0"/>
        <w:adjustRightInd w:val="0"/>
        <w:spacing w:after="0" w:line="253" w:lineRule="exact"/>
        <w:rPr>
          <w:rFonts w:ascii="Times New Roman Bold" w:eastAsia="Arial Unicode MS" w:hAnsi="Times New Roman Bold" w:cs="Times New Roman Bold"/>
          <w:color w:val="000000"/>
          <w:w w:val="95"/>
          <w:sz w:val="36"/>
          <w:szCs w:val="36"/>
        </w:rPr>
      </w:pPr>
    </w:p>
    <w:p w:rsidR="00E52171" w:rsidRDefault="00E52171" w:rsidP="00E52171">
      <w:pPr>
        <w:widowControl w:val="0"/>
        <w:autoSpaceDE w:val="0"/>
        <w:autoSpaceDN w:val="0"/>
        <w:adjustRightInd w:val="0"/>
        <w:spacing w:after="0" w:line="253" w:lineRule="exact"/>
        <w:rPr>
          <w:rFonts w:ascii="Times New Roman Bold" w:eastAsia="Arial Unicode MS" w:hAnsi="Times New Roman Bold" w:cs="Times New Roman Bold"/>
          <w:color w:val="000000"/>
          <w:w w:val="95"/>
          <w:sz w:val="36"/>
          <w:szCs w:val="36"/>
        </w:rPr>
      </w:pPr>
    </w:p>
    <w:p w:rsidR="00E52171" w:rsidRDefault="00E52171" w:rsidP="00E52171">
      <w:pPr>
        <w:widowControl w:val="0"/>
        <w:autoSpaceDE w:val="0"/>
        <w:autoSpaceDN w:val="0"/>
        <w:adjustRightInd w:val="0"/>
        <w:spacing w:after="0" w:line="253" w:lineRule="exact"/>
        <w:rPr>
          <w:rFonts w:ascii="Times New Roman Bold" w:eastAsia="Arial Unicode MS" w:hAnsi="Times New Roman Bold" w:cs="Times New Roman Bold"/>
          <w:color w:val="000000"/>
          <w:w w:val="95"/>
          <w:sz w:val="36"/>
          <w:szCs w:val="36"/>
        </w:rPr>
      </w:pPr>
    </w:p>
    <w:p w:rsidR="00E52171" w:rsidRDefault="00E52171" w:rsidP="0012322B">
      <w:pPr>
        <w:widowControl w:val="0"/>
        <w:tabs>
          <w:tab w:val="left" w:pos="1440"/>
          <w:tab w:val="right" w:pos="9360"/>
        </w:tabs>
        <w:autoSpaceDE w:val="0"/>
        <w:autoSpaceDN w:val="0"/>
        <w:adjustRightInd w:val="0"/>
        <w:spacing w:before="199" w:after="0" w:line="253" w:lineRule="exact"/>
        <w:rPr>
          <w:rFonts w:ascii="Times New Roman Bold" w:eastAsia="Arial Unicode MS" w:hAnsi="Times New Roman Bold" w:cs="Times New Roman Bold"/>
          <w:color w:val="000000"/>
          <w:spacing w:val="-4"/>
          <w:szCs w:val="22"/>
        </w:rPr>
      </w:pPr>
      <w:r>
        <w:rPr>
          <w:rFonts w:ascii="Times New Roman Bold" w:eastAsia="Arial Unicode MS" w:hAnsi="Times New Roman Bold" w:cs="Times New Roman Bold"/>
          <w:color w:val="000000"/>
          <w:spacing w:val="-4"/>
          <w:szCs w:val="22"/>
        </w:rPr>
        <w:t xml:space="preserve">Section - V </w:t>
      </w:r>
      <w:r w:rsidR="0012322B">
        <w:rPr>
          <w:rFonts w:ascii="Times New Roman Bold" w:eastAsia="Arial Unicode MS" w:hAnsi="Times New Roman Bold" w:cs="Times New Roman Bold"/>
          <w:color w:val="000000"/>
          <w:spacing w:val="-4"/>
          <w:szCs w:val="22"/>
        </w:rPr>
        <w:tab/>
      </w:r>
      <w:r>
        <w:rPr>
          <w:rFonts w:ascii="Times New Roman Bold" w:eastAsia="Arial Unicode MS" w:hAnsi="Times New Roman Bold" w:cs="Times New Roman Bold"/>
          <w:color w:val="000000"/>
          <w:spacing w:val="-4"/>
          <w:szCs w:val="22"/>
        </w:rPr>
        <w:t>Works Requirements .......................................................................................</w:t>
      </w:r>
      <w:r w:rsidR="00BF3B3B">
        <w:rPr>
          <w:rFonts w:ascii="Times New Roman Bold" w:eastAsia="Arial Unicode MS" w:hAnsi="Times New Roman Bold" w:cs="Times New Roman Bold"/>
          <w:color w:val="000000"/>
          <w:spacing w:val="-4"/>
          <w:szCs w:val="22"/>
        </w:rPr>
        <w:t>.</w:t>
      </w:r>
      <w:r>
        <w:rPr>
          <w:rFonts w:ascii="Times New Roman Bold" w:eastAsia="Arial Unicode MS" w:hAnsi="Times New Roman Bold" w:cs="Times New Roman Bold"/>
          <w:color w:val="000000"/>
          <w:spacing w:val="-4"/>
          <w:szCs w:val="22"/>
        </w:rPr>
        <w:t>.............</w:t>
      </w:r>
      <w:r w:rsidR="0012322B">
        <w:rPr>
          <w:rFonts w:ascii="Times New Roman Bold" w:eastAsia="Arial Unicode MS" w:hAnsi="Times New Roman Bold" w:cs="Times New Roman Bold"/>
          <w:color w:val="000000"/>
          <w:spacing w:val="-4"/>
          <w:szCs w:val="22"/>
        </w:rPr>
        <w:t>.</w:t>
      </w:r>
      <w:r>
        <w:rPr>
          <w:rFonts w:ascii="Times New Roman Bold" w:eastAsia="Arial Unicode MS" w:hAnsi="Times New Roman Bold" w:cs="Times New Roman Bold"/>
          <w:color w:val="000000"/>
          <w:spacing w:val="-4"/>
          <w:szCs w:val="22"/>
        </w:rPr>
        <w:t>....</w:t>
      </w:r>
      <w:r w:rsidR="0012322B">
        <w:rPr>
          <w:rFonts w:ascii="Times New Roman Bold" w:eastAsia="Arial Unicode MS" w:hAnsi="Times New Roman Bold" w:cs="Times New Roman Bold"/>
          <w:color w:val="000000"/>
          <w:spacing w:val="-4"/>
          <w:szCs w:val="22"/>
        </w:rPr>
        <w:tab/>
      </w:r>
      <w:r w:rsidR="002F4E8D">
        <w:rPr>
          <w:rFonts w:ascii="Times New Roman Bold" w:eastAsia="Arial Unicode MS" w:hAnsi="Times New Roman Bold" w:cs="Times New Roman Bold"/>
          <w:color w:val="000000"/>
          <w:spacing w:val="-4"/>
          <w:szCs w:val="22"/>
        </w:rPr>
        <w:t>3</w:t>
      </w:r>
      <w:r w:rsidR="00D92994">
        <w:rPr>
          <w:rFonts w:ascii="Times New Roman Bold" w:eastAsia="Arial Unicode MS" w:hAnsi="Times New Roman Bold" w:cs="Times New Roman Bold"/>
          <w:color w:val="000000"/>
          <w:spacing w:val="-4"/>
          <w:szCs w:val="22"/>
        </w:rPr>
        <w:t>6</w:t>
      </w:r>
    </w:p>
    <w:p w:rsidR="00E52171" w:rsidRDefault="00E52171" w:rsidP="0012322B">
      <w:pPr>
        <w:widowControl w:val="0"/>
        <w:tabs>
          <w:tab w:val="left" w:pos="1440"/>
          <w:tab w:val="right" w:pos="9360"/>
        </w:tabs>
        <w:autoSpaceDE w:val="0"/>
        <w:autoSpaceDN w:val="0"/>
        <w:adjustRightInd w:val="0"/>
        <w:spacing w:before="214" w:after="0" w:line="253" w:lineRule="exact"/>
        <w:rPr>
          <w:rFonts w:ascii="Times New Roman Bold" w:eastAsia="Arial Unicode MS" w:hAnsi="Times New Roman Bold" w:cs="Times New Roman Bold"/>
          <w:color w:val="000000"/>
          <w:spacing w:val="-4"/>
          <w:szCs w:val="22"/>
        </w:rPr>
      </w:pPr>
      <w:r>
        <w:rPr>
          <w:rFonts w:ascii="Times New Roman Bold" w:eastAsia="Arial Unicode MS" w:hAnsi="Times New Roman Bold" w:cs="Times New Roman Bold"/>
          <w:color w:val="000000"/>
          <w:spacing w:val="-4"/>
          <w:szCs w:val="22"/>
        </w:rPr>
        <w:t>Scope of Work ……</w:t>
      </w:r>
      <w:r w:rsidR="00BF3B3B">
        <w:rPr>
          <w:rFonts w:ascii="Times New Roman Bold" w:eastAsia="Arial Unicode MS" w:hAnsi="Times New Roman Bold" w:cs="Times New Roman Bold"/>
          <w:color w:val="000000"/>
          <w:spacing w:val="-4"/>
          <w:szCs w:val="22"/>
        </w:rPr>
        <w:t>………………………………………………………………………………</w:t>
      </w:r>
      <w:r w:rsidR="0012322B">
        <w:rPr>
          <w:rFonts w:ascii="Times New Roman Bold" w:eastAsia="Arial Unicode MS" w:hAnsi="Times New Roman Bold" w:cs="Times New Roman Bold"/>
          <w:color w:val="000000"/>
          <w:spacing w:val="-4"/>
          <w:szCs w:val="22"/>
        </w:rPr>
        <w:t>……..</w:t>
      </w:r>
      <w:r w:rsidR="0012322B">
        <w:rPr>
          <w:rFonts w:ascii="Times New Roman Bold" w:eastAsia="Arial Unicode MS" w:hAnsi="Times New Roman Bold" w:cs="Times New Roman Bold"/>
          <w:color w:val="000000"/>
          <w:spacing w:val="-4"/>
          <w:szCs w:val="22"/>
        </w:rPr>
        <w:tab/>
      </w:r>
      <w:r w:rsidR="00D92994">
        <w:rPr>
          <w:rFonts w:ascii="Times New Roman Bold" w:eastAsia="Arial Unicode MS" w:hAnsi="Times New Roman Bold" w:cs="Times New Roman Bold"/>
          <w:color w:val="000000"/>
          <w:spacing w:val="-4"/>
          <w:szCs w:val="22"/>
        </w:rPr>
        <w:t xml:space="preserve"> 36</w:t>
      </w:r>
    </w:p>
    <w:p w:rsidR="00E52171" w:rsidRDefault="00E52171" w:rsidP="0012322B">
      <w:pPr>
        <w:widowControl w:val="0"/>
        <w:tabs>
          <w:tab w:val="left" w:pos="1440"/>
          <w:tab w:val="right" w:pos="9360"/>
        </w:tabs>
        <w:autoSpaceDE w:val="0"/>
        <w:autoSpaceDN w:val="0"/>
        <w:adjustRightInd w:val="0"/>
        <w:spacing w:before="213" w:after="0" w:line="253" w:lineRule="exact"/>
        <w:rPr>
          <w:rFonts w:ascii="Times New Roman Bold" w:eastAsia="Arial Unicode MS" w:hAnsi="Times New Roman Bold" w:cs="Times New Roman Bold"/>
          <w:color w:val="000000"/>
          <w:spacing w:val="-4"/>
          <w:szCs w:val="22"/>
        </w:rPr>
      </w:pPr>
      <w:r>
        <w:rPr>
          <w:rFonts w:ascii="Times New Roman Bold" w:eastAsia="Arial Unicode MS" w:hAnsi="Times New Roman Bold" w:cs="Times New Roman Bold"/>
          <w:color w:val="000000"/>
          <w:spacing w:val="-4"/>
          <w:szCs w:val="22"/>
        </w:rPr>
        <w:t>Specifications ……………………………………………………………………………………...</w:t>
      </w:r>
      <w:r w:rsidR="0012322B">
        <w:rPr>
          <w:rFonts w:ascii="Times New Roman Bold" w:eastAsia="Arial Unicode MS" w:hAnsi="Times New Roman Bold" w:cs="Times New Roman Bold"/>
          <w:color w:val="000000"/>
          <w:spacing w:val="-4"/>
          <w:szCs w:val="22"/>
        </w:rPr>
        <w:t>.........</w:t>
      </w:r>
      <w:r w:rsidR="0012322B">
        <w:rPr>
          <w:rFonts w:ascii="Times New Roman Bold" w:eastAsia="Arial Unicode MS" w:hAnsi="Times New Roman Bold" w:cs="Times New Roman Bold"/>
          <w:color w:val="000000"/>
          <w:spacing w:val="-4"/>
          <w:szCs w:val="22"/>
        </w:rPr>
        <w:tab/>
      </w:r>
      <w:r w:rsidR="00BF3B3B">
        <w:rPr>
          <w:rFonts w:ascii="Times New Roman Bold" w:eastAsia="Arial Unicode MS" w:hAnsi="Times New Roman Bold" w:cs="Times New Roman Bold"/>
          <w:color w:val="000000"/>
          <w:spacing w:val="-4"/>
          <w:szCs w:val="22"/>
        </w:rPr>
        <w:t>3</w:t>
      </w:r>
      <w:r w:rsidR="00D92994">
        <w:rPr>
          <w:rFonts w:ascii="Times New Roman Bold" w:eastAsia="Arial Unicode MS" w:hAnsi="Times New Roman Bold" w:cs="Times New Roman Bold"/>
          <w:color w:val="000000"/>
          <w:spacing w:val="-4"/>
          <w:szCs w:val="22"/>
        </w:rPr>
        <w:t>7</w:t>
      </w:r>
    </w:p>
    <w:p w:rsidR="00E52171" w:rsidRDefault="00992232" w:rsidP="00992232">
      <w:pPr>
        <w:widowControl w:val="0"/>
        <w:tabs>
          <w:tab w:val="left" w:pos="450"/>
          <w:tab w:val="left" w:pos="1440"/>
          <w:tab w:val="right" w:pos="9360"/>
        </w:tabs>
        <w:autoSpaceDE w:val="0"/>
        <w:autoSpaceDN w:val="0"/>
        <w:adjustRightInd w:val="0"/>
        <w:spacing w:before="10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ab/>
      </w:r>
      <w:r w:rsidR="00E52171">
        <w:rPr>
          <w:rFonts w:ascii="Times New Roman" w:eastAsia="Arial Unicode MS" w:hAnsi="Times New Roman" w:cs="Times New Roman"/>
          <w:color w:val="000000"/>
          <w:spacing w:val="-4"/>
          <w:szCs w:val="22"/>
        </w:rPr>
        <w:t>Notes on the Specifications …………………………………………………………………</w:t>
      </w:r>
      <w:r>
        <w:rPr>
          <w:rFonts w:ascii="Times New Roman" w:eastAsia="Arial Unicode MS" w:hAnsi="Times New Roman" w:cs="Times New Roman"/>
          <w:color w:val="000000"/>
          <w:spacing w:val="-4"/>
          <w:szCs w:val="22"/>
        </w:rPr>
        <w:t>….....</w:t>
      </w:r>
      <w:r w:rsidR="00E52171">
        <w:rPr>
          <w:rFonts w:ascii="Times New Roman" w:eastAsia="Arial Unicode MS" w:hAnsi="Times New Roman" w:cs="Times New Roman"/>
          <w:color w:val="000000"/>
          <w:spacing w:val="-4"/>
          <w:szCs w:val="22"/>
        </w:rPr>
        <w:t xml:space="preserve">.. </w:t>
      </w:r>
      <w:r>
        <w:rPr>
          <w:rFonts w:ascii="Times New Roman" w:eastAsia="Arial Unicode MS" w:hAnsi="Times New Roman" w:cs="Times New Roman"/>
          <w:color w:val="000000"/>
          <w:spacing w:val="-4"/>
          <w:szCs w:val="22"/>
        </w:rPr>
        <w:tab/>
      </w:r>
      <w:r w:rsidR="00BF3B3B">
        <w:rPr>
          <w:rFonts w:ascii="Times New Roman" w:eastAsia="Arial Unicode MS" w:hAnsi="Times New Roman" w:cs="Times New Roman"/>
          <w:color w:val="000000"/>
          <w:spacing w:val="-4"/>
          <w:szCs w:val="22"/>
        </w:rPr>
        <w:t>3</w:t>
      </w:r>
      <w:r w:rsidR="00D92994">
        <w:rPr>
          <w:rFonts w:ascii="Times New Roman" w:eastAsia="Arial Unicode MS" w:hAnsi="Times New Roman" w:cs="Times New Roman"/>
          <w:color w:val="000000"/>
          <w:spacing w:val="-4"/>
          <w:szCs w:val="22"/>
        </w:rPr>
        <w:t>7</w:t>
      </w:r>
    </w:p>
    <w:p w:rsidR="00E52171" w:rsidRDefault="00992232" w:rsidP="00992232">
      <w:pPr>
        <w:widowControl w:val="0"/>
        <w:tabs>
          <w:tab w:val="left" w:pos="450"/>
          <w:tab w:val="left" w:pos="1440"/>
          <w:tab w:val="left" w:leader="dot" w:pos="8280"/>
          <w:tab w:val="right" w:pos="9360"/>
        </w:tabs>
        <w:autoSpaceDE w:val="0"/>
        <w:autoSpaceDN w:val="0"/>
        <w:adjustRightInd w:val="0"/>
        <w:spacing w:before="10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ab/>
      </w:r>
      <w:r w:rsidR="00E52171">
        <w:rPr>
          <w:rFonts w:ascii="Times New Roman" w:eastAsia="Arial Unicode MS" w:hAnsi="Times New Roman" w:cs="Times New Roman"/>
          <w:color w:val="000000"/>
          <w:spacing w:val="-4"/>
          <w:szCs w:val="22"/>
        </w:rPr>
        <w:t>Sample Clause: Equivalency of Standards and Codes ...</w:t>
      </w:r>
      <w:r w:rsidR="00E52171">
        <w:rPr>
          <w:rFonts w:ascii="Times New Roman" w:eastAsia="Arial Unicode MS" w:hAnsi="Times New Roman" w:cs="Times New Roman"/>
          <w:color w:val="000000"/>
          <w:spacing w:val="-4"/>
          <w:szCs w:val="22"/>
        </w:rPr>
        <w:tab/>
      </w:r>
      <w:r>
        <w:rPr>
          <w:rFonts w:ascii="Times New Roman" w:eastAsia="Arial Unicode MS" w:hAnsi="Times New Roman" w:cs="Times New Roman"/>
          <w:color w:val="000000"/>
          <w:spacing w:val="-4"/>
          <w:szCs w:val="22"/>
        </w:rPr>
        <w:t>……</w:t>
      </w:r>
      <w:r w:rsidR="00E52171">
        <w:rPr>
          <w:rFonts w:ascii="Times New Roman" w:eastAsia="Arial Unicode MS" w:hAnsi="Times New Roman" w:cs="Times New Roman"/>
          <w:color w:val="000000"/>
          <w:spacing w:val="-4"/>
          <w:szCs w:val="22"/>
        </w:rPr>
        <w:t xml:space="preserve">.. </w:t>
      </w:r>
      <w:r>
        <w:rPr>
          <w:rFonts w:ascii="Times New Roman" w:eastAsia="Arial Unicode MS" w:hAnsi="Times New Roman" w:cs="Times New Roman"/>
          <w:color w:val="000000"/>
          <w:spacing w:val="-4"/>
          <w:szCs w:val="22"/>
        </w:rPr>
        <w:tab/>
      </w:r>
      <w:r w:rsidR="00D92994">
        <w:rPr>
          <w:rFonts w:ascii="Times New Roman" w:eastAsia="Arial Unicode MS" w:hAnsi="Times New Roman" w:cs="Times New Roman"/>
          <w:color w:val="000000"/>
          <w:spacing w:val="-4"/>
          <w:szCs w:val="22"/>
        </w:rPr>
        <w:t>38</w:t>
      </w:r>
    </w:p>
    <w:p w:rsidR="00E52171" w:rsidRDefault="00E52171" w:rsidP="0012322B">
      <w:pPr>
        <w:widowControl w:val="0"/>
        <w:tabs>
          <w:tab w:val="left" w:pos="1440"/>
          <w:tab w:val="left" w:leader="dot" w:pos="8280"/>
          <w:tab w:val="right" w:pos="9360"/>
        </w:tabs>
        <w:autoSpaceDE w:val="0"/>
        <w:autoSpaceDN w:val="0"/>
        <w:adjustRightInd w:val="0"/>
        <w:spacing w:before="214" w:after="0" w:line="253" w:lineRule="exact"/>
        <w:rPr>
          <w:rFonts w:ascii="Times New Roman Bold" w:eastAsia="Arial Unicode MS" w:hAnsi="Times New Roman Bold" w:cs="Times New Roman Bold"/>
          <w:color w:val="000000"/>
          <w:spacing w:val="-4"/>
          <w:szCs w:val="22"/>
        </w:rPr>
      </w:pPr>
      <w:r>
        <w:rPr>
          <w:rFonts w:ascii="Times New Roman Bold" w:eastAsia="Arial Unicode MS" w:hAnsi="Times New Roman Bold" w:cs="Times New Roman Bold"/>
          <w:color w:val="000000"/>
          <w:spacing w:val="-4"/>
          <w:szCs w:val="22"/>
        </w:rPr>
        <w:t xml:space="preserve">Drawings </w:t>
      </w:r>
      <w:r w:rsidR="00992232">
        <w:rPr>
          <w:rFonts w:ascii="Times New Roman Bold" w:eastAsia="Arial Unicode MS" w:hAnsi="Times New Roman Bold" w:cs="Times New Roman Bold"/>
          <w:color w:val="000000"/>
          <w:spacing w:val="-4"/>
          <w:szCs w:val="22"/>
        </w:rPr>
        <w:t>…………………………………………………………………………..……………………..</w:t>
      </w:r>
      <w:r w:rsidR="00992232">
        <w:rPr>
          <w:rFonts w:ascii="Times New Roman Bold" w:eastAsia="Arial Unicode MS" w:hAnsi="Times New Roman Bold" w:cs="Times New Roman Bold"/>
          <w:color w:val="000000"/>
          <w:spacing w:val="-4"/>
          <w:szCs w:val="22"/>
        </w:rPr>
        <w:tab/>
      </w:r>
      <w:r w:rsidR="00D92994">
        <w:rPr>
          <w:rFonts w:ascii="Times New Roman Bold" w:eastAsia="Arial Unicode MS" w:hAnsi="Times New Roman Bold" w:cs="Times New Roman Bold"/>
          <w:color w:val="000000"/>
          <w:spacing w:val="-4"/>
          <w:szCs w:val="22"/>
        </w:rPr>
        <w:t>39</w:t>
      </w:r>
    </w:p>
    <w:p w:rsidR="00E52171" w:rsidRDefault="00E52171" w:rsidP="0012322B">
      <w:pPr>
        <w:widowControl w:val="0"/>
        <w:tabs>
          <w:tab w:val="left" w:pos="1440"/>
          <w:tab w:val="left" w:leader="dot" w:pos="8190"/>
          <w:tab w:val="right" w:pos="9360"/>
        </w:tabs>
        <w:autoSpaceDE w:val="0"/>
        <w:autoSpaceDN w:val="0"/>
        <w:adjustRightInd w:val="0"/>
        <w:spacing w:before="214" w:after="0" w:line="253" w:lineRule="exact"/>
        <w:rPr>
          <w:rFonts w:ascii="Times New Roman Bold" w:eastAsia="Arial Unicode MS" w:hAnsi="Times New Roman Bold" w:cs="Times New Roman Bold"/>
          <w:color w:val="000000"/>
          <w:spacing w:val="-4"/>
          <w:szCs w:val="22"/>
        </w:rPr>
      </w:pPr>
      <w:r>
        <w:rPr>
          <w:rFonts w:ascii="Times New Roman Bold" w:eastAsia="Arial Unicode MS" w:hAnsi="Times New Roman Bold" w:cs="Times New Roman Bold"/>
          <w:color w:val="000000"/>
          <w:spacing w:val="-4"/>
          <w:szCs w:val="22"/>
        </w:rPr>
        <w:t>Supplementary Information ...</w:t>
      </w:r>
      <w:r>
        <w:rPr>
          <w:rFonts w:ascii="Times New Roman Bold" w:eastAsia="Arial Unicode MS" w:hAnsi="Times New Roman Bold" w:cs="Times New Roman Bold"/>
          <w:color w:val="000000"/>
          <w:spacing w:val="-4"/>
          <w:szCs w:val="22"/>
        </w:rPr>
        <w:tab/>
      </w:r>
      <w:r w:rsidR="00992232">
        <w:rPr>
          <w:rFonts w:ascii="Times New Roman Bold" w:eastAsia="Arial Unicode MS" w:hAnsi="Times New Roman Bold" w:cs="Times New Roman Bold"/>
          <w:color w:val="000000"/>
          <w:spacing w:val="-4"/>
          <w:szCs w:val="22"/>
        </w:rPr>
        <w:t>…….</w:t>
      </w:r>
      <w:r>
        <w:rPr>
          <w:rFonts w:ascii="Times New Roman Bold" w:eastAsia="Arial Unicode MS" w:hAnsi="Times New Roman Bold" w:cs="Times New Roman Bold"/>
          <w:color w:val="000000"/>
          <w:spacing w:val="-4"/>
          <w:szCs w:val="22"/>
        </w:rPr>
        <w:t xml:space="preserve">... </w:t>
      </w:r>
      <w:r w:rsidR="00992232">
        <w:rPr>
          <w:rFonts w:ascii="Times New Roman Bold" w:eastAsia="Arial Unicode MS" w:hAnsi="Times New Roman Bold" w:cs="Times New Roman Bold"/>
          <w:color w:val="000000"/>
          <w:spacing w:val="-4"/>
          <w:szCs w:val="22"/>
        </w:rPr>
        <w:tab/>
      </w:r>
      <w:r w:rsidR="002F4E8D">
        <w:rPr>
          <w:rFonts w:ascii="Times New Roman Bold" w:eastAsia="Arial Unicode MS" w:hAnsi="Times New Roman Bold" w:cs="Times New Roman Bold"/>
          <w:color w:val="000000"/>
          <w:spacing w:val="-4"/>
          <w:szCs w:val="22"/>
        </w:rPr>
        <w:t>4</w:t>
      </w:r>
      <w:r w:rsidR="00D92994">
        <w:rPr>
          <w:rFonts w:ascii="Times New Roman Bold" w:eastAsia="Arial Unicode MS" w:hAnsi="Times New Roman Bold" w:cs="Times New Roman Bold"/>
          <w:color w:val="000000"/>
          <w:spacing w:val="-4"/>
          <w:szCs w:val="22"/>
        </w:rPr>
        <w:t>0</w:t>
      </w:r>
    </w:p>
    <w:p w:rsidR="00E52171" w:rsidRDefault="00E52171" w:rsidP="0012322B">
      <w:pPr>
        <w:widowControl w:val="0"/>
        <w:tabs>
          <w:tab w:val="left" w:pos="1440"/>
          <w:tab w:val="left" w:leader="dot" w:pos="8190"/>
          <w:tab w:val="right" w:pos="9360"/>
        </w:tabs>
        <w:autoSpaceDE w:val="0"/>
        <w:autoSpaceDN w:val="0"/>
        <w:adjustRightInd w:val="0"/>
        <w:spacing w:before="213" w:after="0" w:line="253" w:lineRule="exact"/>
        <w:rPr>
          <w:rFonts w:ascii="Times New Roman Bold" w:eastAsia="Arial Unicode MS" w:hAnsi="Times New Roman Bold" w:cs="Times New Roman Bold"/>
          <w:color w:val="000000"/>
          <w:spacing w:val="-4"/>
          <w:szCs w:val="22"/>
        </w:rPr>
      </w:pPr>
      <w:r>
        <w:rPr>
          <w:rFonts w:ascii="Times New Roman Bold" w:eastAsia="Arial Unicode MS" w:hAnsi="Times New Roman Bold" w:cs="Times New Roman Bold"/>
          <w:color w:val="000000"/>
          <w:spacing w:val="-4"/>
          <w:szCs w:val="22"/>
        </w:rPr>
        <w:t>Section - VI Bill of Quantities ...</w:t>
      </w:r>
      <w:r>
        <w:rPr>
          <w:rFonts w:ascii="Times New Roman Bold" w:eastAsia="Arial Unicode MS" w:hAnsi="Times New Roman Bold" w:cs="Times New Roman Bold"/>
          <w:color w:val="000000"/>
          <w:spacing w:val="-4"/>
          <w:szCs w:val="22"/>
        </w:rPr>
        <w:tab/>
      </w:r>
      <w:r w:rsidR="00992232">
        <w:rPr>
          <w:rFonts w:ascii="Times New Roman Bold" w:eastAsia="Arial Unicode MS" w:hAnsi="Times New Roman Bold" w:cs="Times New Roman Bold"/>
          <w:color w:val="000000"/>
          <w:spacing w:val="-4"/>
          <w:szCs w:val="22"/>
        </w:rPr>
        <w:t>…….</w:t>
      </w:r>
      <w:r>
        <w:rPr>
          <w:rFonts w:ascii="Times New Roman Bold" w:eastAsia="Arial Unicode MS" w:hAnsi="Times New Roman Bold" w:cs="Times New Roman Bold"/>
          <w:color w:val="000000"/>
          <w:spacing w:val="-4"/>
          <w:szCs w:val="22"/>
        </w:rPr>
        <w:t xml:space="preserve">.. </w:t>
      </w:r>
      <w:r w:rsidR="00992232">
        <w:rPr>
          <w:rFonts w:ascii="Times New Roman Bold" w:eastAsia="Arial Unicode MS" w:hAnsi="Times New Roman Bold" w:cs="Times New Roman Bold"/>
          <w:color w:val="000000"/>
          <w:spacing w:val="-4"/>
          <w:szCs w:val="22"/>
        </w:rPr>
        <w:tab/>
      </w:r>
      <w:r w:rsidR="002F4E8D">
        <w:rPr>
          <w:rFonts w:ascii="Times New Roman Bold" w:eastAsia="Arial Unicode MS" w:hAnsi="Times New Roman Bold" w:cs="Times New Roman Bold"/>
          <w:color w:val="000000"/>
          <w:spacing w:val="-4"/>
          <w:szCs w:val="22"/>
        </w:rPr>
        <w:t>4</w:t>
      </w:r>
      <w:r w:rsidR="00D92994">
        <w:rPr>
          <w:rFonts w:ascii="Times New Roman Bold" w:eastAsia="Arial Unicode MS" w:hAnsi="Times New Roman Bold" w:cs="Times New Roman Bold"/>
          <w:color w:val="000000"/>
          <w:spacing w:val="-4"/>
          <w:szCs w:val="22"/>
        </w:rPr>
        <w:t>1</w:t>
      </w:r>
    </w:p>
    <w:p w:rsidR="00E52171" w:rsidRDefault="00992232" w:rsidP="00992232">
      <w:pPr>
        <w:widowControl w:val="0"/>
        <w:tabs>
          <w:tab w:val="left" w:pos="450"/>
          <w:tab w:val="left" w:pos="1440"/>
          <w:tab w:val="left" w:leader="dot" w:pos="8190"/>
          <w:tab w:val="right" w:pos="9360"/>
        </w:tabs>
        <w:autoSpaceDE w:val="0"/>
        <w:autoSpaceDN w:val="0"/>
        <w:adjustRightInd w:val="0"/>
        <w:spacing w:before="213" w:after="0" w:line="253" w:lineRule="exact"/>
        <w:rPr>
          <w:rFonts w:ascii="Times New Roman" w:eastAsia="Arial Unicode MS" w:hAnsi="Times New Roman" w:cs="Times New Roman"/>
          <w:bCs/>
          <w:spacing w:val="-3"/>
          <w:szCs w:val="26"/>
        </w:rPr>
      </w:pPr>
      <w:r>
        <w:rPr>
          <w:rFonts w:ascii="Times New Roman" w:eastAsia="Arial Unicode MS" w:hAnsi="Times New Roman" w:cs="Times New Roman"/>
          <w:bCs/>
          <w:spacing w:val="-3"/>
          <w:szCs w:val="26"/>
        </w:rPr>
        <w:tab/>
      </w:r>
      <w:r w:rsidR="00E52171" w:rsidRPr="007B3296">
        <w:rPr>
          <w:rFonts w:ascii="Times New Roman" w:eastAsia="Arial Unicode MS" w:hAnsi="Times New Roman" w:cs="Times New Roman"/>
          <w:bCs/>
          <w:spacing w:val="-3"/>
          <w:szCs w:val="26"/>
        </w:rPr>
        <w:t>Notes for Unit Rate Contracts</w:t>
      </w:r>
      <w:r w:rsidR="00E52171">
        <w:rPr>
          <w:rFonts w:ascii="Times New Roman" w:eastAsia="Arial Unicode MS" w:hAnsi="Times New Roman" w:cs="Times New Roman"/>
          <w:bCs/>
          <w:spacing w:val="-3"/>
          <w:szCs w:val="26"/>
        </w:rPr>
        <w:tab/>
        <w:t>…</w:t>
      </w:r>
      <w:r>
        <w:rPr>
          <w:rFonts w:ascii="Times New Roman" w:eastAsia="Arial Unicode MS" w:hAnsi="Times New Roman" w:cs="Times New Roman"/>
          <w:bCs/>
          <w:spacing w:val="-3"/>
          <w:szCs w:val="26"/>
        </w:rPr>
        <w:t>…..</w:t>
      </w:r>
      <w:r>
        <w:rPr>
          <w:rFonts w:ascii="Times New Roman" w:eastAsia="Arial Unicode MS" w:hAnsi="Times New Roman" w:cs="Times New Roman"/>
          <w:bCs/>
          <w:spacing w:val="-3"/>
          <w:szCs w:val="26"/>
        </w:rPr>
        <w:tab/>
      </w:r>
      <w:r w:rsidR="00D53B50">
        <w:rPr>
          <w:rFonts w:ascii="Times New Roman" w:eastAsia="Arial Unicode MS" w:hAnsi="Times New Roman" w:cs="Times New Roman"/>
          <w:bCs/>
          <w:spacing w:val="-3"/>
          <w:szCs w:val="26"/>
        </w:rPr>
        <w:t>4</w:t>
      </w:r>
      <w:r w:rsidR="00D92994">
        <w:rPr>
          <w:rFonts w:ascii="Times New Roman" w:eastAsia="Arial Unicode MS" w:hAnsi="Times New Roman" w:cs="Times New Roman"/>
          <w:bCs/>
          <w:spacing w:val="-3"/>
          <w:szCs w:val="26"/>
        </w:rPr>
        <w:t>1</w:t>
      </w:r>
    </w:p>
    <w:p w:rsidR="00E52171" w:rsidRDefault="00E52171" w:rsidP="0012322B">
      <w:pPr>
        <w:widowControl w:val="0"/>
        <w:tabs>
          <w:tab w:val="left" w:pos="1440"/>
          <w:tab w:val="right" w:pos="9360"/>
        </w:tabs>
        <w:autoSpaceDE w:val="0"/>
        <w:autoSpaceDN w:val="0"/>
        <w:adjustRightInd w:val="0"/>
        <w:spacing w:before="120" w:after="0" w:line="299" w:lineRule="exact"/>
        <w:rPr>
          <w:rFonts w:ascii="Times New Roman Bold" w:eastAsia="Arial Unicode MS" w:hAnsi="Times New Roman Bold" w:cs="Times New Roman"/>
          <w:spacing w:val="-3"/>
          <w:szCs w:val="26"/>
        </w:rPr>
      </w:pPr>
      <w:r w:rsidRPr="007B3296">
        <w:rPr>
          <w:rFonts w:ascii="Times New Roman Bold" w:eastAsia="Arial Unicode MS" w:hAnsi="Times New Roman Bold" w:cs="Times New Roman"/>
          <w:spacing w:val="-3"/>
          <w:szCs w:val="26"/>
        </w:rPr>
        <w:t>Preamble of Bill of Quantities</w:t>
      </w:r>
      <w:r>
        <w:rPr>
          <w:rFonts w:ascii="Times New Roman Bold" w:eastAsia="Arial Unicode MS" w:hAnsi="Times New Roman Bold" w:cs="Times New Roman"/>
          <w:spacing w:val="-3"/>
          <w:szCs w:val="26"/>
        </w:rPr>
        <w:t xml:space="preserve"> ……………………………………………………………………</w:t>
      </w:r>
      <w:r w:rsidR="00992232">
        <w:rPr>
          <w:rFonts w:ascii="Times New Roman Bold" w:eastAsia="Arial Unicode MS" w:hAnsi="Times New Roman Bold" w:cs="Times New Roman"/>
          <w:spacing w:val="-3"/>
          <w:szCs w:val="26"/>
        </w:rPr>
        <w:t>…..</w:t>
      </w:r>
      <w:r w:rsidR="00992232">
        <w:rPr>
          <w:rFonts w:ascii="Times New Roman Bold" w:eastAsia="Arial Unicode MS" w:hAnsi="Times New Roman Bold" w:cs="Times New Roman"/>
          <w:spacing w:val="-3"/>
          <w:szCs w:val="26"/>
        </w:rPr>
        <w:tab/>
      </w:r>
      <w:r w:rsidR="00D53B50">
        <w:rPr>
          <w:rFonts w:ascii="Times New Roman Bold" w:eastAsia="Arial Unicode MS" w:hAnsi="Times New Roman Bold" w:cs="Times New Roman"/>
          <w:spacing w:val="-3"/>
          <w:szCs w:val="26"/>
        </w:rPr>
        <w:t>4</w:t>
      </w:r>
      <w:r w:rsidR="00D92994">
        <w:rPr>
          <w:rFonts w:ascii="Times New Roman Bold" w:eastAsia="Arial Unicode MS" w:hAnsi="Times New Roman Bold" w:cs="Times New Roman"/>
          <w:spacing w:val="-3"/>
          <w:szCs w:val="26"/>
        </w:rPr>
        <w:t>3</w:t>
      </w:r>
    </w:p>
    <w:p w:rsidR="00E52171" w:rsidRDefault="00992232" w:rsidP="00992232">
      <w:pPr>
        <w:widowControl w:val="0"/>
        <w:tabs>
          <w:tab w:val="left" w:pos="450"/>
          <w:tab w:val="left" w:pos="1440"/>
          <w:tab w:val="right" w:pos="9360"/>
        </w:tabs>
        <w:autoSpaceDE w:val="0"/>
        <w:autoSpaceDN w:val="0"/>
        <w:adjustRightInd w:val="0"/>
        <w:spacing w:before="120" w:after="0" w:line="299"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ab/>
      </w:r>
      <w:r w:rsidR="00E52171">
        <w:rPr>
          <w:rFonts w:ascii="Times New Roman" w:eastAsia="Arial Unicode MS" w:hAnsi="Times New Roman" w:cs="Times New Roman"/>
          <w:color w:val="000000"/>
          <w:spacing w:val="-4"/>
          <w:szCs w:val="22"/>
        </w:rPr>
        <w:t>General ....................................................................................................................................</w:t>
      </w:r>
      <w:r>
        <w:rPr>
          <w:rFonts w:ascii="Times New Roman" w:eastAsia="Arial Unicode MS" w:hAnsi="Times New Roman" w:cs="Times New Roman"/>
          <w:color w:val="000000"/>
          <w:spacing w:val="-4"/>
          <w:szCs w:val="22"/>
        </w:rPr>
        <w:t>........</w:t>
      </w:r>
      <w:r w:rsidR="00E52171">
        <w:rPr>
          <w:rFonts w:ascii="Times New Roman" w:eastAsia="Arial Unicode MS" w:hAnsi="Times New Roman" w:cs="Times New Roman"/>
          <w:color w:val="000000"/>
          <w:spacing w:val="-4"/>
          <w:szCs w:val="22"/>
        </w:rPr>
        <w:t>.....</w:t>
      </w:r>
      <w:r>
        <w:rPr>
          <w:rFonts w:ascii="Times New Roman" w:eastAsia="Arial Unicode MS" w:hAnsi="Times New Roman" w:cs="Times New Roman"/>
          <w:color w:val="000000"/>
          <w:spacing w:val="-4"/>
          <w:szCs w:val="22"/>
        </w:rPr>
        <w:t>..</w:t>
      </w:r>
      <w:r w:rsidR="00E52171">
        <w:rPr>
          <w:rFonts w:ascii="Times New Roman" w:eastAsia="Arial Unicode MS" w:hAnsi="Times New Roman" w:cs="Times New Roman"/>
          <w:color w:val="000000"/>
          <w:spacing w:val="-4"/>
          <w:szCs w:val="22"/>
        </w:rPr>
        <w:t xml:space="preserve">... </w:t>
      </w:r>
      <w:r>
        <w:rPr>
          <w:rFonts w:ascii="Times New Roman" w:eastAsia="Arial Unicode MS" w:hAnsi="Times New Roman" w:cs="Times New Roman"/>
          <w:color w:val="000000"/>
          <w:spacing w:val="-4"/>
          <w:szCs w:val="22"/>
        </w:rPr>
        <w:tab/>
      </w:r>
      <w:r w:rsidR="00D53B50">
        <w:rPr>
          <w:rFonts w:ascii="Times New Roman" w:eastAsia="Arial Unicode MS" w:hAnsi="Times New Roman" w:cs="Times New Roman"/>
          <w:color w:val="000000"/>
          <w:spacing w:val="-4"/>
          <w:szCs w:val="22"/>
        </w:rPr>
        <w:t>4</w:t>
      </w:r>
      <w:r w:rsidR="00D92994">
        <w:rPr>
          <w:rFonts w:ascii="Times New Roman" w:eastAsia="Arial Unicode MS" w:hAnsi="Times New Roman" w:cs="Times New Roman"/>
          <w:color w:val="000000"/>
          <w:spacing w:val="-4"/>
          <w:szCs w:val="22"/>
        </w:rPr>
        <w:t>3</w:t>
      </w:r>
    </w:p>
    <w:p w:rsidR="00E52171" w:rsidRDefault="00992232" w:rsidP="00992232">
      <w:pPr>
        <w:widowControl w:val="0"/>
        <w:tabs>
          <w:tab w:val="left" w:pos="450"/>
          <w:tab w:val="left" w:pos="1440"/>
          <w:tab w:val="left" w:leader="dot" w:pos="8280"/>
          <w:tab w:val="right" w:pos="9360"/>
        </w:tabs>
        <w:autoSpaceDE w:val="0"/>
        <w:autoSpaceDN w:val="0"/>
        <w:adjustRightInd w:val="0"/>
        <w:spacing w:before="10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ab/>
      </w:r>
      <w:r w:rsidR="00E52171">
        <w:rPr>
          <w:rFonts w:ascii="Times New Roman" w:eastAsia="Arial Unicode MS" w:hAnsi="Times New Roman" w:cs="Times New Roman"/>
          <w:color w:val="000000"/>
          <w:spacing w:val="-4"/>
          <w:szCs w:val="22"/>
        </w:rPr>
        <w:t>Day work Schedule ...</w:t>
      </w:r>
      <w:r w:rsidR="00E52171">
        <w:rPr>
          <w:rFonts w:ascii="Times New Roman" w:eastAsia="Arial Unicode MS" w:hAnsi="Times New Roman" w:cs="Times New Roman"/>
          <w:color w:val="000000"/>
          <w:spacing w:val="-4"/>
          <w:szCs w:val="22"/>
        </w:rPr>
        <w:tab/>
      </w:r>
      <w:r>
        <w:rPr>
          <w:rFonts w:ascii="Times New Roman" w:eastAsia="Arial Unicode MS" w:hAnsi="Times New Roman" w:cs="Times New Roman"/>
          <w:color w:val="000000"/>
          <w:spacing w:val="-4"/>
          <w:szCs w:val="22"/>
        </w:rPr>
        <w:t>……</w:t>
      </w:r>
      <w:r w:rsidR="00E52171">
        <w:rPr>
          <w:rFonts w:ascii="Times New Roman" w:eastAsia="Arial Unicode MS" w:hAnsi="Times New Roman" w:cs="Times New Roman"/>
          <w:color w:val="000000"/>
          <w:spacing w:val="-4"/>
          <w:szCs w:val="22"/>
        </w:rPr>
        <w:t xml:space="preserve">.. </w:t>
      </w:r>
      <w:r>
        <w:rPr>
          <w:rFonts w:ascii="Times New Roman" w:eastAsia="Arial Unicode MS" w:hAnsi="Times New Roman" w:cs="Times New Roman"/>
          <w:color w:val="000000"/>
          <w:spacing w:val="-4"/>
          <w:szCs w:val="22"/>
        </w:rPr>
        <w:tab/>
      </w:r>
      <w:r w:rsidR="00D53B50">
        <w:rPr>
          <w:rFonts w:ascii="Times New Roman" w:eastAsia="Arial Unicode MS" w:hAnsi="Times New Roman" w:cs="Times New Roman"/>
          <w:color w:val="000000"/>
          <w:spacing w:val="-4"/>
          <w:szCs w:val="22"/>
        </w:rPr>
        <w:t>4</w:t>
      </w:r>
      <w:r w:rsidR="00D92994">
        <w:rPr>
          <w:rFonts w:ascii="Times New Roman" w:eastAsia="Arial Unicode MS" w:hAnsi="Times New Roman" w:cs="Times New Roman"/>
          <w:color w:val="000000"/>
          <w:spacing w:val="-4"/>
          <w:szCs w:val="22"/>
        </w:rPr>
        <w:t>4</w:t>
      </w:r>
    </w:p>
    <w:p w:rsidR="00E52171" w:rsidRDefault="00992232" w:rsidP="00992232">
      <w:pPr>
        <w:widowControl w:val="0"/>
        <w:tabs>
          <w:tab w:val="left" w:pos="450"/>
          <w:tab w:val="left" w:pos="1440"/>
          <w:tab w:val="left" w:leader="dot" w:pos="8280"/>
          <w:tab w:val="right" w:pos="9360"/>
        </w:tabs>
        <w:autoSpaceDE w:val="0"/>
        <w:autoSpaceDN w:val="0"/>
        <w:adjustRightInd w:val="0"/>
        <w:spacing w:before="107" w:after="0" w:line="253" w:lineRule="exact"/>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tab/>
      </w:r>
      <w:r w:rsidR="00E52171">
        <w:rPr>
          <w:rFonts w:ascii="Times New Roman" w:eastAsia="Arial Unicode MS" w:hAnsi="Times New Roman" w:cs="Times New Roman"/>
          <w:color w:val="000000"/>
          <w:spacing w:val="-4"/>
          <w:szCs w:val="22"/>
        </w:rPr>
        <w:t>Provisional Sums ...</w:t>
      </w:r>
      <w:r w:rsidR="00E52171">
        <w:rPr>
          <w:rFonts w:ascii="Times New Roman" w:eastAsia="Arial Unicode MS" w:hAnsi="Times New Roman" w:cs="Times New Roman"/>
          <w:color w:val="000000"/>
          <w:spacing w:val="-4"/>
          <w:szCs w:val="22"/>
        </w:rPr>
        <w:tab/>
      </w:r>
      <w:r>
        <w:rPr>
          <w:rFonts w:ascii="Times New Roman" w:eastAsia="Arial Unicode MS" w:hAnsi="Times New Roman" w:cs="Times New Roman"/>
          <w:color w:val="000000"/>
          <w:spacing w:val="-4"/>
          <w:szCs w:val="22"/>
        </w:rPr>
        <w:t>…....</w:t>
      </w:r>
      <w:r w:rsidR="00E52171">
        <w:rPr>
          <w:rFonts w:ascii="Times New Roman" w:eastAsia="Arial Unicode MS" w:hAnsi="Times New Roman" w:cs="Times New Roman"/>
          <w:color w:val="000000"/>
          <w:spacing w:val="-4"/>
          <w:szCs w:val="22"/>
        </w:rPr>
        <w:t xml:space="preserve">.. </w:t>
      </w:r>
      <w:r>
        <w:rPr>
          <w:rFonts w:ascii="Times New Roman" w:eastAsia="Arial Unicode MS" w:hAnsi="Times New Roman" w:cs="Times New Roman"/>
          <w:color w:val="000000"/>
          <w:spacing w:val="-4"/>
          <w:szCs w:val="22"/>
        </w:rPr>
        <w:tab/>
      </w:r>
      <w:r w:rsidR="00D53B50">
        <w:rPr>
          <w:rFonts w:ascii="Times New Roman" w:eastAsia="Arial Unicode MS" w:hAnsi="Times New Roman" w:cs="Times New Roman"/>
          <w:color w:val="000000"/>
          <w:spacing w:val="-4"/>
          <w:szCs w:val="22"/>
        </w:rPr>
        <w:t>4</w:t>
      </w:r>
      <w:r w:rsidR="00D92994">
        <w:rPr>
          <w:rFonts w:ascii="Times New Roman" w:eastAsia="Arial Unicode MS" w:hAnsi="Times New Roman" w:cs="Times New Roman"/>
          <w:color w:val="000000"/>
          <w:spacing w:val="-4"/>
          <w:szCs w:val="22"/>
        </w:rPr>
        <w:t>5</w:t>
      </w:r>
    </w:p>
    <w:p w:rsidR="00E52171" w:rsidRDefault="00E52171" w:rsidP="0012322B">
      <w:pPr>
        <w:widowControl w:val="0"/>
        <w:tabs>
          <w:tab w:val="left" w:pos="1440"/>
          <w:tab w:val="right" w:pos="9360"/>
        </w:tabs>
        <w:autoSpaceDE w:val="0"/>
        <w:autoSpaceDN w:val="0"/>
        <w:adjustRightInd w:val="0"/>
        <w:spacing w:after="0" w:line="253" w:lineRule="exact"/>
        <w:rPr>
          <w:rFonts w:ascii="Times New Roman" w:eastAsia="Arial Unicode MS" w:hAnsi="Times New Roman" w:cs="Times New Roman"/>
          <w:color w:val="000000"/>
          <w:spacing w:val="-4"/>
          <w:szCs w:val="22"/>
        </w:rPr>
      </w:pPr>
    </w:p>
    <w:p w:rsidR="00E52171" w:rsidRDefault="00E52171" w:rsidP="0012322B">
      <w:pPr>
        <w:tabs>
          <w:tab w:val="left" w:pos="1440"/>
          <w:tab w:val="right" w:pos="9360"/>
        </w:tabs>
        <w:rPr>
          <w:rFonts w:ascii="Times New Roman Bold" w:eastAsia="Arial Unicode MS" w:hAnsi="Times New Roman Bold" w:cs="Times New Roman Bold"/>
          <w:color w:val="000000"/>
          <w:spacing w:val="-4"/>
          <w:szCs w:val="22"/>
        </w:rPr>
      </w:pPr>
      <w:r>
        <w:rPr>
          <w:rFonts w:ascii="Times New Roman Bold" w:eastAsia="Arial Unicode MS" w:hAnsi="Times New Roman Bold" w:cs="Times New Roman Bold"/>
          <w:color w:val="000000"/>
          <w:spacing w:val="-4"/>
          <w:szCs w:val="22"/>
        </w:rPr>
        <w:t>Bill of Quantities ............................................................................................................................</w:t>
      </w:r>
      <w:r w:rsidR="00D53B50">
        <w:rPr>
          <w:rFonts w:ascii="Times New Roman Bold" w:eastAsia="Arial Unicode MS" w:hAnsi="Times New Roman Bold" w:cs="Times New Roman Bold"/>
          <w:color w:val="000000"/>
          <w:spacing w:val="-4"/>
          <w:szCs w:val="22"/>
        </w:rPr>
        <w:t>.......</w:t>
      </w:r>
      <w:r>
        <w:rPr>
          <w:rFonts w:ascii="Times New Roman Bold" w:eastAsia="Arial Unicode MS" w:hAnsi="Times New Roman Bold" w:cs="Times New Roman Bold"/>
          <w:color w:val="000000"/>
          <w:spacing w:val="-4"/>
          <w:szCs w:val="22"/>
        </w:rPr>
        <w:t>.</w:t>
      </w:r>
      <w:r w:rsidR="00BF3B3B">
        <w:rPr>
          <w:rFonts w:ascii="Times New Roman Bold" w:eastAsia="Arial Unicode MS" w:hAnsi="Times New Roman Bold" w:cs="Times New Roman Bold"/>
          <w:color w:val="000000"/>
          <w:spacing w:val="-4"/>
          <w:szCs w:val="22"/>
        </w:rPr>
        <w:t>..</w:t>
      </w:r>
      <w:r w:rsidR="00992232">
        <w:rPr>
          <w:rFonts w:ascii="Times New Roman Bold" w:eastAsia="Arial Unicode MS" w:hAnsi="Times New Roman Bold" w:cs="Times New Roman Bold"/>
          <w:color w:val="000000"/>
          <w:spacing w:val="-4"/>
          <w:szCs w:val="22"/>
        </w:rPr>
        <w:t>......</w:t>
      </w:r>
      <w:r w:rsidR="00BF3B3B">
        <w:rPr>
          <w:rFonts w:ascii="Times New Roman Bold" w:eastAsia="Arial Unicode MS" w:hAnsi="Times New Roman Bold" w:cs="Times New Roman Bold"/>
          <w:color w:val="000000"/>
          <w:spacing w:val="-4"/>
          <w:szCs w:val="22"/>
        </w:rPr>
        <w:t>..</w:t>
      </w:r>
      <w:r w:rsidR="00992232">
        <w:rPr>
          <w:rFonts w:ascii="Times New Roman Bold" w:eastAsia="Arial Unicode MS" w:hAnsi="Times New Roman Bold" w:cs="Times New Roman Bold"/>
          <w:color w:val="000000"/>
          <w:spacing w:val="-4"/>
          <w:szCs w:val="22"/>
        </w:rPr>
        <w:tab/>
      </w:r>
      <w:r w:rsidR="00D92994">
        <w:rPr>
          <w:rFonts w:ascii="Times New Roman Bold" w:eastAsia="Arial Unicode MS" w:hAnsi="Times New Roman Bold" w:cs="Times New Roman Bold"/>
          <w:color w:val="000000"/>
          <w:spacing w:val="-4"/>
          <w:szCs w:val="22"/>
        </w:rPr>
        <w:t>46</w:t>
      </w:r>
    </w:p>
    <w:p w:rsidR="00E52171" w:rsidRDefault="00E52171" w:rsidP="00E52171">
      <w:pPr>
        <w:rPr>
          <w:rFonts w:ascii="Times New Roman Bold" w:eastAsia="Arial Unicode MS" w:hAnsi="Times New Roman Bold" w:cs="Times New Roman Bold"/>
          <w:color w:val="000000"/>
          <w:spacing w:val="-4"/>
          <w:szCs w:val="22"/>
        </w:rPr>
      </w:pPr>
      <w:r>
        <w:rPr>
          <w:rFonts w:ascii="Times New Roman Bold" w:eastAsia="Arial Unicode MS" w:hAnsi="Times New Roman Bold" w:cs="Times New Roman Bold"/>
          <w:color w:val="000000"/>
          <w:spacing w:val="-4"/>
          <w:szCs w:val="22"/>
        </w:rPr>
        <w:br w:type="page"/>
      </w:r>
    </w:p>
    <w:p w:rsidR="00913AB5" w:rsidRDefault="00913AB5" w:rsidP="00E52171">
      <w:pPr>
        <w:widowControl w:val="0"/>
        <w:autoSpaceDE w:val="0"/>
        <w:autoSpaceDN w:val="0"/>
        <w:adjustRightInd w:val="0"/>
        <w:spacing w:before="155" w:after="0" w:line="207" w:lineRule="exact"/>
        <w:jc w:val="center"/>
        <w:rPr>
          <w:rFonts w:ascii="Times New Roman" w:eastAsia="Arial Unicode MS" w:hAnsi="Times New Roman" w:cs="Times New Roman"/>
          <w:color w:val="2E454B"/>
          <w:sz w:val="30"/>
          <w:szCs w:val="30"/>
        </w:rPr>
      </w:pPr>
    </w:p>
    <w:p w:rsidR="00913AB5" w:rsidRDefault="00913AB5" w:rsidP="00E52171">
      <w:pPr>
        <w:widowControl w:val="0"/>
        <w:autoSpaceDE w:val="0"/>
        <w:autoSpaceDN w:val="0"/>
        <w:adjustRightInd w:val="0"/>
        <w:spacing w:before="155" w:after="0" w:line="207" w:lineRule="exact"/>
        <w:jc w:val="center"/>
        <w:rPr>
          <w:rFonts w:ascii="Times New Roman" w:eastAsia="Arial Unicode MS" w:hAnsi="Times New Roman" w:cs="Times New Roman"/>
          <w:color w:val="2E454B"/>
          <w:sz w:val="30"/>
          <w:szCs w:val="30"/>
        </w:rPr>
      </w:pPr>
    </w:p>
    <w:p w:rsidR="00E52171" w:rsidRDefault="00E52171" w:rsidP="00E52171">
      <w:pPr>
        <w:widowControl w:val="0"/>
        <w:autoSpaceDE w:val="0"/>
        <w:autoSpaceDN w:val="0"/>
        <w:adjustRightInd w:val="0"/>
        <w:spacing w:before="155" w:after="0" w:line="207" w:lineRule="exact"/>
        <w:jc w:val="center"/>
        <w:rPr>
          <w:rFonts w:ascii="Times New Roman" w:eastAsia="Arial Unicode MS" w:hAnsi="Times New Roman" w:cs="Times New Roman"/>
          <w:color w:val="2E454B"/>
          <w:sz w:val="30"/>
          <w:szCs w:val="30"/>
        </w:rPr>
      </w:pPr>
      <w:r>
        <w:rPr>
          <w:rFonts w:ascii="Times New Roman" w:eastAsia="Arial Unicode MS" w:hAnsi="Times New Roman" w:cs="Times New Roman"/>
          <w:color w:val="2E454B"/>
          <w:sz w:val="30"/>
          <w:szCs w:val="30"/>
        </w:rPr>
        <w:t>S</w:t>
      </w:r>
      <w:r>
        <w:rPr>
          <w:rFonts w:ascii="Times New Roman" w:eastAsia="Arial Unicode MS" w:hAnsi="Times New Roman" w:cs="Times New Roman"/>
          <w:color w:val="2E454B"/>
          <w:sz w:val="21"/>
          <w:szCs w:val="21"/>
        </w:rPr>
        <w:t>ECTION</w:t>
      </w:r>
      <w:r>
        <w:rPr>
          <w:rFonts w:ascii="Times New Roman" w:eastAsia="Arial Unicode MS" w:hAnsi="Times New Roman" w:cs="Times New Roman"/>
          <w:color w:val="2E454B"/>
          <w:sz w:val="30"/>
          <w:szCs w:val="30"/>
        </w:rPr>
        <w:t xml:space="preserve"> - V</w:t>
      </w:r>
    </w:p>
    <w:p w:rsidR="00E52171" w:rsidRDefault="00E52171" w:rsidP="00E52171">
      <w:pPr>
        <w:widowControl w:val="0"/>
        <w:autoSpaceDE w:val="0"/>
        <w:autoSpaceDN w:val="0"/>
        <w:adjustRightInd w:val="0"/>
        <w:spacing w:before="38" w:after="0" w:line="414" w:lineRule="exact"/>
        <w:jc w:val="center"/>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t>Works Requirements</w:t>
      </w:r>
    </w:p>
    <w:p w:rsidR="00E52171" w:rsidRDefault="00E52171" w:rsidP="00E52171">
      <w:pPr>
        <w:widowControl w:val="0"/>
        <w:autoSpaceDE w:val="0"/>
        <w:autoSpaceDN w:val="0"/>
        <w:adjustRightInd w:val="0"/>
        <w:spacing w:after="0" w:line="280" w:lineRule="exact"/>
        <w:jc w:val="both"/>
        <w:rPr>
          <w:rFonts w:ascii="Times New Roman Bold" w:eastAsia="Arial Unicode MS" w:hAnsi="Times New Roman Bold" w:cs="Times New Roman Bold"/>
          <w:color w:val="000000"/>
          <w:w w:val="96"/>
          <w:sz w:val="36"/>
          <w:szCs w:val="36"/>
        </w:rPr>
      </w:pPr>
    </w:p>
    <w:p w:rsidR="00E52171" w:rsidRDefault="00E52171" w:rsidP="00E52171">
      <w:pPr>
        <w:widowControl w:val="0"/>
        <w:autoSpaceDE w:val="0"/>
        <w:autoSpaceDN w:val="0"/>
        <w:adjustRightInd w:val="0"/>
        <w:spacing w:after="0" w:line="280" w:lineRule="exact"/>
        <w:jc w:val="both"/>
        <w:rPr>
          <w:rFonts w:ascii="Times New Roman Bold" w:eastAsia="Arial Unicode MS" w:hAnsi="Times New Roman Bold" w:cs="Times New Roman Bold"/>
          <w:color w:val="000000"/>
          <w:w w:val="96"/>
          <w:sz w:val="36"/>
          <w:szCs w:val="36"/>
        </w:rPr>
      </w:pPr>
    </w:p>
    <w:p w:rsidR="00E52171" w:rsidRDefault="00E52171" w:rsidP="00E52171">
      <w:pPr>
        <w:widowControl w:val="0"/>
        <w:autoSpaceDE w:val="0"/>
        <w:autoSpaceDN w:val="0"/>
        <w:adjustRightInd w:val="0"/>
        <w:spacing w:after="0" w:line="280" w:lineRule="exact"/>
        <w:jc w:val="both"/>
        <w:rPr>
          <w:rFonts w:ascii="Times New Roman Bold" w:eastAsia="Arial Unicode MS" w:hAnsi="Times New Roman Bold" w:cs="Times New Roman Bold"/>
          <w:color w:val="000000"/>
          <w:w w:val="96"/>
          <w:sz w:val="36"/>
          <w:szCs w:val="36"/>
        </w:rPr>
      </w:pPr>
    </w:p>
    <w:p w:rsidR="00E52171" w:rsidRDefault="00E52171" w:rsidP="00E52171">
      <w:pPr>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zCs w:val="22"/>
        </w:rPr>
        <w:t xml:space="preserve">This  Section  contains  the  Specification,  the  Drawings,  and  supplementary  information  that </w:t>
      </w:r>
      <w:r>
        <w:rPr>
          <w:rFonts w:ascii="Times New Roman" w:eastAsia="Arial Unicode MS" w:hAnsi="Times New Roman" w:cs="Times New Roman"/>
          <w:color w:val="000000"/>
          <w:spacing w:val="-3"/>
          <w:szCs w:val="22"/>
        </w:rPr>
        <w:t>describe the Works to be procured.</w:t>
      </w:r>
    </w:p>
    <w:p w:rsidR="00F4047A" w:rsidRDefault="00F4047A" w:rsidP="00E52171">
      <w:pPr>
        <w:rPr>
          <w:rFonts w:ascii="Times New Roman" w:eastAsia="Arial Unicode MS" w:hAnsi="Times New Roman" w:cs="Times New Roman"/>
          <w:color w:val="000000"/>
          <w:spacing w:val="-3"/>
          <w:szCs w:val="22"/>
        </w:rPr>
      </w:pPr>
    </w:p>
    <w:p w:rsidR="00F4047A" w:rsidRDefault="00F4047A" w:rsidP="00E52171">
      <w:pPr>
        <w:rPr>
          <w:rFonts w:ascii="Times New Roman" w:eastAsia="Arial Unicode MS" w:hAnsi="Times New Roman" w:cs="Times New Roman"/>
          <w:color w:val="000000"/>
          <w:spacing w:val="-3"/>
          <w:szCs w:val="22"/>
        </w:rPr>
      </w:pPr>
    </w:p>
    <w:p w:rsidR="00E52171" w:rsidRDefault="00E52171" w:rsidP="00E52171">
      <w:pPr>
        <w:jc w:val="center"/>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t>Scope of Work</w:t>
      </w:r>
    </w:p>
    <w:p w:rsidR="00E52171" w:rsidRDefault="00E52171" w:rsidP="00E52171">
      <w:pPr>
        <w:widowControl w:val="0"/>
        <w:autoSpaceDE w:val="0"/>
        <w:autoSpaceDN w:val="0"/>
        <w:adjustRightInd w:val="0"/>
        <w:spacing w:after="0" w:line="299" w:lineRule="exact"/>
        <w:ind w:left="2808"/>
        <w:rPr>
          <w:rFonts w:ascii="Times New Roman Bold" w:eastAsia="Arial Unicode MS" w:hAnsi="Times New Roman Bold" w:cs="Times New Roman Bold"/>
          <w:color w:val="000000"/>
          <w:w w:val="96"/>
          <w:sz w:val="36"/>
          <w:szCs w:val="36"/>
        </w:rPr>
      </w:pPr>
    </w:p>
    <w:p w:rsidR="00E52171" w:rsidRDefault="00E52171" w:rsidP="00E52171">
      <w:pPr>
        <w:widowControl w:val="0"/>
        <w:autoSpaceDE w:val="0"/>
        <w:autoSpaceDN w:val="0"/>
        <w:adjustRightInd w:val="0"/>
        <w:spacing w:after="0" w:line="299" w:lineRule="exact"/>
        <w:ind w:left="2808"/>
        <w:rPr>
          <w:rFonts w:ascii="Times New Roman Bold" w:eastAsia="Arial Unicode MS" w:hAnsi="Times New Roman Bold" w:cs="Times New Roman Bold"/>
          <w:color w:val="000000"/>
          <w:w w:val="96"/>
          <w:sz w:val="36"/>
          <w:szCs w:val="36"/>
        </w:rPr>
      </w:pPr>
    </w:p>
    <w:p w:rsidR="00E52171" w:rsidRDefault="00E52171" w:rsidP="00E52171">
      <w:pPr>
        <w:widowControl w:val="0"/>
        <w:autoSpaceDE w:val="0"/>
        <w:autoSpaceDN w:val="0"/>
        <w:adjustRightInd w:val="0"/>
        <w:spacing w:after="0" w:line="299" w:lineRule="exact"/>
        <w:ind w:left="2808"/>
        <w:rPr>
          <w:rFonts w:ascii="Times New Roman Bold" w:eastAsia="Arial Unicode MS" w:hAnsi="Times New Roman Bold" w:cs="Times New Roman Bold"/>
          <w:color w:val="000000"/>
          <w:w w:val="96"/>
          <w:sz w:val="36"/>
          <w:szCs w:val="36"/>
        </w:rPr>
      </w:pPr>
    </w:p>
    <w:p w:rsidR="00E52171" w:rsidRDefault="00D922FD" w:rsidP="00D922FD">
      <w:pPr>
        <w:jc w:val="both"/>
        <w:rPr>
          <w:rFonts w:ascii="Times New Roman Bold" w:eastAsia="Arial Unicode MS" w:hAnsi="Times New Roman Bold" w:cs="Times New Roman Bold"/>
          <w:color w:val="000000"/>
          <w:spacing w:val="-3"/>
          <w:sz w:val="26"/>
          <w:szCs w:val="26"/>
        </w:rPr>
      </w:pPr>
      <w:r>
        <w:rPr>
          <w:rFonts w:ascii="Times New Roman Bold" w:eastAsia="Arial Unicode MS" w:hAnsi="Times New Roman Bold" w:cs="Times New Roman Bold"/>
          <w:color w:val="000000"/>
          <w:spacing w:val="-3"/>
          <w:sz w:val="26"/>
          <w:szCs w:val="26"/>
        </w:rPr>
        <w:t xml:space="preserve">The name of the work intended to be completed is construction and installation of DEEP TUBE WELL, Janakpur Milk Supply Scheme, </w:t>
      </w:r>
      <w:r w:rsidR="00890A68">
        <w:rPr>
          <w:rFonts w:ascii="Times New Roman Bold" w:eastAsia="Arial Unicode MS" w:hAnsi="Times New Roman Bold" w:cs="Times New Roman Bold"/>
          <w:color w:val="000000"/>
          <w:spacing w:val="-3"/>
          <w:sz w:val="26"/>
          <w:szCs w:val="26"/>
        </w:rPr>
        <w:t xml:space="preserve"> Dhalkewar</w:t>
      </w:r>
      <w:r>
        <w:rPr>
          <w:rFonts w:ascii="Times New Roman Bold" w:eastAsia="Arial Unicode MS" w:hAnsi="Times New Roman Bold" w:cs="Times New Roman Bold"/>
          <w:color w:val="000000"/>
          <w:spacing w:val="-3"/>
          <w:sz w:val="26"/>
          <w:szCs w:val="26"/>
        </w:rPr>
        <w:t>, Dhanusha.</w:t>
      </w:r>
    </w:p>
    <w:p w:rsidR="00D922FD" w:rsidRDefault="00D922FD" w:rsidP="00D922FD">
      <w:pPr>
        <w:jc w:val="both"/>
        <w:rPr>
          <w:rFonts w:ascii="Times New Roman Bold" w:eastAsia="Arial Unicode MS" w:hAnsi="Times New Roman Bold" w:cs="Times New Roman Bold"/>
          <w:color w:val="000000"/>
          <w:spacing w:val="-3"/>
          <w:sz w:val="26"/>
          <w:szCs w:val="26"/>
        </w:rPr>
      </w:pPr>
    </w:p>
    <w:p w:rsidR="00D922FD" w:rsidRPr="00D922FD" w:rsidRDefault="00D922FD" w:rsidP="00D922FD">
      <w:pPr>
        <w:jc w:val="both"/>
        <w:rPr>
          <w:rFonts w:ascii="Times New Roman Bold" w:eastAsia="Arial Unicode MS" w:hAnsi="Times New Roman Bold" w:cs="Times New Roman Bold"/>
          <w:color w:val="000000"/>
          <w:spacing w:val="-3"/>
          <w:sz w:val="26"/>
          <w:szCs w:val="26"/>
        </w:rPr>
      </w:pPr>
      <w:r w:rsidRPr="00D922FD">
        <w:rPr>
          <w:rFonts w:ascii="Times New Roman Bold" w:eastAsia="Arial Unicode MS" w:hAnsi="Times New Roman Bold" w:cs="Times New Roman Bold"/>
          <w:color w:val="000000"/>
          <w:spacing w:val="-3"/>
          <w:sz w:val="26"/>
          <w:szCs w:val="26"/>
        </w:rPr>
        <w:t>The work requirements Deep Tube Well construction &amp; installation works along with all the necessary works required for the completion of the project.</w:t>
      </w:r>
    </w:p>
    <w:p w:rsidR="00E52171" w:rsidRDefault="00E52171" w:rsidP="00E52171">
      <w:pPr>
        <w:rPr>
          <w:rFonts w:ascii="Times New Roman Bold" w:eastAsia="Arial Unicode MS" w:hAnsi="Times New Roman Bold" w:cs="Times New Roman Bold"/>
          <w:color w:val="000000"/>
          <w:spacing w:val="-3"/>
          <w:sz w:val="26"/>
          <w:szCs w:val="26"/>
        </w:rPr>
      </w:pPr>
      <w:r>
        <w:rPr>
          <w:rFonts w:ascii="Times New Roman Bold" w:eastAsia="Arial Unicode MS" w:hAnsi="Times New Roman Bold" w:cs="Times New Roman Bold"/>
          <w:color w:val="000000"/>
          <w:spacing w:val="-3"/>
          <w:sz w:val="26"/>
          <w:szCs w:val="26"/>
        </w:rPr>
        <w:br w:type="page"/>
      </w:r>
    </w:p>
    <w:p w:rsidR="00E52171" w:rsidRDefault="00E52171" w:rsidP="00E52171">
      <w:pPr>
        <w:widowControl w:val="0"/>
        <w:autoSpaceDE w:val="0"/>
        <w:autoSpaceDN w:val="0"/>
        <w:adjustRightInd w:val="0"/>
        <w:spacing w:before="177" w:after="0" w:line="414" w:lineRule="exact"/>
        <w:jc w:val="center"/>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lastRenderedPageBreak/>
        <w:t>Specifications</w:t>
      </w:r>
    </w:p>
    <w:p w:rsidR="00E52171" w:rsidRDefault="00E52171" w:rsidP="00E52171">
      <w:pPr>
        <w:widowControl w:val="0"/>
        <w:autoSpaceDE w:val="0"/>
        <w:autoSpaceDN w:val="0"/>
        <w:adjustRightInd w:val="0"/>
        <w:spacing w:before="296" w:after="0" w:line="299" w:lineRule="exact"/>
        <w:rPr>
          <w:rFonts w:ascii="Times New Roman Bold" w:eastAsia="Arial Unicode MS" w:hAnsi="Times New Roman Bold" w:cs="Times New Roman Bold"/>
          <w:color w:val="000000"/>
          <w:spacing w:val="-4"/>
          <w:sz w:val="26"/>
          <w:szCs w:val="26"/>
        </w:rPr>
      </w:pPr>
      <w:r>
        <w:rPr>
          <w:rFonts w:ascii="Times New Roman Bold" w:eastAsia="Arial Unicode MS" w:hAnsi="Times New Roman Bold" w:cs="Times New Roman Bold"/>
          <w:color w:val="000000"/>
          <w:spacing w:val="-4"/>
          <w:sz w:val="26"/>
          <w:szCs w:val="26"/>
        </w:rPr>
        <w:t xml:space="preserve">Notes on the Specifications </w:t>
      </w:r>
    </w:p>
    <w:p w:rsidR="00E52171" w:rsidRDefault="00E52171" w:rsidP="00E52171">
      <w:pPr>
        <w:widowControl w:val="0"/>
        <w:autoSpaceDE w:val="0"/>
        <w:autoSpaceDN w:val="0"/>
        <w:adjustRightInd w:val="0"/>
        <w:spacing w:before="57" w:after="0" w:line="280" w:lineRule="exact"/>
        <w:ind w:right="20"/>
        <w:jc w:val="both"/>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w w:val="102"/>
          <w:szCs w:val="22"/>
        </w:rPr>
        <w:t xml:space="preserve">A set of precise and clear specifications is a prerequisite for Bidders to respond realistically and </w:t>
      </w:r>
      <w:r>
        <w:rPr>
          <w:rFonts w:ascii="Times New Roman" w:eastAsia="Arial Unicode MS" w:hAnsi="Times New Roman" w:cs="Times New Roman"/>
          <w:color w:val="000000"/>
          <w:szCs w:val="22"/>
        </w:rPr>
        <w:t xml:space="preserve">competitively to the requirements of the Employer without qualifying or conditioning their Bids. </w:t>
      </w:r>
      <w:r>
        <w:rPr>
          <w:rFonts w:ascii="Times New Roman" w:eastAsia="Arial Unicode MS" w:hAnsi="Times New Roman" w:cs="Times New Roman"/>
          <w:color w:val="000000"/>
          <w:spacing w:val="-1"/>
          <w:szCs w:val="22"/>
        </w:rPr>
        <w:t xml:space="preserve">The specifications must be drafted to permit the widest possible competition and, at the same time, </w:t>
      </w:r>
      <w:r>
        <w:rPr>
          <w:rFonts w:ascii="Times New Roman" w:eastAsia="Arial Unicode MS" w:hAnsi="Times New Roman" w:cs="Times New Roman"/>
          <w:color w:val="000000"/>
          <w:szCs w:val="22"/>
        </w:rPr>
        <w:t xml:space="preserve">present a clear statement of the required standards of workmanship, materials, and performance of </w:t>
      </w:r>
      <w:r>
        <w:rPr>
          <w:rFonts w:ascii="Times New Roman" w:eastAsia="Arial Unicode MS" w:hAnsi="Times New Roman" w:cs="Times New Roman"/>
          <w:color w:val="000000"/>
          <w:spacing w:val="-3"/>
          <w:szCs w:val="22"/>
        </w:rPr>
        <w:t xml:space="preserve">the goods and services to be procured. Only if this is done will the objectives of economy, efficiency </w:t>
      </w:r>
      <w:r>
        <w:rPr>
          <w:rFonts w:ascii="Times New Roman" w:eastAsia="Arial Unicode MS" w:hAnsi="Times New Roman" w:cs="Times New Roman"/>
          <w:color w:val="000000"/>
          <w:spacing w:val="-2"/>
          <w:szCs w:val="22"/>
        </w:rPr>
        <w:t xml:space="preserve">and fairness in procurement be realized, responsiveness of Bids be ensured, and the subsequent task </w:t>
      </w:r>
      <w:r>
        <w:rPr>
          <w:rFonts w:ascii="Times New Roman" w:eastAsia="Arial Unicode MS" w:hAnsi="Times New Roman" w:cs="Times New Roman"/>
          <w:color w:val="000000"/>
          <w:w w:val="102"/>
          <w:szCs w:val="22"/>
        </w:rPr>
        <w:t>of bid evaluation facilitated. The specifications should require that all goods and materials to be</w:t>
      </w:r>
      <w:r>
        <w:rPr>
          <w:rFonts w:ascii="Times New Roman" w:eastAsia="Arial Unicode MS" w:hAnsi="Times New Roman" w:cs="Times New Roman"/>
          <w:color w:val="000000"/>
          <w:spacing w:val="-2"/>
          <w:szCs w:val="22"/>
        </w:rPr>
        <w:t xml:space="preserve"> incorporated in the Works be new, unused, of the most recent or current models, and incorporate all recent improvements in design and materials unless provided otherwise in the Contract. </w:t>
      </w:r>
    </w:p>
    <w:p w:rsidR="00E52171" w:rsidRDefault="00E52171" w:rsidP="00E52171">
      <w:pPr>
        <w:widowControl w:val="0"/>
        <w:autoSpaceDE w:val="0"/>
        <w:autoSpaceDN w:val="0"/>
        <w:adjustRightInd w:val="0"/>
        <w:spacing w:before="1" w:after="0" w:line="280" w:lineRule="exact"/>
        <w:ind w:right="20"/>
        <w:jc w:val="both"/>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2"/>
          <w:szCs w:val="22"/>
        </w:rPr>
        <w:t xml:space="preserve">Samples of specifications from previous similar projects are useful in this respect. The use of metric units is encouraged by the Funding Agency in case of funding assisted projects. Most specifications </w:t>
      </w:r>
      <w:r>
        <w:rPr>
          <w:rFonts w:ascii="Times New Roman" w:eastAsia="Arial Unicode MS" w:hAnsi="Times New Roman" w:cs="Times New Roman"/>
          <w:color w:val="000000"/>
          <w:szCs w:val="22"/>
        </w:rPr>
        <w:t xml:space="preserve">are normally written specially by the Employer or Project Manager to suit the Contract Works in hand. The available standard specification of works of Ministry of Physical </w:t>
      </w:r>
      <w:r w:rsidRPr="003E5A2F">
        <w:rPr>
          <w:rFonts w:ascii="Times New Roman" w:eastAsia="Arial Unicode MS" w:hAnsi="Times New Roman" w:cs="Times New Roman"/>
          <w:szCs w:val="22"/>
        </w:rPr>
        <w:t>Infrastructure and Transport</w:t>
      </w:r>
      <w:r>
        <w:rPr>
          <w:rFonts w:ascii="Times New Roman" w:eastAsia="Arial Unicode MS" w:hAnsi="Times New Roman" w:cs="Times New Roman"/>
          <w:color w:val="000000"/>
          <w:szCs w:val="22"/>
        </w:rPr>
        <w:t xml:space="preserve">, </w:t>
      </w:r>
      <w:r>
        <w:rPr>
          <w:rFonts w:ascii="Times New Roman" w:eastAsia="Arial Unicode MS" w:hAnsi="Times New Roman" w:cs="Times New Roman"/>
          <w:color w:val="000000"/>
          <w:spacing w:val="-2"/>
          <w:szCs w:val="22"/>
        </w:rPr>
        <w:t xml:space="preserve">DoLIDAR and Other line Ministries can be adopted for respective civil construction works. </w:t>
      </w:r>
    </w:p>
    <w:p w:rsidR="00E52171" w:rsidRPr="003E5A2F" w:rsidRDefault="00E52171" w:rsidP="00E52171">
      <w:pPr>
        <w:widowControl w:val="0"/>
        <w:autoSpaceDE w:val="0"/>
        <w:autoSpaceDN w:val="0"/>
        <w:adjustRightInd w:val="0"/>
        <w:spacing w:before="1" w:after="0" w:line="280" w:lineRule="exact"/>
        <w:ind w:right="20"/>
        <w:jc w:val="both"/>
        <w:rPr>
          <w:rFonts w:ascii="Times New Roman" w:eastAsia="Arial Unicode MS" w:hAnsi="Times New Roman" w:cs="Times New Roman"/>
          <w:spacing w:val="-4"/>
          <w:szCs w:val="22"/>
        </w:rPr>
      </w:pPr>
      <w:r>
        <w:rPr>
          <w:rFonts w:ascii="Times New Roman" w:eastAsia="Arial Unicode MS" w:hAnsi="Times New Roman" w:cs="Times New Roman"/>
          <w:color w:val="000000"/>
          <w:szCs w:val="22"/>
        </w:rPr>
        <w:t xml:space="preserve">There are considerable advantages in standardizing General Specifications for repetitive Works in </w:t>
      </w:r>
      <w:r>
        <w:rPr>
          <w:rFonts w:ascii="Times New Roman" w:eastAsia="Arial Unicode MS" w:hAnsi="Times New Roman" w:cs="Times New Roman"/>
          <w:color w:val="000000"/>
          <w:w w:val="103"/>
          <w:szCs w:val="22"/>
        </w:rPr>
        <w:t xml:space="preserve">recognized public sectors, such as highways, urban housing, irrigation, and water supply, in the </w:t>
      </w:r>
      <w:r>
        <w:rPr>
          <w:rFonts w:ascii="Times New Roman" w:eastAsia="Arial Unicode MS" w:hAnsi="Times New Roman" w:cs="Times New Roman"/>
          <w:color w:val="000000"/>
          <w:szCs w:val="22"/>
        </w:rPr>
        <w:t xml:space="preserve">same country or region where similar conditions prevail. The General Specifications should cover </w:t>
      </w:r>
      <w:r>
        <w:rPr>
          <w:rFonts w:ascii="Times New Roman" w:eastAsia="Arial Unicode MS" w:hAnsi="Times New Roman" w:cs="Times New Roman"/>
          <w:color w:val="000000"/>
          <w:spacing w:val="-2"/>
          <w:szCs w:val="22"/>
        </w:rPr>
        <w:t>all classes of workmanship, materials, and equipment commonly involved in construction,</w:t>
      </w:r>
      <w:r w:rsidRPr="003E5A2F">
        <w:rPr>
          <w:rFonts w:ascii="Times New Roman" w:eastAsia="Arial Unicode MS" w:hAnsi="Times New Roman" w:cs="Times New Roman"/>
          <w:spacing w:val="-2"/>
          <w:szCs w:val="22"/>
        </w:rPr>
        <w:t xml:space="preserve"> however it may </w:t>
      </w:r>
      <w:r w:rsidRPr="003E5A2F">
        <w:rPr>
          <w:rFonts w:ascii="Times New Roman" w:eastAsia="Arial Unicode MS" w:hAnsi="Times New Roman" w:cs="Times New Roman"/>
          <w:spacing w:val="-3"/>
          <w:szCs w:val="22"/>
        </w:rPr>
        <w:t xml:space="preserve">not necessarily be adequate to be used in a particular Works Contract </w:t>
      </w:r>
      <w:r>
        <w:rPr>
          <w:rFonts w:ascii="Times New Roman" w:eastAsia="Arial Unicode MS" w:hAnsi="Times New Roman" w:cs="Times New Roman"/>
          <w:spacing w:val="-3"/>
          <w:szCs w:val="22"/>
        </w:rPr>
        <w:t xml:space="preserve">and may necessitate </w:t>
      </w:r>
      <w:r w:rsidRPr="003E5A2F">
        <w:rPr>
          <w:rFonts w:ascii="Times New Roman" w:eastAsia="Arial Unicode MS" w:hAnsi="Times New Roman" w:cs="Times New Roman"/>
          <w:spacing w:val="-3"/>
          <w:szCs w:val="22"/>
        </w:rPr>
        <w:t xml:space="preserve">preparation of Particular (Special) Specifications to amend and or supplement the provision of the </w:t>
      </w:r>
      <w:r w:rsidRPr="003E5A2F">
        <w:rPr>
          <w:rFonts w:ascii="Times New Roman" w:eastAsia="Arial Unicode MS" w:hAnsi="Times New Roman" w:cs="Times New Roman"/>
          <w:spacing w:val="-4"/>
          <w:szCs w:val="22"/>
        </w:rPr>
        <w:t xml:space="preserve">General Specifications to meet the requirement of the particular Works. </w:t>
      </w:r>
    </w:p>
    <w:p w:rsidR="00E52171" w:rsidRDefault="00E52171" w:rsidP="00E52171">
      <w:pPr>
        <w:widowControl w:val="0"/>
        <w:autoSpaceDE w:val="0"/>
        <w:autoSpaceDN w:val="0"/>
        <w:adjustRightInd w:val="0"/>
        <w:spacing w:after="0" w:line="280" w:lineRule="exact"/>
        <w:ind w:right="20"/>
        <w:jc w:val="both"/>
        <w:rPr>
          <w:rFonts w:ascii="Times New Roman" w:eastAsia="Arial Unicode MS" w:hAnsi="Times New Roman" w:cs="Times New Roman"/>
          <w:color w:val="000000"/>
          <w:spacing w:val="-4"/>
          <w:szCs w:val="22"/>
        </w:rPr>
      </w:pPr>
    </w:p>
    <w:p w:rsidR="00E52171" w:rsidRDefault="00E52171" w:rsidP="00E52171">
      <w:pPr>
        <w:widowControl w:val="0"/>
        <w:autoSpaceDE w:val="0"/>
        <w:autoSpaceDN w:val="0"/>
        <w:adjustRightInd w:val="0"/>
        <w:spacing w:before="1" w:after="0" w:line="280" w:lineRule="exact"/>
        <w:ind w:right="20"/>
        <w:jc w:val="both"/>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4"/>
          <w:szCs w:val="22"/>
        </w:rPr>
        <w:t xml:space="preserve">Care must be taken in drafting specifications to ensure that they are not restrictive. In the specification </w:t>
      </w:r>
      <w:r>
        <w:rPr>
          <w:rFonts w:ascii="Times New Roman" w:eastAsia="Arial Unicode MS" w:hAnsi="Times New Roman" w:cs="Times New Roman"/>
          <w:color w:val="000000"/>
          <w:szCs w:val="22"/>
        </w:rPr>
        <w:t xml:space="preserve">of standards for goods, materials, and workmanship, recognized international standards should be </w:t>
      </w:r>
      <w:r>
        <w:rPr>
          <w:rFonts w:ascii="Times New Roman" w:eastAsia="Arial Unicode MS" w:hAnsi="Times New Roman" w:cs="Times New Roman"/>
          <w:color w:val="000000"/>
          <w:spacing w:val="-1"/>
          <w:szCs w:val="22"/>
        </w:rPr>
        <w:t xml:space="preserve">used as much as possible. Where other particular standards are used, whether national standards of </w:t>
      </w:r>
      <w:r>
        <w:rPr>
          <w:rFonts w:ascii="Times New Roman" w:eastAsia="Arial Unicode MS" w:hAnsi="Times New Roman" w:cs="Times New Roman"/>
          <w:color w:val="000000"/>
          <w:spacing w:val="-2"/>
          <w:szCs w:val="22"/>
        </w:rPr>
        <w:t xml:space="preserve">Nepal or other standards, the specifications should state that goods, materials, and workmanship that </w:t>
      </w:r>
      <w:r>
        <w:rPr>
          <w:rFonts w:ascii="Times New Roman" w:eastAsia="Arial Unicode MS" w:hAnsi="Times New Roman" w:cs="Times New Roman"/>
          <w:color w:val="000000"/>
          <w:szCs w:val="22"/>
        </w:rPr>
        <w:t xml:space="preserve">meet other authoritative standards, and which ensure substantially equal or higher quality than the </w:t>
      </w:r>
      <w:r>
        <w:rPr>
          <w:rFonts w:ascii="Times New Roman" w:eastAsia="Arial Unicode MS" w:hAnsi="Times New Roman" w:cs="Times New Roman"/>
          <w:color w:val="000000"/>
          <w:spacing w:val="-3"/>
          <w:szCs w:val="22"/>
        </w:rPr>
        <w:t xml:space="preserve">standards mentioned, will also be acceptable. </w:t>
      </w:r>
    </w:p>
    <w:p w:rsidR="00E52171" w:rsidRDefault="00E52171" w:rsidP="00E52171">
      <w:pPr>
        <w:widowControl w:val="0"/>
        <w:autoSpaceDE w:val="0"/>
        <w:autoSpaceDN w:val="0"/>
        <w:adjustRightInd w:val="0"/>
        <w:spacing w:after="0" w:line="280" w:lineRule="exact"/>
        <w:ind w:right="20"/>
        <w:jc w:val="both"/>
        <w:rPr>
          <w:rFonts w:ascii="Times New Roman" w:eastAsia="Arial Unicode MS" w:hAnsi="Times New Roman" w:cs="Times New Roman"/>
          <w:color w:val="000000"/>
          <w:spacing w:val="-3"/>
          <w:szCs w:val="22"/>
        </w:rPr>
      </w:pPr>
    </w:p>
    <w:p w:rsidR="00E52171" w:rsidRDefault="00E52171" w:rsidP="00E52171">
      <w:pPr>
        <w:widowControl w:val="0"/>
        <w:autoSpaceDE w:val="0"/>
        <w:autoSpaceDN w:val="0"/>
        <w:adjustRightInd w:val="0"/>
        <w:spacing w:before="1" w:after="0" w:line="280" w:lineRule="exact"/>
        <w:ind w:right="20"/>
        <w:jc w:val="both"/>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3"/>
          <w:szCs w:val="22"/>
        </w:rPr>
        <w:t xml:space="preserve">Employers should decide whether technical solutions to specified parts of the Works are to be permitted. Alternatives are appropriate in cases where obvious (and potentially less </w:t>
      </w:r>
      <w:r>
        <w:rPr>
          <w:rFonts w:ascii="Times New Roman" w:eastAsia="Arial Unicode MS" w:hAnsi="Times New Roman" w:cs="Times New Roman"/>
          <w:color w:val="000000"/>
          <w:spacing w:val="-1"/>
          <w:szCs w:val="22"/>
        </w:rPr>
        <w:t xml:space="preserve">costly) alternatives are possible to the technical solutions indicated in the Procurement </w:t>
      </w:r>
      <w:r>
        <w:rPr>
          <w:rFonts w:ascii="Times New Roman" w:eastAsia="Arial Unicode MS" w:hAnsi="Times New Roman" w:cs="Times New Roman"/>
          <w:color w:val="000000"/>
          <w:spacing w:val="-3"/>
          <w:szCs w:val="22"/>
        </w:rPr>
        <w:t xml:space="preserve">Documents for certain elements of the Works, taking into consideration the comparative specialized advantage of potential bidders. For example: </w:t>
      </w:r>
    </w:p>
    <w:p w:rsidR="00E52171" w:rsidRDefault="00E52171" w:rsidP="00E52171">
      <w:pPr>
        <w:widowControl w:val="0"/>
        <w:autoSpaceDE w:val="0"/>
        <w:autoSpaceDN w:val="0"/>
        <w:adjustRightInd w:val="0"/>
        <w:spacing w:after="0" w:line="280" w:lineRule="exact"/>
        <w:ind w:right="20"/>
        <w:jc w:val="both"/>
        <w:rPr>
          <w:rFonts w:ascii="Times New Roman" w:eastAsia="Arial Unicode MS" w:hAnsi="Times New Roman" w:cs="Times New Roman"/>
          <w:color w:val="000000"/>
          <w:spacing w:val="-3"/>
          <w:szCs w:val="22"/>
        </w:rPr>
      </w:pPr>
    </w:p>
    <w:p w:rsidR="00E52171" w:rsidRDefault="00E52171" w:rsidP="00E52171">
      <w:pPr>
        <w:widowControl w:val="0"/>
        <w:autoSpaceDE w:val="0"/>
        <w:autoSpaceDN w:val="0"/>
        <w:adjustRightInd w:val="0"/>
        <w:spacing w:before="1" w:after="0" w:line="280" w:lineRule="exact"/>
        <w:ind w:right="20"/>
        <w:jc w:val="both"/>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w w:val="103"/>
          <w:szCs w:val="22"/>
        </w:rPr>
        <w:t xml:space="preserve">The Employer should provide a description of the selected parts of the Works with appropriate </w:t>
      </w:r>
      <w:r>
        <w:rPr>
          <w:rFonts w:ascii="Times New Roman" w:eastAsia="Arial Unicode MS" w:hAnsi="Times New Roman" w:cs="Times New Roman"/>
          <w:color w:val="000000"/>
          <w:spacing w:val="-3"/>
          <w:szCs w:val="22"/>
        </w:rPr>
        <w:t xml:space="preserve">references to Drawings, Specifications, Bill of Quantities, and Design or Performance criteria, stating </w:t>
      </w:r>
      <w:r>
        <w:rPr>
          <w:rFonts w:ascii="Times New Roman" w:eastAsia="Arial Unicode MS" w:hAnsi="Times New Roman" w:cs="Times New Roman"/>
          <w:color w:val="000000"/>
          <w:w w:val="102"/>
          <w:szCs w:val="22"/>
        </w:rPr>
        <w:t>that the alternative solutions</w:t>
      </w:r>
      <w:r w:rsidRPr="00341290">
        <w:rPr>
          <w:rFonts w:ascii="Times New Roman" w:eastAsia="Arial Unicode MS" w:hAnsi="Times New Roman" w:cs="Times New Roman"/>
          <w:w w:val="102"/>
          <w:szCs w:val="22"/>
        </w:rPr>
        <w:t xml:space="preserve"> if applicable</w:t>
      </w:r>
      <w:r>
        <w:rPr>
          <w:rFonts w:ascii="Times New Roman" w:eastAsia="Arial Unicode MS" w:hAnsi="Times New Roman" w:cs="Times New Roman"/>
          <w:color w:val="000000"/>
          <w:w w:val="102"/>
          <w:szCs w:val="22"/>
        </w:rPr>
        <w:t xml:space="preserve"> shall be at least structurally and functionally equivalent to the basic </w:t>
      </w:r>
      <w:r>
        <w:rPr>
          <w:rFonts w:ascii="Times New Roman" w:eastAsia="Arial Unicode MS" w:hAnsi="Times New Roman" w:cs="Times New Roman"/>
          <w:color w:val="000000"/>
          <w:spacing w:val="-3"/>
          <w:szCs w:val="22"/>
        </w:rPr>
        <w:t xml:space="preserve">design parameters and specifications. </w:t>
      </w:r>
    </w:p>
    <w:p w:rsidR="00E52171" w:rsidRDefault="00E52171" w:rsidP="00E52171">
      <w:pPr>
        <w:widowControl w:val="0"/>
        <w:autoSpaceDE w:val="0"/>
        <w:autoSpaceDN w:val="0"/>
        <w:adjustRightInd w:val="0"/>
        <w:spacing w:after="0" w:line="280" w:lineRule="exact"/>
        <w:jc w:val="both"/>
        <w:rPr>
          <w:rFonts w:ascii="Times New Roman" w:eastAsia="Arial Unicode MS" w:hAnsi="Times New Roman" w:cs="Times New Roman"/>
          <w:color w:val="000000"/>
          <w:spacing w:val="-2"/>
          <w:sz w:val="18"/>
          <w:szCs w:val="18"/>
        </w:rPr>
      </w:pPr>
    </w:p>
    <w:p w:rsidR="00E52171" w:rsidRDefault="00E52171" w:rsidP="00E52171">
      <w:pPr>
        <w:widowControl w:val="0"/>
        <w:autoSpaceDE w:val="0"/>
        <w:autoSpaceDN w:val="0"/>
        <w:adjustRightInd w:val="0"/>
        <w:spacing w:before="53" w:after="0" w:line="280" w:lineRule="exact"/>
        <w:ind w:right="20"/>
        <w:jc w:val="both"/>
        <w:rPr>
          <w:rFonts w:ascii="Times New Roman" w:eastAsia="Arial Unicode MS" w:hAnsi="Times New Roman" w:cs="Times New Roman"/>
          <w:color w:val="000000"/>
          <w:spacing w:val="-3"/>
          <w:szCs w:val="22"/>
        </w:rPr>
      </w:pPr>
      <w:r>
        <w:rPr>
          <w:rFonts w:ascii="Times New Roman" w:eastAsia="Arial Unicode MS" w:hAnsi="Times New Roman" w:cs="Times New Roman"/>
          <w:color w:val="000000"/>
          <w:spacing w:val="-5"/>
          <w:szCs w:val="22"/>
        </w:rPr>
        <w:t xml:space="preserve">Such alternative solutions shall be accompanied by all information necessary for a complete evaluation </w:t>
      </w:r>
      <w:r>
        <w:rPr>
          <w:rFonts w:ascii="Times New Roman" w:eastAsia="Arial Unicode MS" w:hAnsi="Times New Roman" w:cs="Times New Roman"/>
          <w:color w:val="000000"/>
          <w:szCs w:val="22"/>
        </w:rPr>
        <w:t xml:space="preserve">by the Employer, including drawings, design calculations, technical specifications, breakdown of </w:t>
      </w:r>
      <w:r>
        <w:rPr>
          <w:rFonts w:ascii="Times New Roman" w:eastAsia="Arial Unicode MS" w:hAnsi="Times New Roman" w:cs="Times New Roman"/>
          <w:color w:val="000000"/>
          <w:spacing w:val="-3"/>
          <w:szCs w:val="22"/>
        </w:rPr>
        <w:t xml:space="preserve">prices, proposed construction methodology, and other relevant details. </w:t>
      </w:r>
    </w:p>
    <w:p w:rsidR="00F04759" w:rsidRDefault="00F04759" w:rsidP="00E52171">
      <w:pPr>
        <w:widowControl w:val="0"/>
        <w:autoSpaceDE w:val="0"/>
        <w:autoSpaceDN w:val="0"/>
        <w:adjustRightInd w:val="0"/>
        <w:spacing w:before="7" w:after="0" w:line="299" w:lineRule="exact"/>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before="7" w:after="0" w:line="299" w:lineRule="exact"/>
        <w:rPr>
          <w:rFonts w:ascii="Times New Roman Bold" w:eastAsia="Arial Unicode MS" w:hAnsi="Times New Roman Bold" w:cs="Times New Roman Bold"/>
          <w:color w:val="000000"/>
          <w:spacing w:val="-3"/>
          <w:sz w:val="26"/>
          <w:szCs w:val="26"/>
        </w:rPr>
      </w:pPr>
      <w:r>
        <w:rPr>
          <w:rFonts w:ascii="Times New Roman Bold" w:eastAsia="Arial Unicode MS" w:hAnsi="Times New Roman Bold" w:cs="Times New Roman Bold"/>
          <w:color w:val="000000"/>
          <w:spacing w:val="-3"/>
          <w:sz w:val="26"/>
          <w:szCs w:val="26"/>
        </w:rPr>
        <w:lastRenderedPageBreak/>
        <w:t xml:space="preserve">Sample Clause: Equivalency of Standards and Codes </w:t>
      </w:r>
    </w:p>
    <w:p w:rsidR="00E52171" w:rsidRDefault="00E52171" w:rsidP="00E52171">
      <w:pPr>
        <w:widowControl w:val="0"/>
        <w:autoSpaceDE w:val="0"/>
        <w:autoSpaceDN w:val="0"/>
        <w:adjustRightInd w:val="0"/>
        <w:spacing w:after="0" w:line="280" w:lineRule="exact"/>
        <w:jc w:val="both"/>
        <w:rPr>
          <w:rFonts w:ascii="Times New Roman Bold" w:eastAsia="Arial Unicode MS" w:hAnsi="Times New Roman Bold" w:cs="Times New Roman Bold"/>
          <w:color w:val="000000"/>
          <w:spacing w:val="-3"/>
          <w:sz w:val="26"/>
          <w:szCs w:val="26"/>
        </w:rPr>
      </w:pPr>
    </w:p>
    <w:p w:rsidR="00E52171" w:rsidRDefault="00E52171" w:rsidP="00E52171">
      <w:pPr>
        <w:widowControl w:val="0"/>
        <w:autoSpaceDE w:val="0"/>
        <w:autoSpaceDN w:val="0"/>
        <w:adjustRightInd w:val="0"/>
        <w:spacing w:before="1" w:after="0" w:line="280" w:lineRule="exact"/>
        <w:ind w:right="20"/>
        <w:jc w:val="both"/>
        <w:rPr>
          <w:rFonts w:ascii="Times New Roman" w:eastAsia="Arial Unicode MS" w:hAnsi="Times New Roman" w:cs="Times New Roman"/>
          <w:color w:val="000000"/>
          <w:spacing w:val="-2"/>
          <w:szCs w:val="22"/>
        </w:rPr>
      </w:pPr>
      <w:r>
        <w:rPr>
          <w:rFonts w:ascii="Times New Roman" w:eastAsia="Arial Unicode MS" w:hAnsi="Times New Roman" w:cs="Times New Roman"/>
          <w:color w:val="000000"/>
          <w:spacing w:val="-4"/>
          <w:szCs w:val="22"/>
        </w:rPr>
        <w:t xml:space="preserve">Wherever reference is made in the Contract to specific standards and codes to be met by the goods and </w:t>
      </w:r>
      <w:r>
        <w:rPr>
          <w:rFonts w:ascii="Times New Roman" w:eastAsia="Arial Unicode MS" w:hAnsi="Times New Roman" w:cs="Times New Roman"/>
          <w:color w:val="000000"/>
          <w:spacing w:val="-3"/>
          <w:szCs w:val="22"/>
        </w:rPr>
        <w:t xml:space="preserve">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Project Manager’s prior review and written consent. </w:t>
      </w:r>
      <w:r>
        <w:rPr>
          <w:rFonts w:ascii="Times New Roman" w:eastAsia="Arial Unicode MS" w:hAnsi="Times New Roman" w:cs="Times New Roman"/>
          <w:color w:val="000000"/>
          <w:spacing w:val="-1"/>
          <w:szCs w:val="22"/>
        </w:rPr>
        <w:t xml:space="preserve">Differences between the standards specified and the proposed alternative standards shall be fully </w:t>
      </w:r>
      <w:r>
        <w:rPr>
          <w:rFonts w:ascii="Times New Roman" w:eastAsia="Arial Unicode MS" w:hAnsi="Times New Roman" w:cs="Times New Roman"/>
          <w:color w:val="000000"/>
          <w:spacing w:val="-2"/>
          <w:szCs w:val="22"/>
        </w:rPr>
        <w:t xml:space="preserve">described in writing by the Contractor and submitted to the Project Manager at least 30 days prior to </w:t>
      </w:r>
      <w:r>
        <w:rPr>
          <w:rFonts w:ascii="Times New Roman" w:eastAsia="Arial Unicode MS" w:hAnsi="Times New Roman" w:cs="Times New Roman"/>
          <w:color w:val="000000"/>
          <w:spacing w:val="-3"/>
          <w:szCs w:val="22"/>
        </w:rPr>
        <w:t xml:space="preserve">the date when the Contractor desires the Project Manager’s consent. In the event the Project Manager </w:t>
      </w:r>
      <w:r>
        <w:rPr>
          <w:rFonts w:ascii="Times New Roman" w:eastAsia="Arial Unicode MS" w:hAnsi="Times New Roman" w:cs="Times New Roman"/>
          <w:color w:val="000000"/>
          <w:szCs w:val="22"/>
        </w:rPr>
        <w:t xml:space="preserve">determines that such proposed deviations do not ensure substantially equal or higher quality, the </w:t>
      </w:r>
      <w:r>
        <w:rPr>
          <w:rFonts w:ascii="Times New Roman" w:eastAsia="Arial Unicode MS" w:hAnsi="Times New Roman" w:cs="Times New Roman"/>
          <w:color w:val="000000"/>
          <w:spacing w:val="-3"/>
          <w:szCs w:val="22"/>
        </w:rPr>
        <w:t xml:space="preserve">Contractor shall comply with the standards specified in the documents. </w:t>
      </w:r>
      <w:r>
        <w:rPr>
          <w:rFonts w:ascii="Times New Roman" w:eastAsia="Arial Unicode MS" w:hAnsi="Times New Roman" w:cs="Times New Roman"/>
          <w:color w:val="000000"/>
          <w:spacing w:val="-2"/>
          <w:szCs w:val="22"/>
        </w:rPr>
        <w:t xml:space="preserve">These Notes for Preparing Specifications are intended only as information for the Employer or the person drafting the Procurement Documents. They should not be included in the final documents. </w:t>
      </w:r>
    </w:p>
    <w:p w:rsidR="00E52171" w:rsidRDefault="00E52171" w:rsidP="00E52171">
      <w:pPr>
        <w:widowControl w:val="0"/>
        <w:autoSpaceDE w:val="0"/>
        <w:autoSpaceDN w:val="0"/>
        <w:adjustRightInd w:val="0"/>
        <w:spacing w:after="0" w:line="299" w:lineRule="exact"/>
        <w:ind w:left="3183"/>
        <w:rPr>
          <w:rFonts w:ascii="Times New Roman" w:eastAsia="Arial Unicode MS" w:hAnsi="Times New Roman" w:cs="Times New Roman"/>
          <w:color w:val="000000"/>
          <w:spacing w:val="-2"/>
          <w:szCs w:val="22"/>
        </w:rPr>
      </w:pPr>
    </w:p>
    <w:p w:rsidR="00E52171" w:rsidRDefault="00E52171" w:rsidP="00E52171">
      <w:pPr>
        <w:widowControl w:val="0"/>
        <w:autoSpaceDE w:val="0"/>
        <w:autoSpaceDN w:val="0"/>
        <w:adjustRightInd w:val="0"/>
        <w:spacing w:after="0" w:line="299" w:lineRule="exact"/>
        <w:ind w:left="3183"/>
        <w:rPr>
          <w:rFonts w:ascii="Times New Roman" w:eastAsia="Arial Unicode MS" w:hAnsi="Times New Roman" w:cs="Times New Roman"/>
          <w:color w:val="000000"/>
          <w:spacing w:val="-2"/>
          <w:szCs w:val="22"/>
        </w:rPr>
      </w:pPr>
    </w:p>
    <w:p w:rsidR="00E52171" w:rsidRDefault="00E52171" w:rsidP="00E52171">
      <w:pPr>
        <w:widowControl w:val="0"/>
        <w:autoSpaceDE w:val="0"/>
        <w:autoSpaceDN w:val="0"/>
        <w:adjustRightInd w:val="0"/>
        <w:spacing w:after="0" w:line="299" w:lineRule="exact"/>
        <w:ind w:left="3183"/>
        <w:rPr>
          <w:rFonts w:ascii="Times New Roman" w:eastAsia="Arial Unicode MS" w:hAnsi="Times New Roman" w:cs="Times New Roman"/>
          <w:color w:val="000000"/>
          <w:spacing w:val="-2"/>
          <w:szCs w:val="22"/>
        </w:rPr>
      </w:pPr>
    </w:p>
    <w:p w:rsidR="00E52171" w:rsidRDefault="00E52171" w:rsidP="00E52171">
      <w:pPr>
        <w:widowControl w:val="0"/>
        <w:autoSpaceDE w:val="0"/>
        <w:autoSpaceDN w:val="0"/>
        <w:adjustRightInd w:val="0"/>
        <w:spacing w:after="0" w:line="299" w:lineRule="exact"/>
        <w:ind w:left="3183"/>
        <w:rPr>
          <w:rFonts w:ascii="Times New Roman" w:eastAsia="Arial Unicode MS" w:hAnsi="Times New Roman" w:cs="Times New Roman"/>
          <w:color w:val="000000"/>
          <w:spacing w:val="-2"/>
          <w:szCs w:val="22"/>
        </w:rPr>
      </w:pPr>
    </w:p>
    <w:p w:rsidR="00E52171" w:rsidRDefault="00E52171" w:rsidP="00E52171">
      <w:pPr>
        <w:widowControl w:val="0"/>
        <w:autoSpaceDE w:val="0"/>
        <w:autoSpaceDN w:val="0"/>
        <w:adjustRightInd w:val="0"/>
        <w:spacing w:after="0" w:line="299" w:lineRule="exact"/>
        <w:ind w:left="3183"/>
        <w:rPr>
          <w:rFonts w:ascii="Times New Roman" w:eastAsia="Arial Unicode MS" w:hAnsi="Times New Roman" w:cs="Times New Roman"/>
          <w:color w:val="000000"/>
          <w:spacing w:val="-2"/>
          <w:szCs w:val="22"/>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Pr="007C7FD2" w:rsidRDefault="007C7FD2" w:rsidP="007C7FD2">
      <w:pPr>
        <w:rPr>
          <w:rFonts w:ascii="Times New Roman Bold" w:eastAsia="Arial Unicode MS" w:hAnsi="Times New Roman Bold" w:cs="Times New Roman Bold"/>
          <w:color w:val="000000"/>
          <w:w w:val="96"/>
          <w:sz w:val="36"/>
          <w:szCs w:val="36"/>
          <w:u w:val="single"/>
        </w:rPr>
      </w:pPr>
      <w:r w:rsidRPr="007C7FD2">
        <w:rPr>
          <w:rFonts w:ascii="Times New Roman Bold" w:eastAsia="Arial Unicode MS" w:hAnsi="Times New Roman Bold" w:cs="Times New Roman Bold"/>
          <w:color w:val="000000"/>
          <w:w w:val="96"/>
          <w:sz w:val="36"/>
          <w:szCs w:val="36"/>
          <w:u w:val="single"/>
        </w:rPr>
        <w:lastRenderedPageBreak/>
        <w:t>Specifications:</w:t>
      </w:r>
    </w:p>
    <w:p w:rsidR="007C7FD2" w:rsidRPr="00A35847" w:rsidRDefault="007C7FD2" w:rsidP="00E52171">
      <w:pPr>
        <w:jc w:val="center"/>
        <w:rPr>
          <w:rFonts w:ascii="Times New Roman" w:eastAsia="Arial Unicode MS" w:hAnsi="Times New Roman" w:cs="Times New Roman"/>
          <w:color w:val="000000"/>
          <w:w w:val="96"/>
          <w:sz w:val="36"/>
          <w:szCs w:val="36"/>
        </w:rPr>
      </w:pPr>
    </w:p>
    <w:p w:rsidR="00A35847" w:rsidRDefault="00A35847" w:rsidP="00997736">
      <w:pPr>
        <w:pStyle w:val="ListParagraph"/>
        <w:widowControl w:val="0"/>
        <w:numPr>
          <w:ilvl w:val="0"/>
          <w:numId w:val="27"/>
        </w:numPr>
        <w:autoSpaceDE w:val="0"/>
        <w:autoSpaceDN w:val="0"/>
        <w:adjustRightInd w:val="0"/>
        <w:spacing w:before="1" w:after="0" w:line="280" w:lineRule="exact"/>
        <w:ind w:right="20"/>
        <w:jc w:val="both"/>
        <w:rPr>
          <w:rFonts w:ascii="Times New Roman" w:eastAsia="Arial Unicode MS" w:hAnsi="Times New Roman" w:cs="Times New Roman"/>
          <w:color w:val="000000"/>
          <w:spacing w:val="-2"/>
          <w:szCs w:val="22"/>
        </w:rPr>
      </w:pPr>
      <w:r w:rsidRPr="00997736">
        <w:rPr>
          <w:rFonts w:ascii="Times New Roman" w:eastAsia="Arial Unicode MS" w:hAnsi="Times New Roman" w:cs="Times New Roman"/>
          <w:color w:val="000000"/>
          <w:spacing w:val="-2"/>
          <w:szCs w:val="22"/>
        </w:rPr>
        <w:t>IS:4270ERW/equivalent 7mm thick 200 mm dia. MS casing pipe.</w:t>
      </w:r>
    </w:p>
    <w:p w:rsidR="00997736" w:rsidRPr="00997736" w:rsidRDefault="00997736" w:rsidP="00997736">
      <w:pPr>
        <w:pStyle w:val="ListParagraph"/>
        <w:widowControl w:val="0"/>
        <w:numPr>
          <w:ilvl w:val="0"/>
          <w:numId w:val="27"/>
        </w:numPr>
        <w:autoSpaceDE w:val="0"/>
        <w:autoSpaceDN w:val="0"/>
        <w:adjustRightInd w:val="0"/>
        <w:spacing w:before="1" w:after="0" w:line="280" w:lineRule="exact"/>
        <w:ind w:right="20"/>
        <w:jc w:val="both"/>
        <w:rPr>
          <w:rFonts w:ascii="Times New Roman" w:eastAsia="Arial Unicode MS" w:hAnsi="Times New Roman" w:cs="Times New Roman"/>
          <w:color w:val="000000"/>
          <w:spacing w:val="-2"/>
          <w:szCs w:val="22"/>
        </w:rPr>
      </w:pPr>
      <w:r w:rsidRPr="00997736">
        <w:rPr>
          <w:rFonts w:ascii="Times New Roman" w:eastAsia="Arial Unicode MS" w:hAnsi="Times New Roman" w:cs="Times New Roman"/>
          <w:color w:val="000000"/>
          <w:spacing w:val="-2"/>
          <w:szCs w:val="22"/>
        </w:rPr>
        <w:t>IS:4270ERW/equivalent 7mm thick 150 mm dia. MS casing pipe.</w:t>
      </w:r>
    </w:p>
    <w:p w:rsidR="00997736" w:rsidRDefault="00997736" w:rsidP="00997736">
      <w:pPr>
        <w:pStyle w:val="ListParagraph"/>
        <w:widowControl w:val="0"/>
        <w:numPr>
          <w:ilvl w:val="0"/>
          <w:numId w:val="27"/>
        </w:numPr>
        <w:autoSpaceDE w:val="0"/>
        <w:autoSpaceDN w:val="0"/>
        <w:adjustRightInd w:val="0"/>
        <w:spacing w:before="1" w:after="0" w:line="280" w:lineRule="exact"/>
        <w:ind w:right="20"/>
        <w:jc w:val="both"/>
        <w:rPr>
          <w:rFonts w:ascii="Times New Roman" w:eastAsia="Arial Unicode MS" w:hAnsi="Times New Roman" w:cs="Times New Roman"/>
          <w:color w:val="000000"/>
          <w:spacing w:val="-2"/>
          <w:szCs w:val="22"/>
        </w:rPr>
      </w:pPr>
      <w:r w:rsidRPr="00997736">
        <w:rPr>
          <w:rFonts w:ascii="Times New Roman" w:eastAsia="Arial Unicode MS" w:hAnsi="Times New Roman" w:cs="Times New Roman"/>
          <w:color w:val="000000"/>
          <w:spacing w:val="-2"/>
          <w:szCs w:val="22"/>
        </w:rPr>
        <w:t>LCG-V wire super screen 6" dia 7mm thick</w:t>
      </w:r>
      <w:r>
        <w:rPr>
          <w:rFonts w:ascii="Times New Roman" w:eastAsia="Arial Unicode MS" w:hAnsi="Times New Roman" w:cs="Times New Roman"/>
          <w:color w:val="000000"/>
          <w:spacing w:val="-2"/>
          <w:szCs w:val="22"/>
        </w:rPr>
        <w:t>.</w:t>
      </w:r>
    </w:p>
    <w:p w:rsidR="00997736" w:rsidRPr="00997736" w:rsidRDefault="00997736" w:rsidP="00997736">
      <w:pPr>
        <w:pStyle w:val="ListParagraph"/>
        <w:widowControl w:val="0"/>
        <w:numPr>
          <w:ilvl w:val="0"/>
          <w:numId w:val="27"/>
        </w:numPr>
        <w:autoSpaceDE w:val="0"/>
        <w:autoSpaceDN w:val="0"/>
        <w:adjustRightInd w:val="0"/>
        <w:spacing w:before="1" w:after="0" w:line="280" w:lineRule="exact"/>
        <w:ind w:right="20"/>
        <w:jc w:val="both"/>
        <w:rPr>
          <w:rFonts w:ascii="Times New Roman" w:eastAsia="Arial Unicode MS" w:hAnsi="Times New Roman" w:cs="Times New Roman"/>
          <w:color w:val="000000"/>
          <w:spacing w:val="-2"/>
          <w:szCs w:val="22"/>
        </w:rPr>
      </w:pPr>
      <w:r w:rsidRPr="00997736">
        <w:rPr>
          <w:rFonts w:ascii="Times New Roman" w:eastAsia="Arial Unicode MS" w:hAnsi="Times New Roman" w:cs="Times New Roman"/>
          <w:color w:val="000000"/>
          <w:spacing w:val="-2"/>
          <w:szCs w:val="22"/>
        </w:rPr>
        <w:t xml:space="preserve">Drilling </w:t>
      </w:r>
      <w:r>
        <w:rPr>
          <w:rFonts w:ascii="Times New Roman" w:eastAsia="Arial Unicode MS" w:hAnsi="Times New Roman" w:cs="Times New Roman"/>
          <w:color w:val="000000"/>
          <w:spacing w:val="-2"/>
          <w:szCs w:val="22"/>
        </w:rPr>
        <w:t xml:space="preserve">have </w:t>
      </w:r>
      <w:r w:rsidRPr="00997736">
        <w:rPr>
          <w:rFonts w:ascii="Times New Roman" w:eastAsia="Arial Unicode MS" w:hAnsi="Times New Roman" w:cs="Times New Roman"/>
          <w:color w:val="000000"/>
          <w:spacing w:val="-2"/>
          <w:szCs w:val="22"/>
        </w:rPr>
        <w:t>must be done by direct rotary machine</w:t>
      </w:r>
      <w:r>
        <w:rPr>
          <w:rFonts w:ascii="Times New Roman" w:eastAsia="Arial Unicode MS" w:hAnsi="Times New Roman" w:cs="Times New Roman"/>
          <w:color w:val="000000"/>
          <w:spacing w:val="-2"/>
          <w:szCs w:val="22"/>
        </w:rPr>
        <w:t xml:space="preserve"> with</w:t>
      </w:r>
      <w:r w:rsidRPr="00997736">
        <w:rPr>
          <w:rFonts w:ascii="Times New Roman" w:eastAsia="Arial Unicode MS" w:hAnsi="Times New Roman" w:cs="Times New Roman"/>
          <w:color w:val="000000"/>
          <w:spacing w:val="-2"/>
          <w:szCs w:val="22"/>
        </w:rPr>
        <w:t xml:space="preserve"> high pressure mud pump.</w:t>
      </w:r>
    </w:p>
    <w:p w:rsidR="00997736" w:rsidRPr="00997736" w:rsidRDefault="00997736" w:rsidP="00997736">
      <w:pPr>
        <w:pStyle w:val="ListParagraph"/>
        <w:widowControl w:val="0"/>
        <w:numPr>
          <w:ilvl w:val="0"/>
          <w:numId w:val="27"/>
        </w:numPr>
        <w:autoSpaceDE w:val="0"/>
        <w:autoSpaceDN w:val="0"/>
        <w:adjustRightInd w:val="0"/>
        <w:spacing w:before="1" w:after="0" w:line="280" w:lineRule="exact"/>
        <w:ind w:right="20"/>
        <w:jc w:val="both"/>
        <w:rPr>
          <w:rFonts w:ascii="Times New Roman" w:eastAsia="Arial Unicode MS" w:hAnsi="Times New Roman" w:cs="Times New Roman"/>
          <w:color w:val="000000"/>
          <w:spacing w:val="-2"/>
          <w:szCs w:val="22"/>
        </w:rPr>
      </w:pPr>
      <w:r w:rsidRPr="00997736">
        <w:rPr>
          <w:rFonts w:ascii="Times New Roman" w:eastAsia="Arial Unicode MS" w:hAnsi="Times New Roman" w:cs="Times New Roman"/>
          <w:color w:val="000000"/>
          <w:spacing w:val="-2"/>
          <w:szCs w:val="22"/>
        </w:rPr>
        <w:t>Suppliers must have air compressor 15-21 kgf</w:t>
      </w:r>
    </w:p>
    <w:p w:rsidR="00997736" w:rsidRPr="00997736" w:rsidRDefault="00997736" w:rsidP="00997736">
      <w:pPr>
        <w:pStyle w:val="ListParagraph"/>
        <w:widowControl w:val="0"/>
        <w:numPr>
          <w:ilvl w:val="0"/>
          <w:numId w:val="27"/>
        </w:numPr>
        <w:autoSpaceDE w:val="0"/>
        <w:autoSpaceDN w:val="0"/>
        <w:adjustRightInd w:val="0"/>
        <w:spacing w:before="1" w:after="0" w:line="280" w:lineRule="exact"/>
        <w:ind w:right="20"/>
        <w:jc w:val="both"/>
        <w:rPr>
          <w:rFonts w:ascii="Times New Roman" w:eastAsia="Arial Unicode MS" w:hAnsi="Times New Roman" w:cs="Times New Roman"/>
          <w:color w:val="000000"/>
          <w:spacing w:val="-2"/>
          <w:szCs w:val="22"/>
        </w:rPr>
      </w:pPr>
      <w:r w:rsidRPr="00997736">
        <w:rPr>
          <w:rFonts w:ascii="Times New Roman" w:eastAsia="Arial Unicode MS" w:hAnsi="Times New Roman" w:cs="Times New Roman"/>
          <w:color w:val="000000"/>
          <w:spacing w:val="-2"/>
          <w:szCs w:val="22"/>
        </w:rPr>
        <w:t>Direct rotary machine</w:t>
      </w:r>
      <w:r>
        <w:rPr>
          <w:rFonts w:ascii="Times New Roman" w:eastAsia="Arial Unicode MS" w:hAnsi="Times New Roman" w:cs="Times New Roman"/>
          <w:color w:val="000000"/>
          <w:spacing w:val="-2"/>
          <w:szCs w:val="22"/>
        </w:rPr>
        <w:t xml:space="preserve"> and</w:t>
      </w:r>
      <w:r w:rsidRPr="00997736">
        <w:rPr>
          <w:rFonts w:ascii="Times New Roman" w:eastAsia="Arial Unicode MS" w:hAnsi="Times New Roman" w:cs="Times New Roman"/>
          <w:color w:val="000000"/>
          <w:spacing w:val="-2"/>
          <w:szCs w:val="22"/>
        </w:rPr>
        <w:t xml:space="preserve"> air compressor ownership document must be submitted. </w:t>
      </w:r>
    </w:p>
    <w:p w:rsidR="00997736" w:rsidRPr="00997736" w:rsidRDefault="00997736" w:rsidP="00997736">
      <w:pPr>
        <w:pStyle w:val="ListParagraph"/>
        <w:widowControl w:val="0"/>
        <w:autoSpaceDE w:val="0"/>
        <w:autoSpaceDN w:val="0"/>
        <w:adjustRightInd w:val="0"/>
        <w:spacing w:before="1" w:after="0" w:line="280" w:lineRule="exact"/>
        <w:ind w:left="1080" w:right="20"/>
        <w:jc w:val="both"/>
        <w:rPr>
          <w:rFonts w:ascii="Times New Roman" w:eastAsia="Arial Unicode MS" w:hAnsi="Times New Roman" w:cs="Times New Roman"/>
          <w:color w:val="000000"/>
          <w:spacing w:val="-2"/>
          <w:szCs w:val="22"/>
        </w:rPr>
      </w:pPr>
    </w:p>
    <w:p w:rsidR="00997736" w:rsidRPr="00997736" w:rsidRDefault="00997736" w:rsidP="00997736">
      <w:pPr>
        <w:pStyle w:val="ListParagraph"/>
        <w:widowControl w:val="0"/>
        <w:autoSpaceDE w:val="0"/>
        <w:autoSpaceDN w:val="0"/>
        <w:adjustRightInd w:val="0"/>
        <w:spacing w:before="1" w:after="0" w:line="280" w:lineRule="exact"/>
        <w:ind w:left="1080" w:right="20"/>
        <w:jc w:val="both"/>
        <w:rPr>
          <w:rFonts w:ascii="Times New Roman" w:eastAsia="Arial Unicode MS" w:hAnsi="Times New Roman" w:cs="Times New Roman"/>
          <w:color w:val="000000"/>
          <w:spacing w:val="-2"/>
          <w:szCs w:val="22"/>
        </w:rPr>
      </w:pPr>
    </w:p>
    <w:p w:rsidR="00A35847" w:rsidRPr="00997736" w:rsidRDefault="00A35847" w:rsidP="00997736">
      <w:pPr>
        <w:widowControl w:val="0"/>
        <w:autoSpaceDE w:val="0"/>
        <w:autoSpaceDN w:val="0"/>
        <w:adjustRightInd w:val="0"/>
        <w:spacing w:before="1" w:after="0" w:line="280" w:lineRule="exact"/>
        <w:ind w:right="20"/>
        <w:jc w:val="both"/>
        <w:rPr>
          <w:rFonts w:ascii="Times New Roman" w:eastAsia="Arial Unicode MS" w:hAnsi="Times New Roman" w:cs="Times New Roman"/>
          <w:color w:val="000000"/>
          <w:spacing w:val="-2"/>
          <w:szCs w:val="22"/>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7C7FD2" w:rsidRDefault="007C7FD2" w:rsidP="00E52171">
      <w:pPr>
        <w:jc w:val="center"/>
        <w:rPr>
          <w:rFonts w:ascii="Times New Roman Bold" w:eastAsia="Arial Unicode MS" w:hAnsi="Times New Roman Bold" w:cs="Times New Roman Bold"/>
          <w:color w:val="000000"/>
          <w:w w:val="96"/>
          <w:sz w:val="36"/>
          <w:szCs w:val="36"/>
        </w:rPr>
      </w:pPr>
    </w:p>
    <w:p w:rsidR="005E7869" w:rsidRDefault="005E7869" w:rsidP="00E52171">
      <w:pPr>
        <w:jc w:val="center"/>
        <w:rPr>
          <w:rFonts w:ascii="Times New Roman Bold" w:eastAsia="Arial Unicode MS" w:hAnsi="Times New Roman Bold" w:cs="Times New Roman Bold"/>
          <w:color w:val="000000"/>
          <w:w w:val="96"/>
          <w:sz w:val="36"/>
          <w:szCs w:val="36"/>
        </w:rPr>
      </w:pPr>
    </w:p>
    <w:p w:rsidR="005E7869" w:rsidRDefault="005E7869" w:rsidP="00E52171">
      <w:pPr>
        <w:jc w:val="center"/>
        <w:rPr>
          <w:rFonts w:ascii="Times New Roman Bold" w:eastAsia="Arial Unicode MS" w:hAnsi="Times New Roman Bold" w:cs="Times New Roman Bold"/>
          <w:color w:val="000000"/>
          <w:w w:val="96"/>
          <w:sz w:val="36"/>
          <w:szCs w:val="36"/>
        </w:rPr>
      </w:pPr>
    </w:p>
    <w:p w:rsidR="005E7869" w:rsidRDefault="005E7869" w:rsidP="00E52171">
      <w:pPr>
        <w:jc w:val="center"/>
        <w:rPr>
          <w:rFonts w:ascii="Times New Roman Bold" w:eastAsia="Arial Unicode MS" w:hAnsi="Times New Roman Bold" w:cs="Times New Roman Bold"/>
          <w:color w:val="000000"/>
          <w:w w:val="96"/>
          <w:sz w:val="36"/>
          <w:szCs w:val="36"/>
        </w:rPr>
      </w:pPr>
    </w:p>
    <w:p w:rsidR="005E7869" w:rsidRDefault="005E7869" w:rsidP="00E52171">
      <w:pPr>
        <w:jc w:val="center"/>
        <w:rPr>
          <w:rFonts w:ascii="Times New Roman Bold" w:eastAsia="Arial Unicode MS" w:hAnsi="Times New Roman Bold" w:cs="Times New Roman Bold"/>
          <w:color w:val="000000"/>
          <w:w w:val="96"/>
          <w:sz w:val="36"/>
          <w:szCs w:val="36"/>
        </w:rPr>
      </w:pPr>
    </w:p>
    <w:p w:rsidR="005E7869" w:rsidRDefault="005E7869" w:rsidP="00E52171">
      <w:pPr>
        <w:jc w:val="center"/>
        <w:rPr>
          <w:rFonts w:ascii="Times New Roman Bold" w:eastAsia="Arial Unicode MS" w:hAnsi="Times New Roman Bold" w:cs="Times New Roman Bold"/>
          <w:color w:val="000000"/>
          <w:w w:val="96"/>
          <w:sz w:val="36"/>
          <w:szCs w:val="36"/>
        </w:rPr>
      </w:pPr>
    </w:p>
    <w:p w:rsidR="005E7869" w:rsidRDefault="005E7869" w:rsidP="00E52171">
      <w:pPr>
        <w:jc w:val="center"/>
        <w:rPr>
          <w:rFonts w:ascii="Times New Roman Bold" w:eastAsia="Arial Unicode MS" w:hAnsi="Times New Roman Bold" w:cs="Times New Roman Bold"/>
          <w:color w:val="000000"/>
          <w:w w:val="96"/>
          <w:sz w:val="36"/>
          <w:szCs w:val="36"/>
        </w:rPr>
      </w:pPr>
    </w:p>
    <w:p w:rsidR="005E7869" w:rsidRDefault="005E7869" w:rsidP="00E52171">
      <w:pPr>
        <w:jc w:val="center"/>
        <w:rPr>
          <w:rFonts w:ascii="Times New Roman Bold" w:eastAsia="Arial Unicode MS" w:hAnsi="Times New Roman Bold" w:cs="Times New Roman Bold"/>
          <w:color w:val="000000"/>
          <w:w w:val="96"/>
          <w:sz w:val="36"/>
          <w:szCs w:val="36"/>
        </w:rPr>
      </w:pPr>
    </w:p>
    <w:p w:rsidR="005E7869" w:rsidRDefault="005E7869" w:rsidP="00E52171">
      <w:pPr>
        <w:jc w:val="center"/>
        <w:rPr>
          <w:rFonts w:ascii="Times New Roman Bold" w:eastAsia="Arial Unicode MS" w:hAnsi="Times New Roman Bold" w:cs="Times New Roman Bold"/>
          <w:color w:val="000000"/>
          <w:w w:val="96"/>
          <w:sz w:val="36"/>
          <w:szCs w:val="36"/>
        </w:rPr>
      </w:pPr>
    </w:p>
    <w:p w:rsidR="005E7869" w:rsidRDefault="005E7869" w:rsidP="00E52171">
      <w:pPr>
        <w:jc w:val="center"/>
        <w:rPr>
          <w:rFonts w:ascii="Times New Roman Bold" w:eastAsia="Arial Unicode MS" w:hAnsi="Times New Roman Bold" w:cs="Times New Roman Bold"/>
          <w:color w:val="000000"/>
          <w:w w:val="96"/>
          <w:sz w:val="36"/>
          <w:szCs w:val="36"/>
        </w:rPr>
      </w:pPr>
    </w:p>
    <w:p w:rsidR="00D9461A" w:rsidRDefault="00D9461A" w:rsidP="00E52171">
      <w:pPr>
        <w:jc w:val="center"/>
        <w:rPr>
          <w:rFonts w:ascii="Times New Roman Bold" w:eastAsia="Arial Unicode MS" w:hAnsi="Times New Roman Bold" w:cs="Times New Roman Bold"/>
          <w:color w:val="000000"/>
          <w:w w:val="96"/>
          <w:sz w:val="36"/>
          <w:szCs w:val="36"/>
        </w:rPr>
      </w:pPr>
    </w:p>
    <w:p w:rsidR="00E52171" w:rsidRDefault="00E52171" w:rsidP="00E52171">
      <w:pPr>
        <w:jc w:val="center"/>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lastRenderedPageBreak/>
        <w:t>Drawings</w:t>
      </w:r>
    </w:p>
    <w:p w:rsidR="00E52171" w:rsidRDefault="00E52171" w:rsidP="00E52171">
      <w:pPr>
        <w:widowControl w:val="0"/>
        <w:autoSpaceDE w:val="0"/>
        <w:autoSpaceDN w:val="0"/>
        <w:adjustRightInd w:val="0"/>
        <w:spacing w:after="0" w:line="299" w:lineRule="exact"/>
        <w:ind w:left="1700"/>
        <w:rPr>
          <w:rFonts w:ascii="Times New Roman Bold" w:eastAsia="Arial Unicode MS" w:hAnsi="Times New Roman Bold" w:cs="Times New Roman Bold"/>
          <w:color w:val="000000"/>
          <w:w w:val="96"/>
          <w:sz w:val="36"/>
          <w:szCs w:val="36"/>
        </w:rPr>
      </w:pPr>
    </w:p>
    <w:p w:rsidR="00E52171" w:rsidRDefault="00E52171" w:rsidP="00E52171">
      <w:pPr>
        <w:widowControl w:val="0"/>
        <w:autoSpaceDE w:val="0"/>
        <w:autoSpaceDN w:val="0"/>
        <w:adjustRightInd w:val="0"/>
        <w:spacing w:before="296" w:after="0" w:line="299" w:lineRule="exact"/>
        <w:rPr>
          <w:rFonts w:ascii="Times New Roman Bold" w:eastAsia="Arial Unicode MS" w:hAnsi="Times New Roman Bold" w:cs="Times New Roman Bold"/>
          <w:color w:val="000000"/>
          <w:spacing w:val="-3"/>
          <w:sz w:val="26"/>
          <w:szCs w:val="26"/>
        </w:rPr>
      </w:pPr>
      <w:r>
        <w:rPr>
          <w:rFonts w:ascii="Times New Roman Bold" w:eastAsia="Arial Unicode MS" w:hAnsi="Times New Roman Bold" w:cs="Times New Roman Bold"/>
          <w:color w:val="000000"/>
          <w:spacing w:val="-3"/>
          <w:sz w:val="26"/>
          <w:szCs w:val="26"/>
        </w:rPr>
        <w:t xml:space="preserve">Note: </w:t>
      </w:r>
    </w:p>
    <w:p w:rsidR="00E52171" w:rsidRDefault="00E52171" w:rsidP="00E52171">
      <w:pPr>
        <w:widowControl w:val="0"/>
        <w:autoSpaceDE w:val="0"/>
        <w:autoSpaceDN w:val="0"/>
        <w:adjustRightInd w:val="0"/>
        <w:spacing w:after="0" w:line="253" w:lineRule="exact"/>
        <w:ind w:left="113"/>
        <w:rPr>
          <w:rFonts w:ascii="Times New Roman Bold" w:eastAsia="Arial Unicode MS" w:hAnsi="Times New Roman Bold" w:cs="Times New Roman Bold"/>
          <w:color w:val="000000"/>
          <w:spacing w:val="-3"/>
          <w:sz w:val="26"/>
          <w:szCs w:val="26"/>
        </w:rPr>
      </w:pPr>
    </w:p>
    <w:p w:rsidR="00E52171" w:rsidRPr="00AD7EFC" w:rsidRDefault="00E52171" w:rsidP="000949AE">
      <w:pPr>
        <w:pStyle w:val="ListParagraph"/>
        <w:widowControl w:val="0"/>
        <w:numPr>
          <w:ilvl w:val="0"/>
          <w:numId w:val="9"/>
        </w:numPr>
        <w:autoSpaceDE w:val="0"/>
        <w:autoSpaceDN w:val="0"/>
        <w:adjustRightInd w:val="0"/>
        <w:spacing w:before="106" w:after="0" w:line="253" w:lineRule="exact"/>
        <w:jc w:val="both"/>
        <w:rPr>
          <w:rFonts w:ascii="Times New Roman" w:eastAsia="Arial Unicode MS" w:hAnsi="Times New Roman" w:cs="Times New Roman"/>
          <w:color w:val="000000"/>
          <w:spacing w:val="-2"/>
          <w:szCs w:val="22"/>
        </w:rPr>
      </w:pPr>
      <w:r w:rsidRPr="00AD7EFC">
        <w:rPr>
          <w:rFonts w:ascii="Times New Roman" w:eastAsia="Arial Unicode MS" w:hAnsi="Times New Roman" w:cs="Times New Roman"/>
          <w:color w:val="000000"/>
          <w:szCs w:val="22"/>
        </w:rPr>
        <w:t xml:space="preserve">It is customary to bind the drawings in a separate volume, which is often larger than other volumes of the contract documents. The size will be dictated by the scale of the drawings, </w:t>
      </w:r>
      <w:r w:rsidRPr="00AD7EFC">
        <w:rPr>
          <w:rFonts w:ascii="Times New Roman" w:eastAsia="Arial Unicode MS" w:hAnsi="Times New Roman" w:cs="Times New Roman"/>
          <w:color w:val="000000"/>
          <w:spacing w:val="-2"/>
          <w:szCs w:val="22"/>
        </w:rPr>
        <w:t xml:space="preserve">which must not be reduced to the extent that details are reduced illegible. </w:t>
      </w:r>
    </w:p>
    <w:p w:rsidR="00E52171" w:rsidRDefault="00E52171" w:rsidP="00E52171">
      <w:pPr>
        <w:widowControl w:val="0"/>
        <w:autoSpaceDE w:val="0"/>
        <w:autoSpaceDN w:val="0"/>
        <w:adjustRightInd w:val="0"/>
        <w:spacing w:after="0" w:line="253" w:lineRule="exact"/>
        <w:ind w:left="113"/>
        <w:rPr>
          <w:rFonts w:ascii="Times New Roman" w:eastAsia="Arial Unicode MS" w:hAnsi="Times New Roman" w:cs="Times New Roman"/>
          <w:color w:val="000000"/>
          <w:spacing w:val="-2"/>
          <w:szCs w:val="22"/>
        </w:rPr>
      </w:pPr>
    </w:p>
    <w:p w:rsidR="00E52171" w:rsidRPr="00AD7EFC" w:rsidRDefault="00E52171" w:rsidP="000949AE">
      <w:pPr>
        <w:pStyle w:val="ListParagraph"/>
        <w:widowControl w:val="0"/>
        <w:numPr>
          <w:ilvl w:val="0"/>
          <w:numId w:val="9"/>
        </w:numPr>
        <w:autoSpaceDE w:val="0"/>
        <w:autoSpaceDN w:val="0"/>
        <w:adjustRightInd w:val="0"/>
        <w:spacing w:before="50" w:after="0" w:line="253" w:lineRule="exact"/>
        <w:rPr>
          <w:rFonts w:ascii="Times New Roman" w:eastAsia="Arial Unicode MS" w:hAnsi="Times New Roman" w:cs="Times New Roman"/>
          <w:color w:val="000000"/>
          <w:spacing w:val="-3"/>
          <w:szCs w:val="22"/>
        </w:rPr>
      </w:pPr>
      <w:r w:rsidRPr="00AD7EFC">
        <w:rPr>
          <w:rFonts w:ascii="Times New Roman" w:eastAsia="Arial Unicode MS" w:hAnsi="Times New Roman" w:cs="Times New Roman"/>
          <w:color w:val="000000"/>
          <w:spacing w:val="-4"/>
          <w:szCs w:val="22"/>
        </w:rPr>
        <w:t xml:space="preserve">A simplified map showing the location of the Site in relation to the local geography, indicating </w:t>
      </w:r>
      <w:r w:rsidRPr="00AD7EFC">
        <w:rPr>
          <w:rFonts w:ascii="Times New Roman" w:eastAsia="Arial Unicode MS" w:hAnsi="Times New Roman" w:cs="Times New Roman"/>
          <w:color w:val="000000"/>
          <w:spacing w:val="-3"/>
          <w:szCs w:val="22"/>
        </w:rPr>
        <w:t xml:space="preserve">major roads, posts, airports, and railroads, is helpful. </w:t>
      </w:r>
    </w:p>
    <w:p w:rsidR="00E52171" w:rsidRDefault="00E52171" w:rsidP="00E52171">
      <w:pPr>
        <w:widowControl w:val="0"/>
        <w:autoSpaceDE w:val="0"/>
        <w:autoSpaceDN w:val="0"/>
        <w:adjustRightInd w:val="0"/>
        <w:spacing w:after="0" w:line="253" w:lineRule="exact"/>
        <w:ind w:left="113"/>
        <w:rPr>
          <w:rFonts w:ascii="Times New Roman" w:eastAsia="Arial Unicode MS" w:hAnsi="Times New Roman" w:cs="Times New Roman"/>
          <w:color w:val="000000"/>
          <w:spacing w:val="-3"/>
          <w:szCs w:val="22"/>
        </w:rPr>
      </w:pPr>
    </w:p>
    <w:p w:rsidR="00E52171" w:rsidRPr="00AD7EFC" w:rsidRDefault="00E52171" w:rsidP="000949AE">
      <w:pPr>
        <w:pStyle w:val="ListParagraph"/>
        <w:widowControl w:val="0"/>
        <w:numPr>
          <w:ilvl w:val="0"/>
          <w:numId w:val="9"/>
        </w:numPr>
        <w:autoSpaceDE w:val="0"/>
        <w:autoSpaceDN w:val="0"/>
        <w:adjustRightInd w:val="0"/>
        <w:spacing w:before="5" w:after="0" w:line="280" w:lineRule="exact"/>
        <w:ind w:left="566" w:right="20"/>
        <w:jc w:val="both"/>
        <w:rPr>
          <w:rFonts w:ascii="Times New Roman" w:eastAsia="Arial Unicode MS" w:hAnsi="Times New Roman" w:cs="Times New Roman"/>
          <w:color w:val="000000"/>
          <w:spacing w:val="-3"/>
          <w:szCs w:val="22"/>
        </w:rPr>
      </w:pPr>
      <w:r w:rsidRPr="00AD7EFC">
        <w:rPr>
          <w:rFonts w:ascii="Times New Roman" w:eastAsia="Arial Unicode MS" w:hAnsi="Times New Roman" w:cs="Times New Roman"/>
          <w:color w:val="000000"/>
          <w:spacing w:val="-3"/>
          <w:szCs w:val="22"/>
        </w:rPr>
        <w:t xml:space="preserve">The construction drawings, even if not fully developed, must show sufficient details to enable </w:t>
      </w:r>
      <w:r w:rsidRPr="00AD7EFC">
        <w:rPr>
          <w:rFonts w:ascii="Times New Roman" w:eastAsia="Arial Unicode MS" w:hAnsi="Times New Roman" w:cs="Times New Roman"/>
          <w:color w:val="000000"/>
          <w:spacing w:val="-2"/>
          <w:szCs w:val="22"/>
        </w:rPr>
        <w:t xml:space="preserve">bidders to understand the type and complexity of the work involved and the price the Bill of </w:t>
      </w:r>
      <w:r w:rsidRPr="00AD7EFC">
        <w:rPr>
          <w:rFonts w:ascii="Times New Roman" w:eastAsia="Arial Unicode MS" w:hAnsi="Times New Roman" w:cs="Times New Roman"/>
          <w:color w:val="000000"/>
          <w:spacing w:val="-3"/>
          <w:szCs w:val="22"/>
        </w:rPr>
        <w:t xml:space="preserve">Quantities. </w:t>
      </w:r>
    </w:p>
    <w:p w:rsidR="00E52171" w:rsidRDefault="00E52171" w:rsidP="00E52171">
      <w:pPr>
        <w:widowControl w:val="0"/>
        <w:autoSpaceDE w:val="0"/>
        <w:autoSpaceDN w:val="0"/>
        <w:adjustRightInd w:val="0"/>
        <w:spacing w:after="0" w:line="299" w:lineRule="exact"/>
        <w:ind w:left="3406"/>
        <w:rPr>
          <w:rFonts w:ascii="Times New Roman" w:eastAsia="Arial Unicode MS" w:hAnsi="Times New Roman" w:cs="Times New Roman"/>
          <w:color w:val="000000"/>
          <w:spacing w:val="-3"/>
          <w:szCs w:val="22"/>
        </w:rPr>
      </w:pPr>
    </w:p>
    <w:p w:rsidR="00E52171" w:rsidRDefault="00E52171" w:rsidP="00E52171">
      <w:pPr>
        <w:widowControl w:val="0"/>
        <w:autoSpaceDE w:val="0"/>
        <w:autoSpaceDN w:val="0"/>
        <w:adjustRightInd w:val="0"/>
        <w:spacing w:after="0" w:line="299" w:lineRule="exact"/>
        <w:ind w:left="3406"/>
        <w:rPr>
          <w:rFonts w:ascii="Times New Roman" w:eastAsia="Arial Unicode MS" w:hAnsi="Times New Roman" w:cs="Times New Roman"/>
          <w:color w:val="000000"/>
          <w:spacing w:val="-3"/>
          <w:szCs w:val="22"/>
        </w:rPr>
      </w:pPr>
    </w:p>
    <w:p w:rsidR="00E52171" w:rsidRDefault="00E52171" w:rsidP="00E52171">
      <w:pPr>
        <w:widowControl w:val="0"/>
        <w:autoSpaceDE w:val="0"/>
        <w:autoSpaceDN w:val="0"/>
        <w:adjustRightInd w:val="0"/>
        <w:spacing w:after="0" w:line="299" w:lineRule="exact"/>
        <w:ind w:left="3406"/>
        <w:rPr>
          <w:rFonts w:ascii="Times New Roman" w:eastAsia="Arial Unicode MS" w:hAnsi="Times New Roman" w:cs="Times New Roman"/>
          <w:color w:val="000000"/>
          <w:spacing w:val="-3"/>
          <w:szCs w:val="22"/>
        </w:rPr>
      </w:pPr>
    </w:p>
    <w:p w:rsidR="00E52171" w:rsidRDefault="00E52171" w:rsidP="00E52171">
      <w:pPr>
        <w:widowControl w:val="0"/>
        <w:autoSpaceDE w:val="0"/>
        <w:autoSpaceDN w:val="0"/>
        <w:adjustRightInd w:val="0"/>
        <w:spacing w:after="0" w:line="299" w:lineRule="exact"/>
        <w:ind w:left="3406"/>
        <w:rPr>
          <w:rFonts w:ascii="Times New Roman" w:eastAsia="Arial Unicode MS" w:hAnsi="Times New Roman" w:cs="Times New Roman"/>
          <w:color w:val="000000"/>
          <w:spacing w:val="-3"/>
          <w:szCs w:val="22"/>
        </w:rPr>
      </w:pPr>
    </w:p>
    <w:p w:rsidR="00E52171" w:rsidRDefault="00E52171" w:rsidP="00E52171">
      <w:pPr>
        <w:widowControl w:val="0"/>
        <w:autoSpaceDE w:val="0"/>
        <w:autoSpaceDN w:val="0"/>
        <w:adjustRightInd w:val="0"/>
        <w:spacing w:after="0" w:line="299" w:lineRule="exact"/>
        <w:ind w:left="3406"/>
        <w:rPr>
          <w:rFonts w:ascii="Times New Roman" w:eastAsia="Arial Unicode MS" w:hAnsi="Times New Roman" w:cs="Times New Roman"/>
          <w:color w:val="000000"/>
          <w:spacing w:val="-3"/>
          <w:szCs w:val="22"/>
        </w:rPr>
      </w:pPr>
    </w:p>
    <w:p w:rsidR="00E52171" w:rsidRDefault="00E52171" w:rsidP="00E52171">
      <w:pPr>
        <w:jc w:val="center"/>
        <w:rPr>
          <w:rFonts w:ascii="Times New Roman Bold" w:eastAsia="Arial Unicode MS" w:hAnsi="Times New Roman Bold" w:cs="Times New Roman Bold"/>
          <w:color w:val="000000"/>
          <w:spacing w:val="-3"/>
          <w:sz w:val="26"/>
          <w:szCs w:val="26"/>
        </w:rPr>
      </w:pPr>
      <w:r>
        <w:rPr>
          <w:rFonts w:ascii="Times New Roman Bold" w:eastAsia="Arial Unicode MS" w:hAnsi="Times New Roman Bold" w:cs="Times New Roman Bold"/>
          <w:color w:val="000000"/>
          <w:spacing w:val="-3"/>
          <w:sz w:val="26"/>
          <w:szCs w:val="26"/>
        </w:rPr>
        <w:t>[Insert Drawings]</w:t>
      </w:r>
    </w:p>
    <w:p w:rsidR="00E52171" w:rsidRDefault="00E52171" w:rsidP="00E52171">
      <w:pPr>
        <w:rPr>
          <w:rFonts w:ascii="Times New Roman Bold" w:eastAsia="Arial Unicode MS" w:hAnsi="Times New Roman Bold" w:cs="Times New Roman Bold"/>
          <w:color w:val="000000"/>
          <w:spacing w:val="-3"/>
          <w:sz w:val="26"/>
          <w:szCs w:val="26"/>
        </w:rPr>
      </w:pPr>
      <w:r>
        <w:rPr>
          <w:rFonts w:ascii="Times New Roman Bold" w:eastAsia="Arial Unicode MS" w:hAnsi="Times New Roman Bold" w:cs="Times New Roman Bold"/>
          <w:color w:val="000000"/>
          <w:spacing w:val="-3"/>
          <w:sz w:val="26"/>
          <w:szCs w:val="26"/>
        </w:rPr>
        <w:br w:type="page"/>
      </w:r>
    </w:p>
    <w:p w:rsidR="00913FF8" w:rsidRDefault="00913FF8" w:rsidP="00E52171">
      <w:pPr>
        <w:widowControl w:val="0"/>
        <w:autoSpaceDE w:val="0"/>
        <w:autoSpaceDN w:val="0"/>
        <w:adjustRightInd w:val="0"/>
        <w:spacing w:before="188" w:after="0" w:line="414" w:lineRule="exact"/>
        <w:jc w:val="center"/>
        <w:rPr>
          <w:rFonts w:ascii="Times New Roman Bold" w:eastAsia="Arial Unicode MS" w:hAnsi="Times New Roman Bold" w:cs="Times New Roman Bold"/>
          <w:color w:val="000000"/>
          <w:w w:val="97"/>
          <w:sz w:val="36"/>
          <w:szCs w:val="36"/>
        </w:rPr>
      </w:pPr>
    </w:p>
    <w:p w:rsidR="00E52171" w:rsidRDefault="00E52171" w:rsidP="00E52171">
      <w:pPr>
        <w:widowControl w:val="0"/>
        <w:autoSpaceDE w:val="0"/>
        <w:autoSpaceDN w:val="0"/>
        <w:adjustRightInd w:val="0"/>
        <w:spacing w:before="188" w:after="0" w:line="414" w:lineRule="exact"/>
        <w:jc w:val="center"/>
        <w:rPr>
          <w:rFonts w:ascii="Times New Roman Bold" w:eastAsia="Arial Unicode MS" w:hAnsi="Times New Roman Bold" w:cs="Times New Roman Bold"/>
          <w:color w:val="000000"/>
          <w:w w:val="97"/>
          <w:sz w:val="36"/>
          <w:szCs w:val="36"/>
        </w:rPr>
      </w:pPr>
      <w:r>
        <w:rPr>
          <w:rFonts w:ascii="Times New Roman Bold" w:eastAsia="Arial Unicode MS" w:hAnsi="Times New Roman Bold" w:cs="Times New Roman Bold"/>
          <w:color w:val="000000"/>
          <w:w w:val="97"/>
          <w:sz w:val="36"/>
          <w:szCs w:val="36"/>
        </w:rPr>
        <w:t>Supplementary Information</w:t>
      </w:r>
    </w:p>
    <w:p w:rsidR="00E52171" w:rsidRDefault="00E52171" w:rsidP="00E52171">
      <w:pPr>
        <w:widowControl w:val="0"/>
        <w:autoSpaceDE w:val="0"/>
        <w:autoSpaceDN w:val="0"/>
        <w:adjustRightInd w:val="0"/>
        <w:spacing w:after="0" w:line="299" w:lineRule="exact"/>
        <w:jc w:val="center"/>
        <w:rPr>
          <w:rFonts w:ascii="Times New Roman Bold" w:eastAsia="Arial Unicode MS" w:hAnsi="Times New Roman Bold" w:cs="Times New Roman Bold"/>
          <w:color w:val="000000"/>
          <w:w w:val="97"/>
          <w:sz w:val="36"/>
          <w:szCs w:val="36"/>
        </w:rPr>
      </w:pPr>
    </w:p>
    <w:p w:rsidR="00E52171" w:rsidRDefault="00E52171" w:rsidP="00E52171">
      <w:pPr>
        <w:widowControl w:val="0"/>
        <w:autoSpaceDE w:val="0"/>
        <w:autoSpaceDN w:val="0"/>
        <w:adjustRightInd w:val="0"/>
        <w:spacing w:after="0" w:line="299" w:lineRule="exact"/>
        <w:jc w:val="center"/>
        <w:rPr>
          <w:rFonts w:ascii="Times New Roman Bold" w:eastAsia="Arial Unicode MS" w:hAnsi="Times New Roman Bold" w:cs="Times New Roman Bold"/>
          <w:color w:val="000000"/>
          <w:w w:val="97"/>
          <w:sz w:val="36"/>
          <w:szCs w:val="36"/>
        </w:rPr>
      </w:pPr>
    </w:p>
    <w:p w:rsidR="00E52171" w:rsidRDefault="00372D07" w:rsidP="00372D07">
      <w:pPr>
        <w:widowControl w:val="0"/>
        <w:autoSpaceDE w:val="0"/>
        <w:autoSpaceDN w:val="0"/>
        <w:adjustRightInd w:val="0"/>
        <w:spacing w:after="0" w:line="299" w:lineRule="exact"/>
        <w:jc w:val="center"/>
        <w:rPr>
          <w:rFonts w:ascii="Times New Roman Bold" w:eastAsia="Arial Unicode MS" w:hAnsi="Times New Roman Bold" w:cs="Times New Roman Bold"/>
          <w:color w:val="000000"/>
          <w:w w:val="97"/>
          <w:sz w:val="36"/>
          <w:szCs w:val="36"/>
        </w:rPr>
      </w:pPr>
      <w:r>
        <w:rPr>
          <w:rFonts w:ascii="Times New Roman Bold" w:eastAsia="Arial Unicode MS" w:hAnsi="Times New Roman Bold" w:cs="Times New Roman Bold"/>
          <w:color w:val="000000"/>
          <w:w w:val="97"/>
          <w:sz w:val="36"/>
          <w:szCs w:val="36"/>
        </w:rPr>
        <w:t>Not Applicable</w:t>
      </w:r>
    </w:p>
    <w:p w:rsidR="007D0FB9" w:rsidRDefault="007D0FB9" w:rsidP="00372D07">
      <w:pPr>
        <w:widowControl w:val="0"/>
        <w:autoSpaceDE w:val="0"/>
        <w:autoSpaceDN w:val="0"/>
        <w:adjustRightInd w:val="0"/>
        <w:spacing w:after="0" w:line="299" w:lineRule="exact"/>
        <w:jc w:val="center"/>
        <w:rPr>
          <w:rFonts w:ascii="Times New Roman Bold" w:eastAsia="Arial Unicode MS" w:hAnsi="Times New Roman Bold" w:cs="Times New Roman Bold"/>
          <w:color w:val="000000"/>
          <w:spacing w:val="-3"/>
          <w:sz w:val="26"/>
          <w:szCs w:val="26"/>
        </w:rPr>
      </w:pPr>
    </w:p>
    <w:p w:rsidR="007D0FB9" w:rsidRDefault="007D0FB9" w:rsidP="007D0FB9">
      <w:pPr>
        <w:widowControl w:val="0"/>
        <w:autoSpaceDE w:val="0"/>
        <w:autoSpaceDN w:val="0"/>
        <w:adjustRightInd w:val="0"/>
        <w:spacing w:after="0" w:line="299" w:lineRule="exact"/>
        <w:jc w:val="center"/>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t>( NA)</w:t>
      </w:r>
    </w:p>
    <w:p w:rsidR="007D0FB9" w:rsidRDefault="007D0FB9">
      <w:pPr>
        <w:spacing w:after="200" w:line="276" w:lineRule="auto"/>
        <w:rPr>
          <w:rFonts w:ascii="Times New Roman Bold" w:eastAsia="Arial Unicode MS" w:hAnsi="Times New Roman Bold" w:cs="Times New Roman Bold"/>
          <w:color w:val="000000"/>
          <w:w w:val="96"/>
          <w:sz w:val="36"/>
          <w:szCs w:val="36"/>
        </w:rPr>
      </w:pPr>
      <w:r>
        <w:rPr>
          <w:rFonts w:ascii="Times New Roman Bold" w:eastAsia="Arial Unicode MS" w:hAnsi="Times New Roman Bold" w:cs="Times New Roman Bold"/>
          <w:color w:val="000000"/>
          <w:w w:val="96"/>
          <w:sz w:val="36"/>
          <w:szCs w:val="36"/>
        </w:rPr>
        <w:br w:type="page"/>
      </w:r>
    </w:p>
    <w:p w:rsidR="007D0FB9" w:rsidRDefault="007D0FB9" w:rsidP="007D0FB9">
      <w:pPr>
        <w:widowControl w:val="0"/>
        <w:autoSpaceDE w:val="0"/>
        <w:autoSpaceDN w:val="0"/>
        <w:adjustRightInd w:val="0"/>
        <w:spacing w:after="0" w:line="299" w:lineRule="exact"/>
        <w:jc w:val="center"/>
        <w:rPr>
          <w:rFonts w:ascii="Times New Roman Bold" w:eastAsia="Arial Unicode MS" w:hAnsi="Times New Roman Bold" w:cs="Times New Roman Bold"/>
          <w:color w:val="000000"/>
          <w:w w:val="96"/>
          <w:sz w:val="36"/>
          <w:szCs w:val="36"/>
        </w:rPr>
      </w:pPr>
    </w:p>
    <w:p w:rsidR="00E52171" w:rsidRDefault="00E52171" w:rsidP="00E52171">
      <w:pPr>
        <w:widowControl w:val="0"/>
        <w:autoSpaceDE w:val="0"/>
        <w:autoSpaceDN w:val="0"/>
        <w:adjustRightInd w:val="0"/>
        <w:spacing w:before="274" w:after="0" w:line="345" w:lineRule="exact"/>
        <w:jc w:val="center"/>
        <w:rPr>
          <w:rFonts w:ascii="Times New Roman" w:eastAsia="Arial Unicode MS" w:hAnsi="Times New Roman" w:cs="Times New Roman"/>
          <w:color w:val="2E454B"/>
          <w:sz w:val="30"/>
          <w:szCs w:val="30"/>
        </w:rPr>
      </w:pPr>
      <w:r>
        <w:rPr>
          <w:rFonts w:ascii="Times New Roman" w:eastAsia="Arial Unicode MS" w:hAnsi="Times New Roman" w:cs="Times New Roman"/>
          <w:color w:val="2E454B"/>
          <w:sz w:val="30"/>
          <w:szCs w:val="30"/>
        </w:rPr>
        <w:t>S</w:t>
      </w:r>
      <w:r>
        <w:rPr>
          <w:rFonts w:ascii="Times New Roman" w:eastAsia="Arial Unicode MS" w:hAnsi="Times New Roman" w:cs="Times New Roman"/>
          <w:color w:val="2E454B"/>
          <w:sz w:val="21"/>
          <w:szCs w:val="21"/>
        </w:rPr>
        <w:t>ECTION</w:t>
      </w:r>
      <w:r>
        <w:rPr>
          <w:rFonts w:ascii="Times New Roman" w:eastAsia="Arial Unicode MS" w:hAnsi="Times New Roman" w:cs="Times New Roman"/>
          <w:color w:val="2E454B"/>
          <w:sz w:val="30"/>
          <w:szCs w:val="30"/>
        </w:rPr>
        <w:t xml:space="preserve"> - VI</w:t>
      </w:r>
    </w:p>
    <w:p w:rsidR="00E52171" w:rsidRPr="00246D85" w:rsidRDefault="00E52171" w:rsidP="00E52171">
      <w:pPr>
        <w:widowControl w:val="0"/>
        <w:autoSpaceDE w:val="0"/>
        <w:autoSpaceDN w:val="0"/>
        <w:adjustRightInd w:val="0"/>
        <w:spacing w:before="48" w:after="0" w:line="402" w:lineRule="exact"/>
        <w:jc w:val="center"/>
        <w:rPr>
          <w:rFonts w:ascii="Times New Roman Bold" w:eastAsia="Arial Unicode MS" w:hAnsi="Times New Roman Bold" w:cs="Times New Roman Bold"/>
          <w:w w:val="97"/>
          <w:sz w:val="31"/>
          <w:szCs w:val="31"/>
          <w:vertAlign w:val="superscript"/>
        </w:rPr>
      </w:pPr>
      <w:r w:rsidRPr="00246D85">
        <w:rPr>
          <w:rFonts w:ascii="Times New Roman Bold" w:eastAsia="Arial Unicode MS" w:hAnsi="Times New Roman Bold" w:cs="Times New Roman Bold"/>
          <w:w w:val="97"/>
          <w:sz w:val="36"/>
          <w:szCs w:val="36"/>
        </w:rPr>
        <w:t>Bill of Quantities</w:t>
      </w:r>
      <w:r w:rsidRPr="00246D85">
        <w:rPr>
          <w:rStyle w:val="FootnoteReference"/>
          <w:rFonts w:ascii="Times New Roman Bold" w:eastAsia="Arial Unicode MS" w:hAnsi="Times New Roman Bold" w:cs="Times New Roman Bold"/>
          <w:w w:val="97"/>
          <w:sz w:val="36"/>
          <w:szCs w:val="36"/>
        </w:rPr>
        <w:footnoteReference w:id="3"/>
      </w:r>
    </w:p>
    <w:p w:rsidR="00E52171" w:rsidRPr="00246D85" w:rsidRDefault="00E52171" w:rsidP="00E52171">
      <w:pPr>
        <w:widowControl w:val="0"/>
        <w:autoSpaceDE w:val="0"/>
        <w:autoSpaceDN w:val="0"/>
        <w:adjustRightInd w:val="0"/>
        <w:spacing w:after="0" w:line="299" w:lineRule="exact"/>
        <w:rPr>
          <w:rFonts w:ascii="Times New Roman Bold" w:eastAsia="Arial Unicode MS" w:hAnsi="Times New Roman Bold" w:cs="Times New Roman Bold"/>
          <w:w w:val="97"/>
          <w:sz w:val="31"/>
          <w:szCs w:val="31"/>
          <w:vertAlign w:val="superscript"/>
        </w:rPr>
      </w:pPr>
    </w:p>
    <w:p w:rsidR="00E52171" w:rsidRPr="00246D85" w:rsidRDefault="00E52171" w:rsidP="00E52171">
      <w:pPr>
        <w:widowControl w:val="0"/>
        <w:autoSpaceDE w:val="0"/>
        <w:autoSpaceDN w:val="0"/>
        <w:adjustRightInd w:val="0"/>
        <w:spacing w:before="123" w:after="0" w:line="299" w:lineRule="exact"/>
        <w:rPr>
          <w:rFonts w:ascii="Times New Roman" w:eastAsia="Arial Unicode MS" w:hAnsi="Times New Roman" w:cs="Times New Roman"/>
          <w:b/>
          <w:spacing w:val="-3"/>
          <w:sz w:val="26"/>
          <w:szCs w:val="26"/>
        </w:rPr>
      </w:pPr>
      <w:r w:rsidRPr="00246D85">
        <w:rPr>
          <w:rFonts w:ascii="Times New Roman" w:eastAsia="Arial Unicode MS" w:hAnsi="Times New Roman" w:cs="Times New Roman"/>
          <w:b/>
          <w:spacing w:val="-3"/>
          <w:sz w:val="26"/>
          <w:szCs w:val="26"/>
        </w:rPr>
        <w:t>Notes for Unit Rate Contracts :</w:t>
      </w:r>
    </w:p>
    <w:p w:rsidR="00E52171" w:rsidRPr="00246D85" w:rsidRDefault="00E52171" w:rsidP="00E52171">
      <w:pPr>
        <w:spacing w:before="120" w:after="0" w:line="240" w:lineRule="auto"/>
        <w:rPr>
          <w:i/>
          <w:iCs/>
          <w:lang w:val="en-GB"/>
        </w:rPr>
      </w:pPr>
      <w:r w:rsidRPr="00246D85">
        <w:rPr>
          <w:b/>
          <w:i/>
          <w:iCs/>
          <w:lang w:val="en-GB"/>
        </w:rPr>
        <w:t>Objectives</w:t>
      </w:r>
    </w:p>
    <w:p w:rsidR="00E52171" w:rsidRPr="00246D85" w:rsidRDefault="00E52171" w:rsidP="00E52171">
      <w:pPr>
        <w:spacing w:after="0" w:line="240" w:lineRule="auto"/>
        <w:jc w:val="both"/>
        <w:rPr>
          <w:i/>
          <w:iCs/>
          <w:lang w:val="en-GB"/>
        </w:rPr>
      </w:pPr>
      <w:r w:rsidRPr="00246D85">
        <w:rPr>
          <w:i/>
          <w:iCs/>
          <w:lang w:val="en-GB"/>
        </w:rPr>
        <w:t>The objectives of the Bill of Quantities are</w:t>
      </w:r>
    </w:p>
    <w:p w:rsidR="00E52171" w:rsidRPr="00246D85" w:rsidRDefault="00E52171" w:rsidP="00E52171">
      <w:pPr>
        <w:tabs>
          <w:tab w:val="left" w:pos="397"/>
          <w:tab w:val="left" w:pos="794"/>
        </w:tabs>
        <w:spacing w:after="0" w:line="240" w:lineRule="auto"/>
        <w:ind w:left="397" w:hanging="397"/>
        <w:jc w:val="both"/>
        <w:rPr>
          <w:i/>
          <w:iCs/>
          <w:lang w:val="en-GB"/>
        </w:rPr>
      </w:pPr>
      <w:r w:rsidRPr="00246D85">
        <w:rPr>
          <w:i/>
          <w:iCs/>
          <w:lang w:val="en-GB"/>
        </w:rPr>
        <w:t>(a)</w:t>
      </w:r>
      <w:r w:rsidRPr="00246D85">
        <w:rPr>
          <w:i/>
          <w:iCs/>
          <w:lang w:val="en-GB"/>
        </w:rPr>
        <w:tab/>
        <w:t>to provide sufficient information on the quantities of Works to be performed to enable Bids to be prepared efficiently and accurately; and</w:t>
      </w:r>
    </w:p>
    <w:p w:rsidR="00E52171" w:rsidRPr="00246D85" w:rsidRDefault="00E52171" w:rsidP="00E52171">
      <w:pPr>
        <w:tabs>
          <w:tab w:val="left" w:pos="397"/>
          <w:tab w:val="left" w:pos="794"/>
        </w:tabs>
        <w:spacing w:after="0" w:line="240" w:lineRule="auto"/>
        <w:ind w:left="397" w:hanging="397"/>
        <w:jc w:val="both"/>
        <w:rPr>
          <w:i/>
          <w:iCs/>
          <w:lang w:val="en-GB"/>
        </w:rPr>
      </w:pPr>
      <w:r w:rsidRPr="00246D85">
        <w:rPr>
          <w:i/>
          <w:iCs/>
          <w:lang w:val="en-GB"/>
        </w:rPr>
        <w:t>(b)</w:t>
      </w:r>
      <w:r w:rsidRPr="00246D85">
        <w:rPr>
          <w:i/>
          <w:iCs/>
          <w:lang w:val="en-GB"/>
        </w:rPr>
        <w:tab/>
        <w:t>when a Contract has been entered into, to provide a priced Bill of Quantities for use in the periodic valuation of Works executed.</w:t>
      </w:r>
    </w:p>
    <w:p w:rsidR="00E52171" w:rsidRPr="00246D85" w:rsidRDefault="00E52171" w:rsidP="00E52171">
      <w:pPr>
        <w:tabs>
          <w:tab w:val="left" w:pos="397"/>
          <w:tab w:val="left" w:pos="794"/>
        </w:tabs>
        <w:spacing w:after="0" w:line="240" w:lineRule="auto"/>
        <w:ind w:left="397" w:hanging="397"/>
        <w:jc w:val="both"/>
        <w:rPr>
          <w:i/>
          <w:iCs/>
          <w:lang w:val="en-GB"/>
        </w:rPr>
      </w:pPr>
    </w:p>
    <w:p w:rsidR="00E52171" w:rsidRPr="00246D85" w:rsidRDefault="00E52171" w:rsidP="00E52171">
      <w:pPr>
        <w:jc w:val="both"/>
        <w:rPr>
          <w:i/>
          <w:iCs/>
          <w:lang w:val="en-GB"/>
        </w:rPr>
      </w:pPr>
      <w:r w:rsidRPr="00246D85">
        <w:rPr>
          <w:i/>
          <w:iCs/>
          <w:lang w:val="en-GB"/>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E52171" w:rsidRPr="00246D85" w:rsidRDefault="00E52171" w:rsidP="00E52171">
      <w:pPr>
        <w:spacing w:after="0" w:line="240" w:lineRule="auto"/>
        <w:jc w:val="both"/>
        <w:rPr>
          <w:i/>
          <w:iCs/>
        </w:rPr>
      </w:pPr>
      <w:r w:rsidRPr="00246D85">
        <w:rPr>
          <w:b/>
          <w:i/>
          <w:iCs/>
        </w:rPr>
        <w:t>Content</w:t>
      </w:r>
    </w:p>
    <w:p w:rsidR="00E52171" w:rsidRPr="00246D85" w:rsidRDefault="00E52171" w:rsidP="00E52171">
      <w:pPr>
        <w:spacing w:after="0" w:line="240" w:lineRule="auto"/>
        <w:jc w:val="both"/>
        <w:rPr>
          <w:i/>
          <w:iCs/>
        </w:rPr>
      </w:pPr>
      <w:r w:rsidRPr="00246D85">
        <w:rPr>
          <w:i/>
          <w:iCs/>
        </w:rPr>
        <w:t>The Bill of Quantities should be divided generally into the following sections:</w:t>
      </w:r>
    </w:p>
    <w:p w:rsidR="00E52171" w:rsidRPr="00246D85" w:rsidRDefault="00E52171" w:rsidP="00E52171">
      <w:pPr>
        <w:tabs>
          <w:tab w:val="left" w:pos="360"/>
        </w:tabs>
        <w:spacing w:after="0" w:line="240" w:lineRule="auto"/>
        <w:jc w:val="both"/>
        <w:rPr>
          <w:i/>
          <w:iCs/>
        </w:rPr>
      </w:pPr>
      <w:r w:rsidRPr="00246D85">
        <w:rPr>
          <w:i/>
          <w:iCs/>
        </w:rPr>
        <w:t>(a)</w:t>
      </w:r>
      <w:r w:rsidRPr="00246D85">
        <w:rPr>
          <w:i/>
          <w:iCs/>
        </w:rPr>
        <w:tab/>
        <w:t>Preamble;</w:t>
      </w:r>
    </w:p>
    <w:p w:rsidR="00E52171" w:rsidRPr="00246D85" w:rsidRDefault="00E52171" w:rsidP="00E52171">
      <w:pPr>
        <w:tabs>
          <w:tab w:val="left" w:pos="360"/>
        </w:tabs>
        <w:spacing w:after="0" w:line="240" w:lineRule="auto"/>
        <w:jc w:val="both"/>
        <w:rPr>
          <w:i/>
          <w:iCs/>
        </w:rPr>
      </w:pPr>
      <w:r w:rsidRPr="00246D85">
        <w:rPr>
          <w:i/>
          <w:iCs/>
        </w:rPr>
        <w:t>(b)</w:t>
      </w:r>
      <w:r w:rsidRPr="00246D85">
        <w:rPr>
          <w:i/>
          <w:iCs/>
        </w:rPr>
        <w:tab/>
        <w:t>Work Items (grouped into parts);</w:t>
      </w:r>
    </w:p>
    <w:p w:rsidR="00E52171" w:rsidRPr="00246D85" w:rsidRDefault="00E52171" w:rsidP="00E52171">
      <w:pPr>
        <w:tabs>
          <w:tab w:val="left" w:pos="360"/>
        </w:tabs>
        <w:spacing w:after="0" w:line="240" w:lineRule="auto"/>
        <w:jc w:val="both"/>
        <w:rPr>
          <w:i/>
          <w:iCs/>
        </w:rPr>
      </w:pPr>
      <w:r w:rsidRPr="00246D85">
        <w:rPr>
          <w:i/>
          <w:iCs/>
        </w:rPr>
        <w:t>(c)</w:t>
      </w:r>
      <w:r w:rsidRPr="00246D85">
        <w:rPr>
          <w:i/>
          <w:iCs/>
        </w:rPr>
        <w:tab/>
        <w:t xml:space="preserve">Day works Schedule; </w:t>
      </w:r>
    </w:p>
    <w:p w:rsidR="00E52171" w:rsidRPr="00246D85" w:rsidRDefault="00E52171" w:rsidP="00E52171">
      <w:pPr>
        <w:tabs>
          <w:tab w:val="left" w:pos="360"/>
        </w:tabs>
        <w:spacing w:after="0" w:line="240" w:lineRule="auto"/>
        <w:jc w:val="both"/>
        <w:rPr>
          <w:i/>
          <w:iCs/>
        </w:rPr>
      </w:pPr>
      <w:r w:rsidRPr="00246D85">
        <w:rPr>
          <w:i/>
          <w:iCs/>
        </w:rPr>
        <w:t>d)   Provisional Sums; and</w:t>
      </w:r>
    </w:p>
    <w:p w:rsidR="00E52171" w:rsidRPr="00246D85" w:rsidRDefault="00E52171" w:rsidP="00E52171">
      <w:pPr>
        <w:tabs>
          <w:tab w:val="left" w:pos="360"/>
        </w:tabs>
        <w:spacing w:after="0" w:line="240" w:lineRule="auto"/>
        <w:jc w:val="both"/>
        <w:rPr>
          <w:i/>
          <w:iCs/>
        </w:rPr>
      </w:pPr>
      <w:r w:rsidRPr="00246D85">
        <w:rPr>
          <w:i/>
          <w:iCs/>
        </w:rPr>
        <w:t>(d)</w:t>
      </w:r>
      <w:r w:rsidRPr="00246D85">
        <w:rPr>
          <w:i/>
          <w:iCs/>
        </w:rPr>
        <w:tab/>
        <w:t>Summary.</w:t>
      </w:r>
    </w:p>
    <w:p w:rsidR="00E52171" w:rsidRPr="00246D85" w:rsidRDefault="00E52171" w:rsidP="00E52171">
      <w:pPr>
        <w:spacing w:after="0" w:line="240" w:lineRule="auto"/>
        <w:jc w:val="both"/>
        <w:rPr>
          <w:i/>
          <w:iCs/>
          <w:lang w:val="en-GB"/>
        </w:rPr>
      </w:pPr>
    </w:p>
    <w:p w:rsidR="00E52171" w:rsidRPr="00246D85" w:rsidRDefault="00E52171" w:rsidP="00E52171">
      <w:pPr>
        <w:spacing w:after="0" w:line="240" w:lineRule="auto"/>
        <w:jc w:val="both"/>
        <w:rPr>
          <w:i/>
          <w:iCs/>
        </w:rPr>
      </w:pPr>
      <w:r w:rsidRPr="00246D85">
        <w:rPr>
          <w:b/>
          <w:i/>
          <w:iCs/>
        </w:rPr>
        <w:t>Preamble</w:t>
      </w:r>
    </w:p>
    <w:p w:rsidR="00E52171" w:rsidRPr="00246D85" w:rsidRDefault="00E52171" w:rsidP="00E52171">
      <w:pPr>
        <w:spacing w:after="0" w:line="240" w:lineRule="auto"/>
        <w:jc w:val="both"/>
        <w:rPr>
          <w:i/>
          <w:iCs/>
        </w:rPr>
      </w:pPr>
      <w:r w:rsidRPr="00246D85">
        <w:rPr>
          <w:i/>
          <w:iCs/>
        </w:rPr>
        <w:t>The Preamble should indicate the inclusiveness of the unit prices, and should state the methods of measurement which have been adopted in the preparation of the Bill of Quantities and which are to be used for the measurement of any part of the works.</w:t>
      </w:r>
    </w:p>
    <w:p w:rsidR="00E52171" w:rsidRPr="00246D85" w:rsidRDefault="00E52171" w:rsidP="00E52171">
      <w:pPr>
        <w:spacing w:after="0" w:line="240" w:lineRule="auto"/>
        <w:jc w:val="both"/>
        <w:rPr>
          <w:i/>
          <w:iCs/>
        </w:rPr>
      </w:pPr>
    </w:p>
    <w:p w:rsidR="00E52171" w:rsidRPr="00246D85" w:rsidRDefault="00E52171" w:rsidP="00E52171">
      <w:pPr>
        <w:spacing w:after="0"/>
        <w:jc w:val="both"/>
        <w:rPr>
          <w:i/>
          <w:iCs/>
        </w:rPr>
      </w:pPr>
      <w:r w:rsidRPr="00246D85">
        <w:rPr>
          <w:b/>
          <w:i/>
          <w:iCs/>
        </w:rPr>
        <w:t>Work Items</w:t>
      </w:r>
    </w:p>
    <w:p w:rsidR="00E52171" w:rsidRPr="00246D85" w:rsidRDefault="00E52171" w:rsidP="00E52171">
      <w:pPr>
        <w:jc w:val="both"/>
        <w:rPr>
          <w:i/>
          <w:iCs/>
        </w:rPr>
      </w:pPr>
      <w:r w:rsidRPr="00246D85">
        <w:rPr>
          <w:i/>
          <w:iCs/>
        </w:rPr>
        <w:t xml:space="preserve">The items in the Bill of Quantities should be grouped into sections to distinguish between those parts of the Works which by nature, location, access, timing, or any other special characteristics may give rise to different methods of construction, or phasing of the Works, or considerations of cost.  General items common to all parts of the works may be grouped as a separate section in the Bill of Quantities.  </w:t>
      </w:r>
    </w:p>
    <w:p w:rsidR="00E52171" w:rsidRPr="00246D85" w:rsidRDefault="00E52171" w:rsidP="00E52171">
      <w:pPr>
        <w:spacing w:after="0" w:line="240" w:lineRule="auto"/>
        <w:jc w:val="both"/>
        <w:rPr>
          <w:i/>
          <w:iCs/>
          <w:lang w:val="en-GB"/>
        </w:rPr>
      </w:pPr>
      <w:r w:rsidRPr="00246D85">
        <w:rPr>
          <w:b/>
          <w:i/>
          <w:iCs/>
          <w:lang w:val="en-GB"/>
        </w:rPr>
        <w:t>Day work Schedule</w:t>
      </w:r>
    </w:p>
    <w:p w:rsidR="00E52171" w:rsidRPr="00246D85" w:rsidRDefault="00E52171" w:rsidP="00E52171">
      <w:pPr>
        <w:jc w:val="both"/>
        <w:rPr>
          <w:i/>
          <w:iCs/>
          <w:lang w:val="en-GB"/>
        </w:rPr>
      </w:pPr>
      <w:r w:rsidRPr="00246D85">
        <w:rPr>
          <w:i/>
          <w:iCs/>
          <w:lang w:val="en-GB"/>
        </w:rPr>
        <w:t>A Day work Schedule should be included only if the probability of unforeseen work, outside the items included in the Bill of Quantities, is high.  To facilitate checking by the Employer of the realism of rates quoted by the Bidders, the Day work Schedule should normally comprise the following:</w:t>
      </w:r>
    </w:p>
    <w:p w:rsidR="00E52171" w:rsidRPr="00246D85" w:rsidRDefault="00E52171" w:rsidP="00E52171">
      <w:pPr>
        <w:tabs>
          <w:tab w:val="left" w:pos="397"/>
          <w:tab w:val="left" w:pos="794"/>
        </w:tabs>
        <w:ind w:left="397" w:hanging="397"/>
        <w:jc w:val="both"/>
        <w:rPr>
          <w:i/>
          <w:iCs/>
          <w:lang w:val="en-GB"/>
        </w:rPr>
      </w:pPr>
      <w:r w:rsidRPr="00246D85">
        <w:rPr>
          <w:i/>
          <w:iCs/>
          <w:lang w:val="en-GB"/>
        </w:rPr>
        <w:lastRenderedPageBreak/>
        <w:t>(a)</w:t>
      </w:r>
      <w:r w:rsidRPr="00246D85">
        <w:rPr>
          <w:i/>
          <w:iCs/>
          <w:lang w:val="en-GB"/>
        </w:rPr>
        <w:tab/>
        <w:t>A list of the various classes of labor, materials, and Constructional Plant for which basic day work rates or prices are to be inserted by the Bidder, together with a statement of the conditions under which the Contractor will be paid for work executed on a day work basis.</w:t>
      </w:r>
    </w:p>
    <w:p w:rsidR="00E52171" w:rsidRPr="00246D85" w:rsidRDefault="00E52171" w:rsidP="00E52171">
      <w:pPr>
        <w:tabs>
          <w:tab w:val="left" w:pos="397"/>
          <w:tab w:val="left" w:pos="794"/>
        </w:tabs>
        <w:ind w:left="397" w:hanging="397"/>
        <w:jc w:val="both"/>
        <w:rPr>
          <w:i/>
          <w:iCs/>
          <w:lang w:val="en-GB"/>
        </w:rPr>
      </w:pPr>
      <w:r w:rsidRPr="00246D85">
        <w:rPr>
          <w:i/>
          <w:iCs/>
          <w:lang w:val="en-GB"/>
        </w:rPr>
        <w:t>(b)</w:t>
      </w:r>
      <w:r w:rsidRPr="00246D85">
        <w:rPr>
          <w:i/>
          <w:iCs/>
          <w:lang w:val="en-GB"/>
        </w:rPr>
        <w:tab/>
        <w:t>Nominal quantities for each item of Day work, to be priced by each Bidder at Day work rates as bid.  The rate to be entered by the Bidder against each basic Day work item should include the Contractor’s profit, overheads, supervision, and other charges.</w:t>
      </w:r>
    </w:p>
    <w:p w:rsidR="00E52171" w:rsidRPr="00246D85" w:rsidRDefault="00E52171" w:rsidP="00E52171">
      <w:pPr>
        <w:spacing w:after="0" w:line="240" w:lineRule="auto"/>
        <w:rPr>
          <w:i/>
          <w:iCs/>
          <w:lang w:val="en-GB"/>
        </w:rPr>
      </w:pPr>
      <w:r w:rsidRPr="00246D85">
        <w:rPr>
          <w:b/>
          <w:i/>
          <w:iCs/>
          <w:lang w:val="en-GB"/>
        </w:rPr>
        <w:t>Provisional Sums</w:t>
      </w:r>
    </w:p>
    <w:p w:rsidR="00E52171" w:rsidRPr="00246D85" w:rsidRDefault="00E52171" w:rsidP="00E52171">
      <w:pPr>
        <w:spacing w:after="0" w:line="240" w:lineRule="auto"/>
        <w:jc w:val="both"/>
        <w:rPr>
          <w:i/>
          <w:iCs/>
          <w:lang w:val="en-GB"/>
        </w:rPr>
      </w:pPr>
      <w:r w:rsidRPr="00246D85">
        <w:rPr>
          <w:i/>
          <w:iCs/>
          <w:lang w:val="en-GB"/>
        </w:rPr>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Contract Data should state the manner in which they will be used, and under whose authority (usually the Project Manager’s).</w:t>
      </w:r>
    </w:p>
    <w:p w:rsidR="00E52171" w:rsidRPr="00246D85" w:rsidRDefault="00E52171" w:rsidP="00E52171">
      <w:pPr>
        <w:spacing w:after="0" w:line="240" w:lineRule="auto"/>
        <w:rPr>
          <w:i/>
          <w:iCs/>
          <w:lang w:val="en-GB"/>
        </w:rPr>
      </w:pPr>
    </w:p>
    <w:p w:rsidR="00E52171" w:rsidRPr="00246D85" w:rsidRDefault="00E52171" w:rsidP="00E52171">
      <w:pPr>
        <w:spacing w:after="0" w:line="240" w:lineRule="auto"/>
        <w:rPr>
          <w:i/>
          <w:iCs/>
        </w:rPr>
      </w:pPr>
      <w:r w:rsidRPr="00246D85">
        <w:rPr>
          <w:b/>
          <w:i/>
          <w:iCs/>
        </w:rPr>
        <w:t>Summary</w:t>
      </w:r>
    </w:p>
    <w:p w:rsidR="00E52171" w:rsidRPr="00246D85" w:rsidRDefault="00E52171" w:rsidP="00E52171">
      <w:pPr>
        <w:jc w:val="both"/>
        <w:rPr>
          <w:i/>
          <w:iCs/>
        </w:rPr>
      </w:pPr>
      <w:r w:rsidRPr="00246D85">
        <w:rPr>
          <w:i/>
          <w:iCs/>
        </w:rPr>
        <w:t>The Summary should contain a tabulation of the separate parts of the Bill of Quantities carried forward, with provisional sums for Day work, for physical (quantity) contingencies, and for price contingencies (upward price adjustment) where applicable.</w:t>
      </w:r>
    </w:p>
    <w:p w:rsidR="00E52171" w:rsidRPr="00246D85" w:rsidRDefault="00E52171" w:rsidP="00E52171">
      <w:pPr>
        <w:spacing w:after="0" w:line="240" w:lineRule="auto"/>
        <w:rPr>
          <w:i/>
          <w:iCs/>
          <w:lang w:val="en-GB"/>
        </w:rPr>
      </w:pPr>
    </w:p>
    <w:p w:rsidR="00E52171" w:rsidRDefault="00E52171" w:rsidP="00E52171">
      <w:pPr>
        <w:jc w:val="both"/>
        <w:rPr>
          <w:b/>
          <w:i/>
          <w:iCs/>
          <w:lang w:val="en-GB"/>
        </w:rPr>
      </w:pPr>
      <w:r w:rsidRPr="00246D85">
        <w:rPr>
          <w:b/>
          <w:i/>
          <w:iCs/>
          <w:lang w:val="en-GB"/>
        </w:rPr>
        <w:t xml:space="preserve">These Notes for Preparing Specifications are intended only as information for the Employer. </w:t>
      </w:r>
    </w:p>
    <w:p w:rsidR="00E52171" w:rsidRDefault="00E52171" w:rsidP="00E52171">
      <w:pPr>
        <w:rPr>
          <w:rFonts w:ascii="Times New Roman Bold" w:eastAsia="Arial Unicode MS" w:hAnsi="Times New Roman Bold" w:cs="Times New Roman Bold"/>
          <w:spacing w:val="-3"/>
          <w:sz w:val="26"/>
          <w:szCs w:val="26"/>
        </w:rPr>
      </w:pPr>
      <w:r>
        <w:rPr>
          <w:rFonts w:ascii="Times New Roman Bold" w:eastAsia="Arial Unicode MS" w:hAnsi="Times New Roman Bold" w:cs="Times New Roman Bold"/>
          <w:spacing w:val="-3"/>
          <w:sz w:val="26"/>
          <w:szCs w:val="26"/>
        </w:rPr>
        <w:br w:type="page"/>
      </w:r>
    </w:p>
    <w:p w:rsidR="00E52171" w:rsidRPr="00246D85" w:rsidRDefault="00E52171" w:rsidP="00E52171">
      <w:pPr>
        <w:widowControl w:val="0"/>
        <w:autoSpaceDE w:val="0"/>
        <w:autoSpaceDN w:val="0"/>
        <w:adjustRightInd w:val="0"/>
        <w:spacing w:before="7" w:after="0" w:line="299" w:lineRule="exact"/>
        <w:jc w:val="center"/>
        <w:rPr>
          <w:rFonts w:ascii="Times New Roman Bold" w:eastAsia="Arial Unicode MS" w:hAnsi="Times New Roman Bold" w:cs="Times New Roman Bold"/>
          <w:spacing w:val="-3"/>
          <w:sz w:val="26"/>
          <w:szCs w:val="26"/>
        </w:rPr>
      </w:pPr>
      <w:r w:rsidRPr="00246D85">
        <w:rPr>
          <w:rFonts w:ascii="Times New Roman Bold" w:eastAsia="Arial Unicode MS" w:hAnsi="Times New Roman Bold" w:cs="Times New Roman Bold"/>
          <w:spacing w:val="-3"/>
          <w:sz w:val="26"/>
          <w:szCs w:val="26"/>
        </w:rPr>
        <w:lastRenderedPageBreak/>
        <w:t>Preamble of Bill of Quantities</w:t>
      </w:r>
    </w:p>
    <w:p w:rsidR="00E52171" w:rsidRPr="001D20EE" w:rsidRDefault="00E52171" w:rsidP="00E52171">
      <w:pPr>
        <w:widowControl w:val="0"/>
        <w:autoSpaceDE w:val="0"/>
        <w:autoSpaceDN w:val="0"/>
        <w:adjustRightInd w:val="0"/>
        <w:spacing w:after="0" w:line="240" w:lineRule="auto"/>
        <w:rPr>
          <w:rFonts w:ascii="Times New Roman" w:eastAsia="Arial Unicode MS" w:hAnsi="Times New Roman" w:cs="Times New Roman"/>
          <w:b/>
          <w:spacing w:val="-3"/>
          <w:sz w:val="18"/>
          <w:szCs w:val="18"/>
        </w:rPr>
      </w:pPr>
    </w:p>
    <w:p w:rsidR="00E52171" w:rsidRPr="004B57E1" w:rsidRDefault="00E52171" w:rsidP="00E52171">
      <w:pPr>
        <w:widowControl w:val="0"/>
        <w:autoSpaceDE w:val="0"/>
        <w:autoSpaceDN w:val="0"/>
        <w:adjustRightInd w:val="0"/>
        <w:spacing w:before="43" w:after="0" w:line="299" w:lineRule="exact"/>
        <w:rPr>
          <w:rFonts w:ascii="Times New Roman" w:eastAsia="Arial Unicode MS" w:hAnsi="Times New Roman" w:cs="Times New Roman"/>
          <w:b/>
          <w:spacing w:val="-3"/>
          <w:sz w:val="26"/>
          <w:szCs w:val="26"/>
        </w:rPr>
      </w:pPr>
      <w:r>
        <w:rPr>
          <w:rFonts w:ascii="Times New Roman" w:eastAsia="Arial Unicode MS" w:hAnsi="Times New Roman" w:cs="Times New Roman"/>
          <w:b/>
          <w:spacing w:val="-3"/>
          <w:sz w:val="26"/>
          <w:szCs w:val="26"/>
        </w:rPr>
        <w:t xml:space="preserve">A. </w:t>
      </w:r>
      <w:r w:rsidRPr="004B57E1">
        <w:rPr>
          <w:rFonts w:ascii="Times New Roman" w:eastAsia="Arial Unicode MS" w:hAnsi="Times New Roman" w:cs="Times New Roman"/>
          <w:b/>
          <w:spacing w:val="-3"/>
          <w:sz w:val="26"/>
          <w:szCs w:val="26"/>
        </w:rPr>
        <w:t xml:space="preserve">General </w:t>
      </w:r>
    </w:p>
    <w:p w:rsidR="00E52171" w:rsidRPr="001D20EE" w:rsidRDefault="00E52171" w:rsidP="00E52171">
      <w:pPr>
        <w:widowControl w:val="0"/>
        <w:autoSpaceDE w:val="0"/>
        <w:autoSpaceDN w:val="0"/>
        <w:adjustRightInd w:val="0"/>
        <w:spacing w:after="0" w:line="240" w:lineRule="auto"/>
        <w:rPr>
          <w:rFonts w:ascii="Times New Roman" w:eastAsia="Arial Unicode MS" w:hAnsi="Times New Roman" w:cs="Times New Roman"/>
          <w:spacing w:val="-3"/>
          <w:sz w:val="12"/>
          <w:szCs w:val="12"/>
        </w:rPr>
      </w:pPr>
    </w:p>
    <w:p w:rsidR="00E52171" w:rsidRPr="00196195" w:rsidRDefault="00E52171" w:rsidP="00E52171">
      <w:pPr>
        <w:widowControl w:val="0"/>
        <w:autoSpaceDE w:val="0"/>
        <w:autoSpaceDN w:val="0"/>
        <w:adjustRightInd w:val="0"/>
        <w:spacing w:before="46" w:after="0" w:line="253" w:lineRule="exact"/>
        <w:ind w:left="270" w:hanging="270"/>
        <w:jc w:val="both"/>
        <w:rPr>
          <w:rFonts w:ascii="Times New Roman" w:eastAsia="Arial Unicode MS" w:hAnsi="Times New Roman" w:cs="Times New Roman"/>
          <w:spacing w:val="-3"/>
          <w:szCs w:val="22"/>
        </w:rPr>
      </w:pPr>
      <w:r w:rsidRPr="00196195">
        <w:rPr>
          <w:rFonts w:ascii="Times New Roman" w:eastAsia="Arial Unicode MS" w:hAnsi="Times New Roman" w:cs="Times New Roman"/>
          <w:spacing w:val="-3"/>
          <w:szCs w:val="22"/>
        </w:rPr>
        <w:t xml:space="preserve">1. The Bill of Quantities shall be read in conjunction with the Instructions to Bidders, General and </w:t>
      </w:r>
      <w:r w:rsidRPr="00196195">
        <w:rPr>
          <w:rFonts w:ascii="Times New Roman" w:eastAsia="Arial Unicode MS" w:hAnsi="Times New Roman" w:cs="Times New Roman"/>
          <w:spacing w:val="-2"/>
          <w:szCs w:val="22"/>
        </w:rPr>
        <w:t xml:space="preserve">Special Conditions of Contract, Technical Specifications, and Drawings. </w:t>
      </w:r>
    </w:p>
    <w:p w:rsidR="00E52171" w:rsidRPr="00196195" w:rsidRDefault="00E52171" w:rsidP="00E52171">
      <w:pPr>
        <w:widowControl w:val="0"/>
        <w:autoSpaceDE w:val="0"/>
        <w:autoSpaceDN w:val="0"/>
        <w:adjustRightInd w:val="0"/>
        <w:spacing w:after="0" w:line="240" w:lineRule="auto"/>
        <w:jc w:val="both"/>
        <w:rPr>
          <w:rFonts w:ascii="Times New Roman" w:eastAsia="Arial Unicode MS" w:hAnsi="Times New Roman" w:cs="Times New Roman"/>
          <w:spacing w:val="-2"/>
          <w:szCs w:val="22"/>
        </w:rPr>
      </w:pPr>
    </w:p>
    <w:p w:rsidR="00E52171" w:rsidRDefault="00E52171" w:rsidP="00E52171">
      <w:pPr>
        <w:widowControl w:val="0"/>
        <w:autoSpaceDE w:val="0"/>
        <w:autoSpaceDN w:val="0"/>
        <w:adjustRightInd w:val="0"/>
        <w:spacing w:before="54" w:after="0" w:line="253" w:lineRule="exact"/>
        <w:ind w:left="270" w:hanging="270"/>
        <w:jc w:val="both"/>
        <w:rPr>
          <w:rFonts w:ascii="Times New Roman" w:eastAsia="Arial Unicode MS" w:hAnsi="Times New Roman" w:cs="Times New Roman"/>
          <w:spacing w:val="-3"/>
          <w:szCs w:val="22"/>
        </w:rPr>
      </w:pPr>
      <w:r w:rsidRPr="00196195">
        <w:rPr>
          <w:rFonts w:ascii="Times New Roman" w:eastAsia="Arial Unicode MS" w:hAnsi="Times New Roman" w:cs="Times New Roman"/>
          <w:spacing w:val="-3"/>
          <w:szCs w:val="22"/>
        </w:rPr>
        <w:t xml:space="preserve">2. </w:t>
      </w:r>
      <w:r w:rsidRPr="00196195">
        <w:rPr>
          <w:rFonts w:ascii="Times New Roman" w:eastAsia="Arial Unicode MS" w:hAnsi="Times New Roman" w:cs="Times New Roman"/>
          <w:w w:val="104"/>
          <w:szCs w:val="22"/>
        </w:rPr>
        <w:t xml:space="preserve">The quantities given in the Bill of Quantities are estimated and provisional, and are given to provide a common basis for bidding. The basis of payment will be the actual quantities </w:t>
      </w:r>
      <w:r w:rsidRPr="00196195">
        <w:rPr>
          <w:rFonts w:ascii="Times New Roman" w:eastAsia="Arial Unicode MS" w:hAnsi="Times New Roman" w:cs="Times New Roman"/>
          <w:w w:val="103"/>
          <w:szCs w:val="22"/>
        </w:rPr>
        <w:t xml:space="preserve">of work ordered and carried out, as measured by the Contractor and verified by the Project </w:t>
      </w:r>
      <w:r w:rsidRPr="00196195">
        <w:rPr>
          <w:rFonts w:ascii="Times New Roman" w:eastAsia="Arial Unicode MS" w:hAnsi="Times New Roman" w:cs="Times New Roman"/>
          <w:spacing w:val="-2"/>
          <w:szCs w:val="22"/>
        </w:rPr>
        <w:t xml:space="preserve">Manager  and  valued  at  the  rates  and  prices  bid  in  the  priced  Bill  of  Quantities,  where </w:t>
      </w:r>
      <w:r w:rsidRPr="00196195">
        <w:rPr>
          <w:rFonts w:ascii="Times New Roman" w:eastAsia="Arial Unicode MS" w:hAnsi="Times New Roman" w:cs="Times New Roman"/>
          <w:szCs w:val="22"/>
        </w:rPr>
        <w:t xml:space="preserve">applicable, and otherwise at such rates and prices as the Project Manager may fix within the </w:t>
      </w:r>
      <w:r w:rsidRPr="00196195">
        <w:rPr>
          <w:rFonts w:ascii="Times New Roman" w:eastAsia="Arial Unicode MS" w:hAnsi="Times New Roman" w:cs="Times New Roman"/>
          <w:spacing w:val="-3"/>
          <w:szCs w:val="22"/>
        </w:rPr>
        <w:t xml:space="preserve">terms of the Contract. </w:t>
      </w:r>
    </w:p>
    <w:p w:rsidR="00E52171" w:rsidRDefault="00E52171" w:rsidP="00E52171">
      <w:pPr>
        <w:widowControl w:val="0"/>
        <w:autoSpaceDE w:val="0"/>
        <w:autoSpaceDN w:val="0"/>
        <w:adjustRightInd w:val="0"/>
        <w:spacing w:after="0" w:line="253" w:lineRule="exact"/>
        <w:ind w:left="270" w:hanging="270"/>
        <w:jc w:val="both"/>
        <w:rPr>
          <w:rFonts w:ascii="Times New Roman" w:eastAsia="Arial Unicode MS" w:hAnsi="Times New Roman" w:cs="Times New Roman"/>
          <w:spacing w:val="-3"/>
          <w:szCs w:val="22"/>
        </w:rPr>
      </w:pPr>
    </w:p>
    <w:p w:rsidR="00E52171" w:rsidRPr="00341290" w:rsidRDefault="00E52171" w:rsidP="00E52171">
      <w:pPr>
        <w:widowControl w:val="0"/>
        <w:autoSpaceDE w:val="0"/>
        <w:autoSpaceDN w:val="0"/>
        <w:adjustRightInd w:val="0"/>
        <w:spacing w:before="54" w:after="0" w:line="253" w:lineRule="exact"/>
        <w:ind w:left="270" w:hanging="270"/>
        <w:jc w:val="both"/>
        <w:rPr>
          <w:rFonts w:ascii="Times New Roman" w:eastAsia="Arial Unicode MS" w:hAnsi="Times New Roman" w:cs="Times New Roman"/>
          <w:spacing w:val="-3"/>
          <w:szCs w:val="22"/>
        </w:rPr>
      </w:pPr>
      <w:r w:rsidRPr="00341290">
        <w:rPr>
          <w:rFonts w:ascii="Times New Roman" w:eastAsia="Arial Unicode MS" w:hAnsi="Times New Roman" w:cs="Times New Roman"/>
          <w:spacing w:val="-2"/>
          <w:szCs w:val="22"/>
        </w:rPr>
        <w:t>3. For any item for which measurement is based on records made before or during construction the records shall be prepared and agreed between the Engineer and the Contractor. Should the Contractor carry out such work without the prior agreement of the Engineer, the Engineer may request the Contractor to carry out investigations to confirm the extent of the work and the quantity of work certified for payment shall be solely at the Engineer's discretion. The cost of any such investigation shall be borne by the Contractor.</w:t>
      </w:r>
    </w:p>
    <w:p w:rsidR="00E52171" w:rsidRPr="00196195" w:rsidRDefault="00E52171" w:rsidP="00E52171">
      <w:pPr>
        <w:widowControl w:val="0"/>
        <w:autoSpaceDE w:val="0"/>
        <w:autoSpaceDN w:val="0"/>
        <w:adjustRightInd w:val="0"/>
        <w:spacing w:after="0" w:line="240" w:lineRule="auto"/>
        <w:jc w:val="both"/>
        <w:rPr>
          <w:rFonts w:ascii="Times New Roman" w:eastAsia="Arial Unicode MS" w:hAnsi="Times New Roman" w:cs="Times New Roman"/>
          <w:spacing w:val="-3"/>
          <w:szCs w:val="22"/>
        </w:rPr>
      </w:pPr>
    </w:p>
    <w:p w:rsidR="00E52171" w:rsidRPr="00196195" w:rsidRDefault="00E52171" w:rsidP="00E52171">
      <w:pPr>
        <w:widowControl w:val="0"/>
        <w:autoSpaceDE w:val="0"/>
        <w:autoSpaceDN w:val="0"/>
        <w:adjustRightInd w:val="0"/>
        <w:spacing w:before="50" w:after="0" w:line="253" w:lineRule="exact"/>
        <w:ind w:left="270" w:hanging="270"/>
        <w:jc w:val="both"/>
        <w:rPr>
          <w:rFonts w:ascii="Times New Roman" w:eastAsia="Arial Unicode MS" w:hAnsi="Times New Roman" w:cs="Times New Roman"/>
          <w:spacing w:val="-3"/>
          <w:szCs w:val="22"/>
        </w:rPr>
      </w:pPr>
      <w:r w:rsidRPr="00341290">
        <w:rPr>
          <w:rFonts w:ascii="Times New Roman" w:eastAsia="Arial Unicode MS" w:hAnsi="Times New Roman" w:cs="Times New Roman"/>
          <w:spacing w:val="-3"/>
          <w:szCs w:val="22"/>
        </w:rPr>
        <w:t>4</w:t>
      </w:r>
      <w:r w:rsidRPr="00196195">
        <w:rPr>
          <w:rFonts w:ascii="Times New Roman" w:eastAsia="Arial Unicode MS" w:hAnsi="Times New Roman" w:cs="Times New Roman"/>
          <w:spacing w:val="-3"/>
          <w:szCs w:val="22"/>
        </w:rPr>
        <w:t xml:space="preserve">. </w:t>
      </w:r>
      <w:r w:rsidRPr="00196195">
        <w:rPr>
          <w:rFonts w:ascii="Times New Roman" w:eastAsia="Arial Unicode MS" w:hAnsi="Times New Roman" w:cs="Times New Roman"/>
          <w:w w:val="102"/>
          <w:szCs w:val="22"/>
        </w:rPr>
        <w:t xml:space="preserve">The rates and prices bid in the priced Bill of Quantities shall, except as otherwise provided </w:t>
      </w:r>
      <w:r w:rsidRPr="00196195">
        <w:rPr>
          <w:rFonts w:ascii="Times New Roman" w:eastAsia="Arial Unicode MS" w:hAnsi="Times New Roman" w:cs="Times New Roman"/>
          <w:spacing w:val="-1"/>
          <w:szCs w:val="22"/>
        </w:rPr>
        <w:t xml:space="preserve">under the Contract, include all construction equipment, labor, supervision, materials, erection, </w:t>
      </w:r>
      <w:r w:rsidRPr="00196195">
        <w:rPr>
          <w:rFonts w:ascii="Times New Roman" w:eastAsia="Arial Unicode MS" w:hAnsi="Times New Roman" w:cs="Times New Roman"/>
          <w:spacing w:val="-2"/>
          <w:szCs w:val="22"/>
        </w:rPr>
        <w:t xml:space="preserve">maintenance, insurance, profit, taxes, and duties, together with all general risks, liabilities, and </w:t>
      </w:r>
      <w:r w:rsidRPr="00196195">
        <w:rPr>
          <w:rFonts w:ascii="Times New Roman" w:eastAsia="Arial Unicode MS" w:hAnsi="Times New Roman" w:cs="Times New Roman"/>
          <w:spacing w:val="-3"/>
          <w:szCs w:val="22"/>
        </w:rPr>
        <w:t xml:space="preserve">obligations set out or implied in the Contract. </w:t>
      </w:r>
    </w:p>
    <w:p w:rsidR="00E52171" w:rsidRPr="00196195" w:rsidRDefault="00E52171" w:rsidP="00E52171">
      <w:pPr>
        <w:widowControl w:val="0"/>
        <w:autoSpaceDE w:val="0"/>
        <w:autoSpaceDN w:val="0"/>
        <w:adjustRightInd w:val="0"/>
        <w:spacing w:after="0" w:line="240" w:lineRule="auto"/>
        <w:jc w:val="both"/>
        <w:rPr>
          <w:rFonts w:ascii="Times New Roman" w:eastAsia="Arial Unicode MS" w:hAnsi="Times New Roman" w:cs="Times New Roman"/>
          <w:spacing w:val="-3"/>
          <w:szCs w:val="22"/>
        </w:rPr>
      </w:pPr>
    </w:p>
    <w:p w:rsidR="00E52171" w:rsidRPr="00196195" w:rsidRDefault="00E52171" w:rsidP="00E52171">
      <w:pPr>
        <w:widowControl w:val="0"/>
        <w:autoSpaceDE w:val="0"/>
        <w:autoSpaceDN w:val="0"/>
        <w:adjustRightInd w:val="0"/>
        <w:spacing w:before="50" w:after="0" w:line="253" w:lineRule="exact"/>
        <w:ind w:left="270" w:hanging="270"/>
        <w:jc w:val="both"/>
        <w:rPr>
          <w:rFonts w:ascii="Times New Roman" w:eastAsia="Arial Unicode MS" w:hAnsi="Times New Roman" w:cs="Times New Roman"/>
          <w:spacing w:val="-3"/>
          <w:szCs w:val="22"/>
        </w:rPr>
      </w:pPr>
      <w:r w:rsidRPr="00341290">
        <w:rPr>
          <w:rFonts w:ascii="Times New Roman" w:eastAsia="Arial Unicode MS" w:hAnsi="Times New Roman" w:cs="Times New Roman"/>
          <w:spacing w:val="-3"/>
          <w:szCs w:val="22"/>
        </w:rPr>
        <w:t>5</w:t>
      </w:r>
      <w:r w:rsidRPr="00196195">
        <w:rPr>
          <w:rFonts w:ascii="Times New Roman" w:eastAsia="Arial Unicode MS" w:hAnsi="Times New Roman" w:cs="Times New Roman"/>
          <w:spacing w:val="-3"/>
          <w:szCs w:val="22"/>
        </w:rPr>
        <w:t xml:space="preserve">. </w:t>
      </w:r>
      <w:r w:rsidRPr="00196195">
        <w:rPr>
          <w:rFonts w:ascii="Times New Roman" w:eastAsia="Arial Unicode MS" w:hAnsi="Times New Roman" w:cs="Times New Roman"/>
          <w:w w:val="104"/>
          <w:szCs w:val="22"/>
        </w:rPr>
        <w:t xml:space="preserve">A rate or price shall be entered against each item in the priced Bill of Quantities, whether </w:t>
      </w:r>
      <w:r w:rsidRPr="00196195">
        <w:rPr>
          <w:rFonts w:ascii="Times New Roman" w:eastAsia="Arial Unicode MS" w:hAnsi="Times New Roman" w:cs="Times New Roman"/>
          <w:szCs w:val="22"/>
        </w:rPr>
        <w:t xml:space="preserve">quantities are stated or not. The cost of items against which the Contractor has failed to enter </w:t>
      </w:r>
      <w:r w:rsidRPr="00196195">
        <w:rPr>
          <w:rFonts w:ascii="Times New Roman" w:eastAsia="Arial Unicode MS" w:hAnsi="Times New Roman" w:cs="Times New Roman"/>
          <w:w w:val="102"/>
          <w:szCs w:val="22"/>
        </w:rPr>
        <w:t xml:space="preserve">a rate or price shall be deemed to be covered by other rates and prices entered in the Bill of </w:t>
      </w:r>
      <w:r w:rsidRPr="00196195">
        <w:rPr>
          <w:rFonts w:ascii="Times New Roman" w:eastAsia="Arial Unicode MS" w:hAnsi="Times New Roman" w:cs="Times New Roman"/>
          <w:spacing w:val="-3"/>
          <w:szCs w:val="22"/>
        </w:rPr>
        <w:t xml:space="preserve">Quantities. </w:t>
      </w:r>
    </w:p>
    <w:p w:rsidR="00E52171" w:rsidRPr="00196195" w:rsidRDefault="00E52171" w:rsidP="00E52171">
      <w:pPr>
        <w:widowControl w:val="0"/>
        <w:autoSpaceDE w:val="0"/>
        <w:autoSpaceDN w:val="0"/>
        <w:adjustRightInd w:val="0"/>
        <w:spacing w:after="0" w:line="240" w:lineRule="auto"/>
        <w:jc w:val="both"/>
        <w:rPr>
          <w:rFonts w:ascii="Times New Roman" w:eastAsia="Arial Unicode MS" w:hAnsi="Times New Roman" w:cs="Times New Roman"/>
          <w:spacing w:val="-3"/>
          <w:szCs w:val="22"/>
        </w:rPr>
      </w:pPr>
    </w:p>
    <w:p w:rsidR="00E52171" w:rsidRPr="00196195" w:rsidRDefault="00E52171" w:rsidP="00E52171">
      <w:pPr>
        <w:widowControl w:val="0"/>
        <w:autoSpaceDE w:val="0"/>
        <w:autoSpaceDN w:val="0"/>
        <w:adjustRightInd w:val="0"/>
        <w:spacing w:before="50" w:after="0" w:line="253" w:lineRule="exact"/>
        <w:ind w:left="270" w:hanging="270"/>
        <w:jc w:val="both"/>
        <w:rPr>
          <w:rFonts w:ascii="Times New Roman" w:eastAsia="Arial Unicode MS" w:hAnsi="Times New Roman" w:cs="Times New Roman"/>
          <w:spacing w:val="-2"/>
          <w:szCs w:val="22"/>
        </w:rPr>
      </w:pPr>
      <w:r w:rsidRPr="00341290">
        <w:rPr>
          <w:rFonts w:ascii="Times New Roman" w:eastAsia="Arial Unicode MS" w:hAnsi="Times New Roman" w:cs="Times New Roman"/>
          <w:spacing w:val="-3"/>
          <w:szCs w:val="22"/>
        </w:rPr>
        <w:t>6</w:t>
      </w:r>
      <w:r w:rsidRPr="00196195">
        <w:rPr>
          <w:rFonts w:ascii="Times New Roman" w:eastAsia="Arial Unicode MS" w:hAnsi="Times New Roman" w:cs="Times New Roman"/>
          <w:spacing w:val="-3"/>
          <w:szCs w:val="22"/>
        </w:rPr>
        <w:t xml:space="preserve">. </w:t>
      </w:r>
      <w:r w:rsidRPr="00196195">
        <w:rPr>
          <w:rFonts w:ascii="Times New Roman" w:eastAsia="Arial Unicode MS" w:hAnsi="Times New Roman" w:cs="Times New Roman"/>
          <w:spacing w:val="-2"/>
          <w:szCs w:val="22"/>
        </w:rPr>
        <w:t xml:space="preserve">The whole cost of complying with the provisions of the Contract shall be included in the Items </w:t>
      </w:r>
      <w:r w:rsidRPr="00196195">
        <w:rPr>
          <w:rFonts w:ascii="Times New Roman" w:eastAsia="Arial Unicode MS" w:hAnsi="Times New Roman" w:cs="Times New Roman"/>
          <w:w w:val="102"/>
          <w:szCs w:val="22"/>
        </w:rPr>
        <w:t xml:space="preserve">provided in the priced Bill of Quantities, and where no Items are provided, the cost shall be </w:t>
      </w:r>
      <w:r w:rsidRPr="00196195">
        <w:rPr>
          <w:rFonts w:ascii="Times New Roman" w:eastAsia="Arial Unicode MS" w:hAnsi="Times New Roman" w:cs="Times New Roman"/>
          <w:w w:val="102"/>
          <w:szCs w:val="22"/>
        </w:rPr>
        <w:br/>
      </w:r>
      <w:r w:rsidRPr="00196195">
        <w:rPr>
          <w:rFonts w:ascii="Times New Roman" w:eastAsia="Arial Unicode MS" w:hAnsi="Times New Roman" w:cs="Times New Roman"/>
          <w:spacing w:val="-2"/>
          <w:szCs w:val="22"/>
        </w:rPr>
        <w:t xml:space="preserve">deemed to be distributed among the rates and prices entered for the related Items of Work. </w:t>
      </w:r>
    </w:p>
    <w:p w:rsidR="00E52171" w:rsidRPr="00196195" w:rsidRDefault="00E52171" w:rsidP="00E52171">
      <w:pPr>
        <w:widowControl w:val="0"/>
        <w:autoSpaceDE w:val="0"/>
        <w:autoSpaceDN w:val="0"/>
        <w:adjustRightInd w:val="0"/>
        <w:spacing w:after="0" w:line="253" w:lineRule="exact"/>
        <w:jc w:val="both"/>
        <w:rPr>
          <w:rFonts w:ascii="Times New Roman" w:eastAsia="Arial Unicode MS" w:hAnsi="Times New Roman" w:cs="Times New Roman"/>
          <w:spacing w:val="-2"/>
          <w:szCs w:val="22"/>
        </w:rPr>
      </w:pPr>
    </w:p>
    <w:p w:rsidR="00E52171" w:rsidRPr="00FC6154" w:rsidRDefault="00E52171" w:rsidP="00E52171">
      <w:pPr>
        <w:widowControl w:val="0"/>
        <w:autoSpaceDE w:val="0"/>
        <w:autoSpaceDN w:val="0"/>
        <w:adjustRightInd w:val="0"/>
        <w:spacing w:before="5" w:after="0" w:line="280" w:lineRule="exact"/>
        <w:ind w:left="270" w:right="20" w:hanging="270"/>
        <w:jc w:val="both"/>
        <w:rPr>
          <w:rFonts w:ascii="Times New Roman" w:eastAsia="Arial Unicode MS" w:hAnsi="Times New Roman" w:cs="Times New Roman"/>
          <w:b/>
          <w:color w:val="00B050"/>
          <w:spacing w:val="-3"/>
          <w:szCs w:val="22"/>
          <w:u w:val="single"/>
        </w:rPr>
      </w:pPr>
      <w:r w:rsidRPr="00341290">
        <w:rPr>
          <w:rFonts w:ascii="Times New Roman" w:eastAsia="Arial Unicode MS" w:hAnsi="Times New Roman" w:cs="Times New Roman"/>
          <w:spacing w:val="-3"/>
          <w:szCs w:val="22"/>
        </w:rPr>
        <w:t>7</w:t>
      </w:r>
      <w:r w:rsidRPr="00196195">
        <w:rPr>
          <w:rFonts w:ascii="Times New Roman" w:eastAsia="Arial Unicode MS" w:hAnsi="Times New Roman" w:cs="Times New Roman"/>
          <w:spacing w:val="-3"/>
          <w:szCs w:val="22"/>
        </w:rPr>
        <w:t xml:space="preserve">. </w:t>
      </w:r>
      <w:r w:rsidRPr="00196195">
        <w:rPr>
          <w:rFonts w:ascii="Times New Roman" w:eastAsia="Arial Unicode MS" w:hAnsi="Times New Roman" w:cs="Times New Roman"/>
          <w:w w:val="102"/>
          <w:szCs w:val="22"/>
        </w:rPr>
        <w:t>General directions and descriptions</w:t>
      </w:r>
      <w:r>
        <w:rPr>
          <w:rFonts w:ascii="Times New Roman" w:eastAsia="Arial Unicode MS" w:hAnsi="Times New Roman" w:cs="Times New Roman"/>
          <w:w w:val="102"/>
          <w:szCs w:val="22"/>
        </w:rPr>
        <w:t xml:space="preserve"> of work and materials are not </w:t>
      </w:r>
      <w:r w:rsidRPr="00196195">
        <w:rPr>
          <w:rFonts w:ascii="Times New Roman" w:eastAsia="Arial Unicode MS" w:hAnsi="Times New Roman" w:cs="Times New Roman"/>
          <w:w w:val="102"/>
          <w:szCs w:val="22"/>
        </w:rPr>
        <w:t xml:space="preserve">necessarily repeated nor </w:t>
      </w:r>
      <w:r w:rsidRPr="00196195">
        <w:rPr>
          <w:rFonts w:ascii="Times New Roman" w:eastAsia="Arial Unicode MS" w:hAnsi="Times New Roman" w:cs="Times New Roman"/>
          <w:w w:val="105"/>
          <w:szCs w:val="22"/>
        </w:rPr>
        <w:t xml:space="preserve">summarized in the Bill of Quantities. References to the relevant sections of the Contract </w:t>
      </w:r>
      <w:r w:rsidRPr="00196195">
        <w:rPr>
          <w:rFonts w:ascii="Times New Roman" w:eastAsia="Arial Unicode MS" w:hAnsi="Times New Roman" w:cs="Times New Roman"/>
          <w:w w:val="103"/>
          <w:szCs w:val="22"/>
        </w:rPr>
        <w:t xml:space="preserve">documentation shall be made before entering prices against each item in the priced Bill of </w:t>
      </w:r>
      <w:r w:rsidRPr="00196195">
        <w:rPr>
          <w:rFonts w:ascii="Times New Roman" w:eastAsia="Arial Unicode MS" w:hAnsi="Times New Roman" w:cs="Times New Roman"/>
          <w:spacing w:val="-3"/>
          <w:szCs w:val="22"/>
        </w:rPr>
        <w:t xml:space="preserve">Quantities. </w:t>
      </w:r>
      <w:r w:rsidRPr="00341290">
        <w:rPr>
          <w:rFonts w:ascii="Times New Roman" w:eastAsia="Arial Unicode MS" w:hAnsi="Times New Roman" w:cs="Times New Roman"/>
          <w:spacing w:val="-2"/>
          <w:szCs w:val="22"/>
        </w:rPr>
        <w:t>The Specification Clause references where  given in the item description of the Bills of Quantities are for the convenience of bidders and generally refer to the principal relevant- specification clause but do not necessarily represent the whole of the specification requirements for the work required within the item. The presence of a Specification clause reference shall not in any way reduce the Bidders obligation to complete work in accordance with all the requirements of the Specification.</w:t>
      </w:r>
    </w:p>
    <w:p w:rsidR="00E52171" w:rsidRDefault="00E52171" w:rsidP="00E52171">
      <w:pPr>
        <w:widowControl w:val="0"/>
        <w:autoSpaceDE w:val="0"/>
        <w:autoSpaceDN w:val="0"/>
        <w:adjustRightInd w:val="0"/>
        <w:spacing w:after="0" w:line="240" w:lineRule="auto"/>
        <w:jc w:val="both"/>
        <w:rPr>
          <w:rFonts w:ascii="Times New Roman" w:eastAsia="Arial Unicode MS" w:hAnsi="Times New Roman" w:cs="Times New Roman"/>
          <w:color w:val="000000"/>
          <w:spacing w:val="-2"/>
          <w:sz w:val="18"/>
          <w:szCs w:val="18"/>
        </w:rPr>
      </w:pPr>
    </w:p>
    <w:p w:rsidR="00E52171" w:rsidRPr="003202E0" w:rsidRDefault="00E52171" w:rsidP="00E52171">
      <w:pPr>
        <w:widowControl w:val="0"/>
        <w:autoSpaceDE w:val="0"/>
        <w:autoSpaceDN w:val="0"/>
        <w:adjustRightInd w:val="0"/>
        <w:spacing w:before="129" w:after="0" w:line="253" w:lineRule="exact"/>
        <w:ind w:left="270" w:hanging="270"/>
        <w:jc w:val="both"/>
        <w:rPr>
          <w:rFonts w:ascii="Times New Roman" w:eastAsia="Arial Unicode MS" w:hAnsi="Times New Roman" w:cs="Times New Roman"/>
          <w:spacing w:val="-3"/>
          <w:szCs w:val="22"/>
        </w:rPr>
      </w:pPr>
      <w:r w:rsidRPr="00341290">
        <w:rPr>
          <w:rFonts w:ascii="Times New Roman" w:eastAsia="Arial Unicode MS" w:hAnsi="Times New Roman" w:cs="Times New Roman"/>
          <w:spacing w:val="-3"/>
          <w:szCs w:val="22"/>
        </w:rPr>
        <w:t>8</w:t>
      </w:r>
      <w:r w:rsidRPr="003202E0">
        <w:rPr>
          <w:rFonts w:ascii="Times New Roman" w:eastAsia="Arial Unicode MS" w:hAnsi="Times New Roman" w:cs="Times New Roman"/>
          <w:spacing w:val="-3"/>
          <w:szCs w:val="22"/>
        </w:rPr>
        <w:t xml:space="preserve">. </w:t>
      </w:r>
      <w:r w:rsidRPr="003202E0">
        <w:rPr>
          <w:rFonts w:ascii="Times New Roman" w:eastAsia="Arial Unicode MS" w:hAnsi="Times New Roman" w:cs="Times New Roman"/>
          <w:w w:val="103"/>
          <w:szCs w:val="22"/>
        </w:rPr>
        <w:t xml:space="preserve">Provisional Sums included and so designated in the Bill of Quantities shall be expended in </w:t>
      </w:r>
      <w:r w:rsidRPr="003202E0">
        <w:rPr>
          <w:rFonts w:ascii="Times New Roman" w:eastAsia="Arial Unicode MS" w:hAnsi="Times New Roman" w:cs="Times New Roman"/>
          <w:szCs w:val="22"/>
        </w:rPr>
        <w:t xml:space="preserve">whole or in part at the direction and discretion of the Project Manager in accordance with the </w:t>
      </w:r>
      <w:r w:rsidRPr="003202E0">
        <w:rPr>
          <w:rFonts w:ascii="Times New Roman" w:eastAsia="Arial Unicode MS" w:hAnsi="Times New Roman" w:cs="Times New Roman"/>
          <w:spacing w:val="-3"/>
          <w:szCs w:val="22"/>
        </w:rPr>
        <w:t xml:space="preserve">Conditions of Contract. </w:t>
      </w:r>
    </w:p>
    <w:p w:rsidR="00E52171" w:rsidRPr="003202E0" w:rsidRDefault="00E52171" w:rsidP="00E52171">
      <w:pPr>
        <w:widowControl w:val="0"/>
        <w:autoSpaceDE w:val="0"/>
        <w:autoSpaceDN w:val="0"/>
        <w:adjustRightInd w:val="0"/>
        <w:spacing w:after="0" w:line="240" w:lineRule="auto"/>
        <w:jc w:val="both"/>
        <w:rPr>
          <w:rFonts w:ascii="Times New Roman" w:eastAsia="Arial Unicode MS" w:hAnsi="Times New Roman" w:cs="Times New Roman"/>
          <w:spacing w:val="-3"/>
          <w:szCs w:val="22"/>
        </w:rPr>
      </w:pPr>
    </w:p>
    <w:p w:rsidR="00E52171" w:rsidRPr="003202E0" w:rsidRDefault="00E52171" w:rsidP="00E52171">
      <w:pPr>
        <w:widowControl w:val="0"/>
        <w:autoSpaceDE w:val="0"/>
        <w:autoSpaceDN w:val="0"/>
        <w:adjustRightInd w:val="0"/>
        <w:spacing w:before="50" w:after="0" w:line="253" w:lineRule="exact"/>
        <w:ind w:left="270" w:hanging="270"/>
        <w:jc w:val="both"/>
        <w:rPr>
          <w:rFonts w:ascii="Times New Roman" w:eastAsia="Arial Unicode MS" w:hAnsi="Times New Roman" w:cs="Times New Roman"/>
          <w:spacing w:val="-2"/>
          <w:szCs w:val="22"/>
        </w:rPr>
      </w:pPr>
      <w:r w:rsidRPr="00341290">
        <w:rPr>
          <w:rFonts w:ascii="Times New Roman" w:eastAsia="Arial Unicode MS" w:hAnsi="Times New Roman" w:cs="Times New Roman"/>
          <w:spacing w:val="-3"/>
          <w:szCs w:val="22"/>
        </w:rPr>
        <w:t>9</w:t>
      </w:r>
      <w:r w:rsidRPr="003202E0">
        <w:rPr>
          <w:rFonts w:ascii="Times New Roman" w:eastAsia="Arial Unicode MS" w:hAnsi="Times New Roman" w:cs="Times New Roman"/>
          <w:spacing w:val="-3"/>
          <w:szCs w:val="22"/>
        </w:rPr>
        <w:t xml:space="preserve">. </w:t>
      </w:r>
      <w:r w:rsidRPr="003202E0">
        <w:rPr>
          <w:rFonts w:ascii="Times New Roman" w:eastAsia="Arial Unicode MS" w:hAnsi="Times New Roman" w:cs="Times New Roman"/>
          <w:spacing w:val="-2"/>
          <w:szCs w:val="22"/>
        </w:rPr>
        <w:t xml:space="preserve">The method of measurement of completed work for payment shall be in accordance with </w:t>
      </w:r>
      <w:r w:rsidRPr="00341290">
        <w:rPr>
          <w:rFonts w:ascii="Times New Roman" w:eastAsia="Arial Unicode MS" w:hAnsi="Times New Roman" w:cs="Times New Roman"/>
          <w:spacing w:val="-2"/>
          <w:szCs w:val="22"/>
        </w:rPr>
        <w:t>the Specifications</w:t>
      </w:r>
      <w:r>
        <w:rPr>
          <w:rFonts w:ascii="Times New Roman" w:eastAsia="Arial Unicode MS" w:hAnsi="Times New Roman" w:cs="Times New Roman"/>
          <w:color w:val="000000"/>
          <w:spacing w:val="-2"/>
          <w:szCs w:val="22"/>
        </w:rPr>
        <w:t>.</w:t>
      </w:r>
    </w:p>
    <w:p w:rsidR="00E52171" w:rsidRPr="003202E0" w:rsidRDefault="00E52171" w:rsidP="00E52171">
      <w:pPr>
        <w:widowControl w:val="0"/>
        <w:autoSpaceDE w:val="0"/>
        <w:autoSpaceDN w:val="0"/>
        <w:adjustRightInd w:val="0"/>
        <w:spacing w:after="0" w:line="240" w:lineRule="auto"/>
        <w:ind w:left="454"/>
        <w:jc w:val="both"/>
        <w:rPr>
          <w:rFonts w:ascii="Times New Roman" w:eastAsia="Arial Unicode MS" w:hAnsi="Times New Roman" w:cs="Times New Roman"/>
          <w:spacing w:val="-2"/>
          <w:szCs w:val="22"/>
        </w:rPr>
      </w:pPr>
    </w:p>
    <w:p w:rsidR="00E52171" w:rsidRPr="00341290" w:rsidRDefault="00E52171" w:rsidP="00E52171">
      <w:pPr>
        <w:widowControl w:val="0"/>
        <w:tabs>
          <w:tab w:val="left" w:pos="1870"/>
        </w:tabs>
        <w:autoSpaceDE w:val="0"/>
        <w:autoSpaceDN w:val="0"/>
        <w:adjustRightInd w:val="0"/>
        <w:spacing w:before="50" w:after="0" w:line="253" w:lineRule="exact"/>
        <w:jc w:val="both"/>
        <w:rPr>
          <w:rFonts w:ascii="Times New Roman" w:eastAsia="Arial Unicode MS" w:hAnsi="Times New Roman" w:cs="Times New Roman"/>
          <w:spacing w:val="-2"/>
          <w:szCs w:val="22"/>
        </w:rPr>
      </w:pPr>
      <w:r w:rsidRPr="00341290">
        <w:rPr>
          <w:rFonts w:ascii="Times New Roman" w:eastAsia="Arial Unicode MS" w:hAnsi="Times New Roman" w:cs="Times New Roman"/>
          <w:spacing w:val="-2"/>
          <w:szCs w:val="22"/>
        </w:rPr>
        <w:t>10.  The abbreviations and symbols used in this Bill of Quantities are:</w:t>
      </w:r>
    </w:p>
    <w:p w:rsidR="00E52171" w:rsidRPr="00341290" w:rsidRDefault="00E52171" w:rsidP="00E52171">
      <w:pPr>
        <w:widowControl w:val="0"/>
        <w:tabs>
          <w:tab w:val="left" w:pos="90"/>
        </w:tabs>
        <w:autoSpaceDE w:val="0"/>
        <w:autoSpaceDN w:val="0"/>
        <w:adjustRightInd w:val="0"/>
        <w:spacing w:after="0" w:line="299" w:lineRule="exact"/>
        <w:ind w:left="450"/>
        <w:rPr>
          <w:rFonts w:ascii="Times New Roman" w:eastAsia="Arial Unicode MS" w:hAnsi="Times New Roman" w:cs="Times New Roman"/>
          <w:b/>
          <w:i/>
          <w:spacing w:val="-2"/>
          <w:szCs w:val="22"/>
        </w:rPr>
      </w:pPr>
      <w:r w:rsidRPr="00341290">
        <w:rPr>
          <w:rFonts w:ascii="Times New Roman" w:eastAsia="Arial Unicode MS" w:hAnsi="Times New Roman" w:cs="Times New Roman"/>
          <w:b/>
          <w:i/>
          <w:spacing w:val="-2"/>
          <w:szCs w:val="22"/>
        </w:rPr>
        <w:lastRenderedPageBreak/>
        <w:t>[Insert as applicable]</w:t>
      </w:r>
    </w:p>
    <w:p w:rsidR="00E52171" w:rsidRPr="00004DFB" w:rsidRDefault="00E52171" w:rsidP="00E52171">
      <w:pPr>
        <w:widowControl w:val="0"/>
        <w:autoSpaceDE w:val="0"/>
        <w:autoSpaceDN w:val="0"/>
        <w:adjustRightInd w:val="0"/>
        <w:spacing w:before="7" w:after="0" w:line="299" w:lineRule="exact"/>
        <w:rPr>
          <w:rFonts w:ascii="Times New Roman Bold" w:eastAsia="Arial Unicode MS" w:hAnsi="Times New Roman Bold" w:cs="Times New Roman Bold"/>
          <w:color w:val="000000"/>
          <w:spacing w:val="-3"/>
          <w:sz w:val="26"/>
          <w:szCs w:val="26"/>
        </w:rPr>
      </w:pPr>
      <w:r>
        <w:rPr>
          <w:rFonts w:ascii="Times New Roman Bold" w:eastAsia="Arial Unicode MS" w:hAnsi="Times New Roman Bold" w:cs="Times New Roman Bold"/>
          <w:color w:val="000000"/>
          <w:spacing w:val="-3"/>
          <w:sz w:val="26"/>
          <w:szCs w:val="26"/>
        </w:rPr>
        <w:t xml:space="preserve">B. </w:t>
      </w:r>
      <w:r w:rsidRPr="00004DFB">
        <w:rPr>
          <w:rFonts w:ascii="Times New Roman Bold" w:eastAsia="Arial Unicode MS" w:hAnsi="Times New Roman Bold" w:cs="Times New Roman Bold"/>
          <w:color w:val="000000"/>
          <w:spacing w:val="-3"/>
          <w:sz w:val="26"/>
          <w:szCs w:val="26"/>
        </w:rPr>
        <w:t xml:space="preserve">Day work Schedule </w:t>
      </w:r>
    </w:p>
    <w:p w:rsidR="00E52171" w:rsidRDefault="00E52171" w:rsidP="00E52171">
      <w:pPr>
        <w:widowControl w:val="0"/>
        <w:autoSpaceDE w:val="0"/>
        <w:autoSpaceDN w:val="0"/>
        <w:adjustRightInd w:val="0"/>
        <w:spacing w:before="1" w:after="0" w:line="280" w:lineRule="exact"/>
        <w:ind w:right="20"/>
        <w:rPr>
          <w:rFonts w:ascii="Times New Roman" w:eastAsia="Arial Unicode MS" w:hAnsi="Times New Roman" w:cs="Times New Roman"/>
          <w:spacing w:val="-2"/>
          <w:szCs w:val="22"/>
        </w:rPr>
      </w:pPr>
    </w:p>
    <w:p w:rsidR="00E52171" w:rsidRPr="00F25265" w:rsidRDefault="00E52171" w:rsidP="00E52171">
      <w:pPr>
        <w:widowControl w:val="0"/>
        <w:autoSpaceDE w:val="0"/>
        <w:autoSpaceDN w:val="0"/>
        <w:adjustRightInd w:val="0"/>
        <w:spacing w:before="1" w:after="0" w:line="280" w:lineRule="exact"/>
        <w:ind w:right="20"/>
        <w:rPr>
          <w:rFonts w:ascii="Times New Roman" w:eastAsia="Arial Unicode MS" w:hAnsi="Times New Roman" w:cs="Times New Roman"/>
          <w:spacing w:val="-2"/>
          <w:szCs w:val="22"/>
        </w:rPr>
      </w:pPr>
      <w:r>
        <w:rPr>
          <w:rFonts w:ascii="Times New Roman" w:eastAsia="Arial Unicode MS" w:hAnsi="Times New Roman" w:cs="Times New Roman"/>
          <w:spacing w:val="-2"/>
          <w:szCs w:val="22"/>
        </w:rPr>
        <w:t xml:space="preserve">a) </w:t>
      </w:r>
      <w:r w:rsidRPr="00500DE7">
        <w:rPr>
          <w:rFonts w:ascii="Times New Roman" w:eastAsia="Arial Unicode MS" w:hAnsi="Times New Roman" w:cs="Times New Roman"/>
          <w:b/>
          <w:spacing w:val="-3"/>
          <w:szCs w:val="22"/>
        </w:rPr>
        <w:t>General</w:t>
      </w:r>
    </w:p>
    <w:p w:rsidR="00E52171" w:rsidRPr="00E500AE" w:rsidRDefault="00E52171" w:rsidP="00E52171">
      <w:pPr>
        <w:widowControl w:val="0"/>
        <w:tabs>
          <w:tab w:val="left" w:pos="1870"/>
        </w:tabs>
        <w:autoSpaceDE w:val="0"/>
        <w:autoSpaceDN w:val="0"/>
        <w:adjustRightInd w:val="0"/>
        <w:spacing w:before="129" w:after="0" w:line="253" w:lineRule="exact"/>
        <w:ind w:left="270" w:hanging="270"/>
        <w:jc w:val="both"/>
        <w:rPr>
          <w:rFonts w:ascii="Times New Roman" w:eastAsia="Arial Unicode MS" w:hAnsi="Times New Roman" w:cs="Times New Roman"/>
          <w:spacing w:val="-3"/>
          <w:szCs w:val="22"/>
        </w:rPr>
      </w:pPr>
      <w:r w:rsidRPr="00E500AE">
        <w:rPr>
          <w:rFonts w:ascii="Times New Roman" w:eastAsia="Arial Unicode MS" w:hAnsi="Times New Roman" w:cs="Times New Roman"/>
          <w:w w:val="102"/>
          <w:szCs w:val="22"/>
        </w:rPr>
        <w:t xml:space="preserve">1. </w:t>
      </w:r>
      <w:r w:rsidRPr="00E500AE">
        <w:rPr>
          <w:rFonts w:ascii="Times New Roman" w:eastAsia="Arial Unicode MS" w:hAnsi="Times New Roman" w:cs="Times New Roman"/>
          <w:spacing w:val="-3"/>
          <w:szCs w:val="22"/>
        </w:rPr>
        <w:t xml:space="preserve">Work shall not be executed on a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basis except by written order of the Project Manager. Bidders shall enter basic rates for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items in the Schedules. These rates shall apply to any quantity of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ordered by the Project Manager. Nominal quantities have been indicated against each item of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and the extended total for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shall, be carried forward as a Provisional Sum to the Summary Total Bid Amount. Unless otherwise adjusted, payments for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shall be subject to price adjustment in accordance with the provisions in the Conditions of Contract.</w:t>
      </w:r>
    </w:p>
    <w:p w:rsidR="00E52171" w:rsidRPr="00500DE7" w:rsidRDefault="00E52171" w:rsidP="00E52171">
      <w:pPr>
        <w:widowControl w:val="0"/>
        <w:tabs>
          <w:tab w:val="left" w:pos="1870"/>
        </w:tabs>
        <w:autoSpaceDE w:val="0"/>
        <w:autoSpaceDN w:val="0"/>
        <w:adjustRightInd w:val="0"/>
        <w:spacing w:before="129" w:after="0" w:line="253" w:lineRule="exact"/>
        <w:jc w:val="both"/>
        <w:rPr>
          <w:rFonts w:ascii="Times New Roman" w:eastAsia="Arial Unicode MS" w:hAnsi="Times New Roman" w:cs="Times New Roman"/>
          <w:b/>
          <w:spacing w:val="-3"/>
          <w:szCs w:val="22"/>
        </w:rPr>
      </w:pPr>
      <w:r>
        <w:rPr>
          <w:rFonts w:ascii="Times New Roman" w:eastAsia="Arial Unicode MS" w:hAnsi="Times New Roman" w:cs="Times New Roman"/>
          <w:b/>
          <w:spacing w:val="-3"/>
          <w:szCs w:val="22"/>
        </w:rPr>
        <w:t>b) Day work Labor</w:t>
      </w:r>
    </w:p>
    <w:p w:rsidR="00E52171" w:rsidRPr="00E500AE" w:rsidRDefault="00E52171" w:rsidP="00E52171">
      <w:pPr>
        <w:widowControl w:val="0"/>
        <w:tabs>
          <w:tab w:val="left" w:pos="1870"/>
        </w:tabs>
        <w:autoSpaceDE w:val="0"/>
        <w:autoSpaceDN w:val="0"/>
        <w:adjustRightInd w:val="0"/>
        <w:spacing w:before="129" w:after="0" w:line="253" w:lineRule="exact"/>
        <w:ind w:left="270" w:hanging="270"/>
        <w:jc w:val="both"/>
        <w:rPr>
          <w:rFonts w:ascii="Times New Roman" w:eastAsia="Arial Unicode MS" w:hAnsi="Times New Roman" w:cs="Times New Roman"/>
          <w:spacing w:val="-3"/>
          <w:szCs w:val="22"/>
        </w:rPr>
      </w:pPr>
      <w:r w:rsidRPr="00E500AE">
        <w:rPr>
          <w:rFonts w:ascii="Times New Roman" w:eastAsia="Arial Unicode MS" w:hAnsi="Times New Roman" w:cs="Times New Roman"/>
          <w:spacing w:val="-3"/>
          <w:szCs w:val="22"/>
        </w:rPr>
        <w:t xml:space="preserve">1. </w:t>
      </w:r>
      <w:r>
        <w:rPr>
          <w:rFonts w:ascii="Times New Roman" w:eastAsia="Arial Unicode MS" w:hAnsi="Times New Roman" w:cs="Times New Roman"/>
          <w:spacing w:val="-3"/>
          <w:szCs w:val="22"/>
        </w:rPr>
        <w:tab/>
      </w:r>
      <w:r w:rsidRPr="00E500AE">
        <w:rPr>
          <w:rFonts w:ascii="Times New Roman" w:eastAsia="Arial Unicode MS" w:hAnsi="Times New Roman" w:cs="Times New Roman"/>
          <w:spacing w:val="-3"/>
          <w:szCs w:val="22"/>
        </w:rPr>
        <w:t xml:space="preserve">In calculating payments due to the Contractor for the execution of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s, the hours for </w:t>
      </w:r>
      <w:r>
        <w:rPr>
          <w:rFonts w:ascii="Times New Roman" w:eastAsia="Arial Unicode MS" w:hAnsi="Times New Roman" w:cs="Times New Roman"/>
          <w:spacing w:val="-3"/>
          <w:szCs w:val="22"/>
        </w:rPr>
        <w:t>labor</w:t>
      </w:r>
      <w:r w:rsidRPr="00E500AE">
        <w:rPr>
          <w:rFonts w:ascii="Times New Roman" w:eastAsia="Arial Unicode MS" w:hAnsi="Times New Roman" w:cs="Times New Roman"/>
          <w:spacing w:val="-3"/>
          <w:szCs w:val="22"/>
        </w:rPr>
        <w:t xml:space="preserve"> will be reckoned from the time of arrival of the </w:t>
      </w:r>
      <w:r>
        <w:rPr>
          <w:rFonts w:ascii="Times New Roman" w:eastAsia="Arial Unicode MS" w:hAnsi="Times New Roman" w:cs="Times New Roman"/>
          <w:spacing w:val="-3"/>
          <w:szCs w:val="22"/>
        </w:rPr>
        <w:t>labor</w:t>
      </w:r>
      <w:r w:rsidRPr="00E500AE">
        <w:rPr>
          <w:rFonts w:ascii="Times New Roman" w:eastAsia="Arial Unicode MS" w:hAnsi="Times New Roman" w:cs="Times New Roman"/>
          <w:spacing w:val="-3"/>
          <w:szCs w:val="22"/>
        </w:rPr>
        <w:t xml:space="preserve"> at the job site to execute the particular item of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to the time of departure from the job site, but excluding meal breaks and rest periods. Only the time of classes of </w:t>
      </w:r>
      <w:r>
        <w:rPr>
          <w:rFonts w:ascii="Times New Roman" w:eastAsia="Arial Unicode MS" w:hAnsi="Times New Roman" w:cs="Times New Roman"/>
          <w:spacing w:val="-3"/>
          <w:szCs w:val="22"/>
        </w:rPr>
        <w:t>labor</w:t>
      </w:r>
      <w:r w:rsidRPr="00E500AE">
        <w:rPr>
          <w:rFonts w:ascii="Times New Roman" w:eastAsia="Arial Unicode MS" w:hAnsi="Times New Roman" w:cs="Times New Roman"/>
          <w:spacing w:val="-3"/>
          <w:szCs w:val="22"/>
        </w:rPr>
        <w:t xml:space="preserve"> directly doing work</w:t>
      </w:r>
      <w:r>
        <w:rPr>
          <w:rFonts w:ascii="Times New Roman" w:eastAsia="Arial Unicode MS" w:hAnsi="Times New Roman" w:cs="Times New Roman"/>
          <w:spacing w:val="-3"/>
          <w:szCs w:val="22"/>
        </w:rPr>
        <w:t xml:space="preserve"> ordered by the Project Manager</w:t>
      </w:r>
      <w:r w:rsidRPr="00E500AE">
        <w:rPr>
          <w:rFonts w:ascii="Times New Roman" w:eastAsia="Arial Unicode MS" w:hAnsi="Times New Roman" w:cs="Times New Roman"/>
          <w:spacing w:val="-3"/>
          <w:szCs w:val="22"/>
        </w:rPr>
        <w:t xml:space="preserve"> and are competent to perform such work will be measured. The time of gangers (charge hands) actually doing work with the gangs will also be measured but not the time of foremen or other supervisory personnel.</w:t>
      </w:r>
    </w:p>
    <w:p w:rsidR="00E52171" w:rsidRPr="00E500AE" w:rsidRDefault="00E52171" w:rsidP="00E52171">
      <w:pPr>
        <w:widowControl w:val="0"/>
        <w:tabs>
          <w:tab w:val="left" w:pos="1870"/>
        </w:tabs>
        <w:autoSpaceDE w:val="0"/>
        <w:autoSpaceDN w:val="0"/>
        <w:adjustRightInd w:val="0"/>
        <w:spacing w:before="129" w:after="0" w:line="253" w:lineRule="exact"/>
        <w:ind w:left="270" w:hanging="270"/>
        <w:jc w:val="both"/>
        <w:rPr>
          <w:rFonts w:ascii="Times New Roman" w:eastAsia="Arial Unicode MS" w:hAnsi="Times New Roman" w:cs="Times New Roman"/>
          <w:spacing w:val="-3"/>
          <w:szCs w:val="22"/>
        </w:rPr>
      </w:pPr>
      <w:r w:rsidRPr="00E500AE">
        <w:rPr>
          <w:rFonts w:ascii="Times New Roman" w:eastAsia="Arial Unicode MS" w:hAnsi="Times New Roman" w:cs="Times New Roman"/>
          <w:spacing w:val="-3"/>
          <w:szCs w:val="22"/>
        </w:rPr>
        <w:t xml:space="preserve">2. </w:t>
      </w:r>
      <w:r>
        <w:rPr>
          <w:rFonts w:ascii="Times New Roman" w:eastAsia="Arial Unicode MS" w:hAnsi="Times New Roman" w:cs="Times New Roman"/>
          <w:spacing w:val="-3"/>
          <w:szCs w:val="22"/>
        </w:rPr>
        <w:tab/>
      </w:r>
      <w:r w:rsidRPr="00E500AE">
        <w:rPr>
          <w:rFonts w:ascii="Times New Roman" w:eastAsia="Arial Unicode MS" w:hAnsi="Times New Roman" w:cs="Times New Roman"/>
          <w:spacing w:val="-3"/>
          <w:szCs w:val="22"/>
        </w:rPr>
        <w:t xml:space="preserve">The Contractor shall be entitled to payment in respect of the total time that </w:t>
      </w:r>
      <w:r>
        <w:rPr>
          <w:rFonts w:ascii="Times New Roman" w:eastAsia="Arial Unicode MS" w:hAnsi="Times New Roman" w:cs="Times New Roman"/>
          <w:spacing w:val="-3"/>
          <w:szCs w:val="22"/>
        </w:rPr>
        <w:t>labor</w:t>
      </w:r>
      <w:r w:rsidRPr="00E500AE">
        <w:rPr>
          <w:rFonts w:ascii="Times New Roman" w:eastAsia="Arial Unicode MS" w:hAnsi="Times New Roman" w:cs="Times New Roman"/>
          <w:spacing w:val="-3"/>
          <w:szCs w:val="22"/>
        </w:rPr>
        <w:t xml:space="preserve"> is employed on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calculated at the basis rates entered by it in the " SCHEDULE OF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RATES: 1. </w:t>
      </w:r>
      <w:r>
        <w:rPr>
          <w:rFonts w:ascii="Times New Roman" w:eastAsia="Arial Unicode MS" w:hAnsi="Times New Roman" w:cs="Times New Roman"/>
          <w:spacing w:val="-3"/>
          <w:szCs w:val="22"/>
        </w:rPr>
        <w:t>LABOR</w:t>
      </w:r>
      <w:r w:rsidRPr="00E500AE">
        <w:rPr>
          <w:rFonts w:ascii="Times New Roman" w:eastAsia="Arial Unicode MS" w:hAnsi="Times New Roman" w:cs="Times New Roman"/>
          <w:spacing w:val="-3"/>
          <w:szCs w:val="22"/>
        </w:rPr>
        <w:t xml:space="preserve">". The rates for </w:t>
      </w:r>
      <w:r>
        <w:rPr>
          <w:rFonts w:ascii="Times New Roman" w:eastAsia="Arial Unicode MS" w:hAnsi="Times New Roman" w:cs="Times New Roman"/>
          <w:spacing w:val="-3"/>
          <w:szCs w:val="22"/>
        </w:rPr>
        <w:t>labor</w:t>
      </w:r>
      <w:r w:rsidRPr="00E500AE">
        <w:rPr>
          <w:rFonts w:ascii="Times New Roman" w:eastAsia="Arial Unicode MS" w:hAnsi="Times New Roman" w:cs="Times New Roman"/>
          <w:spacing w:val="-3"/>
          <w:szCs w:val="22"/>
        </w:rPr>
        <w:t xml:space="preserve"> shall be deemed to cover all costs to the Contractor including (but not limited to) i) the amount of wages paid to such </w:t>
      </w:r>
      <w:r>
        <w:rPr>
          <w:rFonts w:ascii="Times New Roman" w:eastAsia="Arial Unicode MS" w:hAnsi="Times New Roman" w:cs="Times New Roman"/>
          <w:spacing w:val="-3"/>
          <w:szCs w:val="22"/>
        </w:rPr>
        <w:t>labor</w:t>
      </w:r>
      <w:r w:rsidRPr="00E500AE">
        <w:rPr>
          <w:rFonts w:ascii="Times New Roman" w:eastAsia="Arial Unicode MS" w:hAnsi="Times New Roman" w:cs="Times New Roman"/>
          <w:spacing w:val="-3"/>
          <w:szCs w:val="22"/>
        </w:rPr>
        <w:t xml:space="preserve">, transportation time, overtime, subsistence allowances, ii) any sums paid to or on behalf of such </w:t>
      </w:r>
      <w:r>
        <w:rPr>
          <w:rFonts w:ascii="Times New Roman" w:eastAsia="Arial Unicode MS" w:hAnsi="Times New Roman" w:cs="Times New Roman"/>
          <w:spacing w:val="-3"/>
          <w:szCs w:val="22"/>
        </w:rPr>
        <w:t>labor</w:t>
      </w:r>
      <w:r w:rsidRPr="00E500AE">
        <w:rPr>
          <w:rFonts w:ascii="Times New Roman" w:eastAsia="Arial Unicode MS" w:hAnsi="Times New Roman" w:cs="Times New Roman"/>
          <w:spacing w:val="-3"/>
          <w:szCs w:val="22"/>
        </w:rPr>
        <w:t xml:space="preserve"> for social benefits in accordance with Nepal law, iii) Contractor's profit, overheads, superintendence, liabilities and insurance and iv) charges incidental to the foregoing. </w:t>
      </w:r>
    </w:p>
    <w:p w:rsidR="00E52171" w:rsidRPr="00500DE7" w:rsidRDefault="00E52171" w:rsidP="00E52171">
      <w:pPr>
        <w:widowControl w:val="0"/>
        <w:tabs>
          <w:tab w:val="left" w:pos="1870"/>
        </w:tabs>
        <w:autoSpaceDE w:val="0"/>
        <w:autoSpaceDN w:val="0"/>
        <w:adjustRightInd w:val="0"/>
        <w:spacing w:before="129" w:after="0" w:line="253" w:lineRule="exact"/>
        <w:jc w:val="both"/>
        <w:rPr>
          <w:rFonts w:ascii="Times New Roman" w:eastAsia="Arial Unicode MS" w:hAnsi="Times New Roman" w:cs="Times New Roman"/>
          <w:b/>
          <w:spacing w:val="-3"/>
          <w:szCs w:val="22"/>
        </w:rPr>
      </w:pPr>
      <w:r>
        <w:rPr>
          <w:rFonts w:ascii="Times New Roman" w:eastAsia="Arial Unicode MS" w:hAnsi="Times New Roman" w:cs="Times New Roman"/>
          <w:b/>
          <w:spacing w:val="-3"/>
          <w:szCs w:val="22"/>
        </w:rPr>
        <w:t>c) Day work</w:t>
      </w:r>
      <w:r w:rsidRPr="00500DE7">
        <w:rPr>
          <w:rFonts w:ascii="Times New Roman" w:eastAsia="Arial Unicode MS" w:hAnsi="Times New Roman" w:cs="Times New Roman"/>
          <w:b/>
          <w:spacing w:val="-3"/>
          <w:szCs w:val="22"/>
        </w:rPr>
        <w:t xml:space="preserve"> Equipment</w:t>
      </w:r>
    </w:p>
    <w:p w:rsidR="00E52171" w:rsidRPr="00E500AE" w:rsidRDefault="00E52171" w:rsidP="00E52171">
      <w:pPr>
        <w:widowControl w:val="0"/>
        <w:tabs>
          <w:tab w:val="left" w:pos="1870"/>
        </w:tabs>
        <w:autoSpaceDE w:val="0"/>
        <w:autoSpaceDN w:val="0"/>
        <w:adjustRightInd w:val="0"/>
        <w:spacing w:before="129" w:after="0" w:line="253" w:lineRule="exact"/>
        <w:ind w:left="270" w:hanging="270"/>
        <w:jc w:val="both"/>
        <w:rPr>
          <w:rFonts w:ascii="Times New Roman" w:eastAsia="Arial Unicode MS" w:hAnsi="Times New Roman" w:cs="Times New Roman"/>
          <w:spacing w:val="-3"/>
          <w:szCs w:val="22"/>
        </w:rPr>
      </w:pPr>
      <w:r w:rsidRPr="00E500AE">
        <w:rPr>
          <w:rFonts w:ascii="Times New Roman" w:eastAsia="Arial Unicode MS" w:hAnsi="Times New Roman" w:cs="Times New Roman"/>
          <w:spacing w:val="-3"/>
          <w:szCs w:val="22"/>
        </w:rPr>
        <w:t xml:space="preserve">1. </w:t>
      </w:r>
      <w:r>
        <w:rPr>
          <w:rFonts w:ascii="Times New Roman" w:eastAsia="Arial Unicode MS" w:hAnsi="Times New Roman" w:cs="Times New Roman"/>
          <w:spacing w:val="-3"/>
          <w:szCs w:val="22"/>
        </w:rPr>
        <w:tab/>
      </w:r>
      <w:r w:rsidRPr="00E500AE">
        <w:rPr>
          <w:rFonts w:ascii="Times New Roman" w:eastAsia="Arial Unicode MS" w:hAnsi="Times New Roman" w:cs="Times New Roman"/>
          <w:spacing w:val="-3"/>
          <w:szCs w:val="22"/>
        </w:rPr>
        <w:t xml:space="preserve">The Contractor shall be entitled to payments in respect of Constructional Plant already on site and employed on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at the basis rental rates entered by him in the “SCHEDULE OF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RATES:2 EQUIPMENT ”. The said rates shall be deemed to include due and complete allowance for depreciation, interest, indemnity and insurance, repairs, maintenance, supplies, fuel, lubricant, and other consumables and all overhead, profit and administrative costs related to the use of such equipment. The cost of drivers, operators and assistants also shall be included in the rate of the equipment and no separately payment shall be made for it.</w:t>
      </w:r>
    </w:p>
    <w:p w:rsidR="00E52171" w:rsidRPr="00E500AE" w:rsidRDefault="00E52171" w:rsidP="00E52171">
      <w:pPr>
        <w:widowControl w:val="0"/>
        <w:tabs>
          <w:tab w:val="left" w:pos="1870"/>
        </w:tabs>
        <w:autoSpaceDE w:val="0"/>
        <w:autoSpaceDN w:val="0"/>
        <w:adjustRightInd w:val="0"/>
        <w:spacing w:before="129" w:after="0" w:line="253" w:lineRule="exact"/>
        <w:ind w:left="270" w:hanging="270"/>
        <w:jc w:val="both"/>
        <w:rPr>
          <w:rFonts w:ascii="Times New Roman" w:eastAsia="Arial Unicode MS" w:hAnsi="Times New Roman" w:cs="Times New Roman"/>
          <w:spacing w:val="-3"/>
          <w:szCs w:val="22"/>
        </w:rPr>
      </w:pPr>
      <w:r w:rsidRPr="00E500AE">
        <w:rPr>
          <w:rFonts w:ascii="Times New Roman" w:eastAsia="Arial Unicode MS" w:hAnsi="Times New Roman" w:cs="Times New Roman"/>
          <w:spacing w:val="-3"/>
          <w:szCs w:val="22"/>
        </w:rPr>
        <w:t xml:space="preserve">2. </w:t>
      </w:r>
      <w:r>
        <w:rPr>
          <w:rFonts w:ascii="Times New Roman" w:eastAsia="Arial Unicode MS" w:hAnsi="Times New Roman" w:cs="Times New Roman"/>
          <w:spacing w:val="-3"/>
          <w:szCs w:val="22"/>
        </w:rPr>
        <w:tab/>
      </w:r>
      <w:r w:rsidRPr="00E500AE">
        <w:rPr>
          <w:rFonts w:ascii="Times New Roman" w:eastAsia="Arial Unicode MS" w:hAnsi="Times New Roman" w:cs="Times New Roman"/>
          <w:spacing w:val="-3"/>
          <w:szCs w:val="22"/>
        </w:rPr>
        <w:t xml:space="preserve">In calculating the payment due to the Contractor for Constructional Plant employed on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only the actual number of working hours will be eligible for payment, except that where applicable and agreed with the Project Manager, the travelling time from the part of the Site where the Construction Plant was located when ordered by the Project Manager to be employed on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and the time for return journey there to shall be included for payment.</w:t>
      </w:r>
    </w:p>
    <w:p w:rsidR="00E52171" w:rsidRPr="00500DE7" w:rsidRDefault="00E52171" w:rsidP="00E52171">
      <w:pPr>
        <w:widowControl w:val="0"/>
        <w:tabs>
          <w:tab w:val="left" w:pos="1870"/>
        </w:tabs>
        <w:autoSpaceDE w:val="0"/>
        <w:autoSpaceDN w:val="0"/>
        <w:adjustRightInd w:val="0"/>
        <w:spacing w:before="129" w:after="0" w:line="253" w:lineRule="exact"/>
        <w:jc w:val="both"/>
        <w:rPr>
          <w:rFonts w:ascii="Times New Roman" w:eastAsia="Arial Unicode MS" w:hAnsi="Times New Roman" w:cs="Times New Roman"/>
          <w:b/>
          <w:spacing w:val="-3"/>
          <w:szCs w:val="22"/>
        </w:rPr>
      </w:pPr>
      <w:r>
        <w:rPr>
          <w:rFonts w:ascii="Times New Roman" w:eastAsia="Arial Unicode MS" w:hAnsi="Times New Roman" w:cs="Times New Roman"/>
          <w:b/>
          <w:spacing w:val="-3"/>
          <w:szCs w:val="22"/>
        </w:rPr>
        <w:t>d) Day work</w:t>
      </w:r>
      <w:r w:rsidRPr="00500DE7">
        <w:rPr>
          <w:rFonts w:ascii="Times New Roman" w:eastAsia="Arial Unicode MS" w:hAnsi="Times New Roman" w:cs="Times New Roman"/>
          <w:b/>
          <w:spacing w:val="-3"/>
          <w:szCs w:val="22"/>
        </w:rPr>
        <w:t xml:space="preserve"> Materials</w:t>
      </w:r>
    </w:p>
    <w:p w:rsidR="00E52171" w:rsidRPr="00E500AE" w:rsidRDefault="00E52171" w:rsidP="00E52171">
      <w:pPr>
        <w:widowControl w:val="0"/>
        <w:tabs>
          <w:tab w:val="left" w:pos="1870"/>
        </w:tabs>
        <w:autoSpaceDE w:val="0"/>
        <w:autoSpaceDN w:val="0"/>
        <w:adjustRightInd w:val="0"/>
        <w:spacing w:before="129" w:after="0" w:line="253" w:lineRule="exact"/>
        <w:ind w:left="270" w:hanging="270"/>
        <w:jc w:val="both"/>
        <w:rPr>
          <w:rFonts w:ascii="Times New Roman" w:eastAsia="Arial Unicode MS" w:hAnsi="Times New Roman" w:cs="Times New Roman"/>
          <w:spacing w:val="-3"/>
          <w:szCs w:val="22"/>
        </w:rPr>
      </w:pPr>
      <w:r w:rsidRPr="00E500AE">
        <w:rPr>
          <w:rFonts w:ascii="Times New Roman" w:eastAsia="Arial Unicode MS" w:hAnsi="Times New Roman" w:cs="Times New Roman"/>
          <w:spacing w:val="-3"/>
          <w:szCs w:val="22"/>
        </w:rPr>
        <w:t xml:space="preserve">1. The Contractor shall be entitled to payment in respect of materials used for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(except for materials for which the cost is included in the percentage addition to </w:t>
      </w:r>
      <w:r>
        <w:rPr>
          <w:rFonts w:ascii="Times New Roman" w:eastAsia="Arial Unicode MS" w:hAnsi="Times New Roman" w:cs="Times New Roman"/>
          <w:spacing w:val="-3"/>
          <w:szCs w:val="22"/>
        </w:rPr>
        <w:t>labor</w:t>
      </w:r>
      <w:r w:rsidRPr="00E500AE">
        <w:rPr>
          <w:rFonts w:ascii="Times New Roman" w:eastAsia="Arial Unicode MS" w:hAnsi="Times New Roman" w:cs="Times New Roman"/>
          <w:spacing w:val="-3"/>
          <w:szCs w:val="22"/>
        </w:rPr>
        <w:t xml:space="preserve"> costs as detailed heretofore), at the rates entered by him in the "SCHEDULE OF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xml:space="preserve"> RATES: 3 MATERIALS" and shall be deemed to include overhead charges and profit as follows;</w:t>
      </w:r>
    </w:p>
    <w:p w:rsidR="00E52171" w:rsidRPr="00E500AE" w:rsidRDefault="00E52171" w:rsidP="00E52171">
      <w:pPr>
        <w:widowControl w:val="0"/>
        <w:tabs>
          <w:tab w:val="left" w:pos="1870"/>
        </w:tabs>
        <w:autoSpaceDE w:val="0"/>
        <w:autoSpaceDN w:val="0"/>
        <w:adjustRightInd w:val="0"/>
        <w:spacing w:before="129" w:after="0" w:line="253" w:lineRule="exact"/>
        <w:ind w:left="630" w:hanging="270"/>
        <w:jc w:val="both"/>
        <w:rPr>
          <w:rFonts w:ascii="Times New Roman" w:eastAsia="Arial Unicode MS" w:hAnsi="Times New Roman" w:cs="Times New Roman"/>
          <w:spacing w:val="-3"/>
          <w:szCs w:val="22"/>
        </w:rPr>
      </w:pPr>
      <w:r>
        <w:rPr>
          <w:rFonts w:ascii="Times New Roman" w:eastAsia="Arial Unicode MS" w:hAnsi="Times New Roman" w:cs="Times New Roman"/>
          <w:spacing w:val="-3"/>
          <w:szCs w:val="22"/>
        </w:rPr>
        <w:t>(i</w:t>
      </w:r>
      <w:r w:rsidRPr="00E500AE">
        <w:rPr>
          <w:rFonts w:ascii="Times New Roman" w:eastAsia="Arial Unicode MS" w:hAnsi="Times New Roman" w:cs="Times New Roman"/>
          <w:spacing w:val="-3"/>
          <w:szCs w:val="22"/>
        </w:rPr>
        <w:t xml:space="preserve">) the rates for materials shall be calculated on the basis of the invoiced price, freight, insurance, handling expenses, damage, losses, etc. and shall provide for delivery to store for stockpiling at the Site. </w:t>
      </w:r>
    </w:p>
    <w:p w:rsidR="00E52171" w:rsidRDefault="00E52171" w:rsidP="00E52171">
      <w:pPr>
        <w:widowControl w:val="0"/>
        <w:tabs>
          <w:tab w:val="left" w:pos="1870"/>
        </w:tabs>
        <w:autoSpaceDE w:val="0"/>
        <w:autoSpaceDN w:val="0"/>
        <w:adjustRightInd w:val="0"/>
        <w:spacing w:before="129" w:after="0" w:line="253" w:lineRule="exact"/>
        <w:ind w:left="630" w:hanging="270"/>
        <w:jc w:val="both"/>
        <w:rPr>
          <w:rFonts w:ascii="Times New Roman" w:eastAsia="Arial Unicode MS" w:hAnsi="Times New Roman" w:cs="Times New Roman"/>
          <w:color w:val="000000"/>
          <w:spacing w:val="-2"/>
          <w:szCs w:val="22"/>
        </w:rPr>
      </w:pPr>
      <w:r>
        <w:rPr>
          <w:rFonts w:ascii="Times New Roman" w:eastAsia="Arial Unicode MS" w:hAnsi="Times New Roman" w:cs="Times New Roman"/>
          <w:spacing w:val="-3"/>
          <w:szCs w:val="22"/>
        </w:rPr>
        <w:t>(ii</w:t>
      </w:r>
      <w:r w:rsidRPr="00E500AE">
        <w:rPr>
          <w:rFonts w:ascii="Times New Roman" w:eastAsia="Arial Unicode MS" w:hAnsi="Times New Roman" w:cs="Times New Roman"/>
          <w:spacing w:val="-3"/>
          <w:szCs w:val="22"/>
        </w:rPr>
        <w:t xml:space="preserve">) the cost of hauling materials for use on work ordered to be carried out as </w:t>
      </w:r>
      <w:r>
        <w:rPr>
          <w:rFonts w:ascii="Times New Roman" w:eastAsia="Arial Unicode MS" w:hAnsi="Times New Roman" w:cs="Times New Roman"/>
          <w:spacing w:val="-3"/>
          <w:szCs w:val="22"/>
        </w:rPr>
        <w:t>day work</w:t>
      </w:r>
      <w:r w:rsidRPr="00E500AE">
        <w:rPr>
          <w:rFonts w:ascii="Times New Roman" w:eastAsia="Arial Unicode MS" w:hAnsi="Times New Roman" w:cs="Times New Roman"/>
          <w:spacing w:val="-3"/>
          <w:szCs w:val="22"/>
        </w:rPr>
        <w:t>, from the store or stockpile on the Site to the place where it is to be used also shall be include in the same rate.</w:t>
      </w:r>
    </w:p>
    <w:p w:rsidR="00C06A35" w:rsidRDefault="00C06A35" w:rsidP="00E52171">
      <w:pPr>
        <w:widowControl w:val="0"/>
        <w:autoSpaceDE w:val="0"/>
        <w:autoSpaceDN w:val="0"/>
        <w:adjustRightInd w:val="0"/>
        <w:spacing w:after="0" w:line="240" w:lineRule="auto"/>
        <w:rPr>
          <w:rFonts w:ascii="Times New Roman Bold" w:eastAsia="Arial Unicode MS" w:hAnsi="Times New Roman Bold" w:cs="Times New Roman Bold"/>
          <w:color w:val="000000"/>
          <w:spacing w:val="-4"/>
          <w:sz w:val="26"/>
          <w:szCs w:val="26"/>
        </w:rPr>
      </w:pPr>
    </w:p>
    <w:p w:rsidR="00E52171" w:rsidRPr="00004DFB" w:rsidRDefault="00E52171" w:rsidP="00E52171">
      <w:pPr>
        <w:widowControl w:val="0"/>
        <w:autoSpaceDE w:val="0"/>
        <w:autoSpaceDN w:val="0"/>
        <w:adjustRightInd w:val="0"/>
        <w:spacing w:after="0" w:line="240" w:lineRule="auto"/>
        <w:rPr>
          <w:rFonts w:ascii="Times New Roman Bold" w:eastAsia="Arial Unicode MS" w:hAnsi="Times New Roman Bold" w:cs="Times New Roman Bold"/>
          <w:color w:val="000000"/>
          <w:spacing w:val="-4"/>
          <w:sz w:val="26"/>
          <w:szCs w:val="26"/>
        </w:rPr>
      </w:pPr>
      <w:r w:rsidRPr="00004DFB">
        <w:rPr>
          <w:rFonts w:ascii="Times New Roman Bold" w:eastAsia="Arial Unicode MS" w:hAnsi="Times New Roman Bold" w:cs="Times New Roman Bold"/>
          <w:color w:val="000000"/>
          <w:spacing w:val="-4"/>
          <w:sz w:val="26"/>
          <w:szCs w:val="26"/>
        </w:rPr>
        <w:t xml:space="preserve">Provisional Sums </w:t>
      </w:r>
    </w:p>
    <w:p w:rsidR="00E52171" w:rsidRPr="00004DFB" w:rsidRDefault="00E52171" w:rsidP="00E52171">
      <w:pPr>
        <w:widowControl w:val="0"/>
        <w:autoSpaceDE w:val="0"/>
        <w:autoSpaceDN w:val="0"/>
        <w:adjustRightInd w:val="0"/>
        <w:spacing w:after="0" w:line="280" w:lineRule="exact"/>
        <w:ind w:right="20"/>
        <w:jc w:val="both"/>
        <w:rPr>
          <w:rFonts w:ascii="Times New Roman" w:eastAsia="Arial Unicode MS" w:hAnsi="Times New Roman" w:cs="Times New Roman"/>
          <w:color w:val="000000"/>
          <w:spacing w:val="-3"/>
          <w:szCs w:val="22"/>
        </w:rPr>
      </w:pPr>
      <w:r w:rsidRPr="00004DFB">
        <w:rPr>
          <w:rFonts w:ascii="Times New Roman" w:eastAsia="Arial Unicode MS" w:hAnsi="Times New Roman" w:cs="Times New Roman"/>
          <w:color w:val="000000"/>
          <w:szCs w:val="22"/>
        </w:rPr>
        <w:t xml:space="preserve">A general provision for physical contingencies (quantity overruns) may be made by including a </w:t>
      </w:r>
      <w:r w:rsidRPr="00004DFB">
        <w:rPr>
          <w:rFonts w:ascii="Times New Roman" w:eastAsia="Arial Unicode MS" w:hAnsi="Times New Roman" w:cs="Times New Roman"/>
          <w:color w:val="000000"/>
          <w:spacing w:val="-3"/>
          <w:szCs w:val="22"/>
        </w:rPr>
        <w:t xml:space="preserve">provisional sum in the Summary Bill of Quantities. Similarly, a contingency allowance for possible </w:t>
      </w:r>
      <w:r w:rsidRPr="00004DFB">
        <w:rPr>
          <w:rFonts w:ascii="Times New Roman" w:eastAsia="Arial Unicode MS" w:hAnsi="Times New Roman" w:cs="Times New Roman"/>
          <w:color w:val="000000"/>
          <w:szCs w:val="22"/>
        </w:rPr>
        <w:t xml:space="preserve">price increases should be provided as a provisional sum in the Summary Bill of Quantities. The inclusion of such provisional sums often facilitates budgetary approval by avoiding the need to </w:t>
      </w:r>
      <w:r w:rsidRPr="00004DFB">
        <w:rPr>
          <w:rFonts w:ascii="Times New Roman" w:eastAsia="Arial Unicode MS" w:hAnsi="Times New Roman" w:cs="Times New Roman"/>
          <w:color w:val="000000"/>
          <w:spacing w:val="-4"/>
          <w:szCs w:val="22"/>
        </w:rPr>
        <w:t xml:space="preserve">request periodic supplementary approvals as the future need arises. Where such provisional sums or </w:t>
      </w:r>
      <w:r w:rsidRPr="00004DFB">
        <w:rPr>
          <w:rFonts w:ascii="Times New Roman" w:eastAsia="Arial Unicode MS" w:hAnsi="Times New Roman" w:cs="Times New Roman"/>
          <w:color w:val="000000"/>
          <w:spacing w:val="-2"/>
          <w:szCs w:val="22"/>
        </w:rPr>
        <w:t xml:space="preserve">contingency allowances are used, the SCC should state the manner in which they will be used, and </w:t>
      </w:r>
      <w:r w:rsidRPr="00004DFB">
        <w:rPr>
          <w:rFonts w:ascii="Times New Roman" w:eastAsia="Arial Unicode MS" w:hAnsi="Times New Roman" w:cs="Times New Roman"/>
          <w:color w:val="000000"/>
          <w:spacing w:val="-3"/>
          <w:szCs w:val="22"/>
        </w:rPr>
        <w:t xml:space="preserve">under whose authority (usually the Project Manager’s). </w:t>
      </w:r>
    </w:p>
    <w:p w:rsidR="00E52171" w:rsidRPr="00004DFB" w:rsidRDefault="00E52171" w:rsidP="00E52171">
      <w:pPr>
        <w:widowControl w:val="0"/>
        <w:autoSpaceDE w:val="0"/>
        <w:autoSpaceDN w:val="0"/>
        <w:adjustRightInd w:val="0"/>
        <w:spacing w:after="0" w:line="280" w:lineRule="exact"/>
        <w:jc w:val="both"/>
        <w:rPr>
          <w:rFonts w:ascii="Times New Roman" w:eastAsia="Arial Unicode MS" w:hAnsi="Times New Roman" w:cs="Times New Roman"/>
          <w:color w:val="000000"/>
          <w:spacing w:val="-3"/>
          <w:szCs w:val="22"/>
        </w:rPr>
      </w:pPr>
    </w:p>
    <w:p w:rsidR="00E52171" w:rsidRDefault="00E52171" w:rsidP="00E52171">
      <w:pPr>
        <w:jc w:val="both"/>
        <w:rPr>
          <w:rFonts w:ascii="Times New Roman" w:eastAsia="Arial Unicode MS" w:hAnsi="Times New Roman" w:cs="Times New Roman"/>
          <w:color w:val="000000"/>
          <w:spacing w:val="-4"/>
          <w:szCs w:val="22"/>
        </w:rPr>
      </w:pPr>
      <w:r w:rsidRPr="00004DFB">
        <w:rPr>
          <w:rFonts w:ascii="Times New Roman" w:eastAsia="Arial Unicode MS" w:hAnsi="Times New Roman" w:cs="Times New Roman"/>
          <w:color w:val="000000"/>
          <w:spacing w:val="-2"/>
          <w:szCs w:val="22"/>
        </w:rPr>
        <w:t xml:space="preserve">The estimated cost of specialized work to be carried out, or of special goods to be supplied, by other </w:t>
      </w:r>
      <w:r w:rsidRPr="00004DFB">
        <w:rPr>
          <w:rFonts w:ascii="Times New Roman" w:eastAsia="Arial Unicode MS" w:hAnsi="Times New Roman" w:cs="Times New Roman"/>
          <w:color w:val="000000"/>
          <w:spacing w:val="-3"/>
          <w:szCs w:val="22"/>
        </w:rPr>
        <w:t xml:space="preserve">contractors should be indicated in the relevant part of the Bill of Quantities as a particular provisional </w:t>
      </w:r>
      <w:r w:rsidRPr="00004DFB">
        <w:rPr>
          <w:rFonts w:ascii="Times New Roman" w:eastAsia="Arial Unicode MS" w:hAnsi="Times New Roman" w:cs="Times New Roman"/>
          <w:color w:val="000000"/>
          <w:spacing w:val="-2"/>
          <w:szCs w:val="22"/>
        </w:rPr>
        <w:t xml:space="preserve">sum with an appropriate brief description. A separate procurement procedure is normally carried out </w:t>
      </w:r>
      <w:r w:rsidRPr="00004DFB">
        <w:rPr>
          <w:rFonts w:ascii="Times New Roman" w:eastAsia="Arial Unicode MS" w:hAnsi="Times New Roman" w:cs="Times New Roman"/>
          <w:color w:val="000000"/>
          <w:spacing w:val="-3"/>
          <w:szCs w:val="22"/>
        </w:rPr>
        <w:t xml:space="preserve">by the Employer to select such specialized contractors. To provide an element of competition among the Bidders in respect of any facilities, amenities, attendance, etc., to be provided by the successful </w:t>
      </w:r>
      <w:r w:rsidRPr="00004DFB">
        <w:rPr>
          <w:rFonts w:ascii="Times New Roman" w:eastAsia="Arial Unicode MS" w:hAnsi="Times New Roman" w:cs="Times New Roman"/>
          <w:color w:val="000000"/>
          <w:spacing w:val="-1"/>
          <w:szCs w:val="22"/>
        </w:rPr>
        <w:t xml:space="preserve">Bidder as prime Contractor for the use and convenience of the specialist contractors, each related </w:t>
      </w:r>
      <w:r w:rsidRPr="00004DFB">
        <w:rPr>
          <w:rFonts w:ascii="Times New Roman" w:eastAsia="Arial Unicode MS" w:hAnsi="Times New Roman" w:cs="Times New Roman"/>
          <w:color w:val="000000"/>
          <w:spacing w:val="-3"/>
          <w:szCs w:val="22"/>
        </w:rPr>
        <w:t xml:space="preserve">provisional sum should be followed by an item in the Bill of Quantities inviting the Bidder to quote </w:t>
      </w:r>
      <w:r w:rsidRPr="00004DFB">
        <w:rPr>
          <w:rFonts w:ascii="Times New Roman" w:eastAsia="Arial Unicode MS" w:hAnsi="Times New Roman" w:cs="Times New Roman"/>
          <w:color w:val="000000"/>
          <w:spacing w:val="-4"/>
          <w:szCs w:val="22"/>
        </w:rPr>
        <w:t>a sum for such amenities, facilities, attendance, etc.</w:t>
      </w:r>
    </w:p>
    <w:p w:rsidR="00E52171" w:rsidRDefault="00E52171" w:rsidP="00E52171">
      <w:pPr>
        <w:rPr>
          <w:rFonts w:ascii="Times New Roman" w:eastAsia="Arial Unicode MS" w:hAnsi="Times New Roman" w:cs="Times New Roman"/>
          <w:color w:val="000000"/>
          <w:spacing w:val="-4"/>
          <w:szCs w:val="22"/>
        </w:rPr>
      </w:pPr>
      <w:r>
        <w:rPr>
          <w:rFonts w:ascii="Times New Roman" w:eastAsia="Arial Unicode MS" w:hAnsi="Times New Roman" w:cs="Times New Roman"/>
          <w:color w:val="000000"/>
          <w:spacing w:val="-4"/>
          <w:szCs w:val="22"/>
        </w:rPr>
        <w:br w:type="page"/>
      </w:r>
    </w:p>
    <w:p w:rsidR="00BF7261" w:rsidRPr="000611DE" w:rsidRDefault="00BF7261" w:rsidP="00BF7261">
      <w:pPr>
        <w:jc w:val="center"/>
        <w:rPr>
          <w:rFonts w:ascii="Times New Roman" w:hAnsi="Times New Roman" w:cs="Times New Roman"/>
          <w:b/>
          <w:sz w:val="32"/>
          <w:szCs w:val="32"/>
          <w:u w:val="single"/>
        </w:rPr>
      </w:pPr>
      <w:r w:rsidRPr="000611DE">
        <w:rPr>
          <w:rFonts w:ascii="Times New Roman" w:hAnsi="Times New Roman" w:cs="Times New Roman"/>
          <w:b/>
          <w:sz w:val="32"/>
          <w:szCs w:val="32"/>
          <w:u w:val="single"/>
        </w:rPr>
        <w:lastRenderedPageBreak/>
        <w:t>Bill of Q</w:t>
      </w:r>
      <w:r>
        <w:rPr>
          <w:rFonts w:ascii="Times New Roman" w:hAnsi="Times New Roman" w:cs="Times New Roman"/>
          <w:b/>
          <w:sz w:val="32"/>
          <w:szCs w:val="32"/>
          <w:u w:val="single"/>
        </w:rPr>
        <w:t>u</w:t>
      </w:r>
      <w:r w:rsidR="007A46CC">
        <w:rPr>
          <w:rFonts w:ascii="Times New Roman" w:hAnsi="Times New Roman" w:cs="Times New Roman"/>
          <w:b/>
          <w:sz w:val="32"/>
          <w:szCs w:val="32"/>
          <w:u w:val="single"/>
        </w:rPr>
        <w:t>antities</w:t>
      </w:r>
    </w:p>
    <w:p w:rsidR="00BF7261" w:rsidRPr="000611DE" w:rsidRDefault="00BF7261" w:rsidP="00BF7261">
      <w:pPr>
        <w:spacing w:after="0" w:line="240" w:lineRule="auto"/>
        <w:rPr>
          <w:rFonts w:ascii="Times New Roman" w:hAnsi="Times New Roman" w:cs="Times New Roman"/>
          <w:sz w:val="24"/>
          <w:szCs w:val="24"/>
        </w:rPr>
      </w:pPr>
      <w:r w:rsidRPr="000611DE">
        <w:rPr>
          <w:rFonts w:ascii="Times New Roman" w:hAnsi="Times New Roman" w:cs="Times New Roman"/>
          <w:sz w:val="24"/>
          <w:szCs w:val="24"/>
        </w:rPr>
        <w:t xml:space="preserve">Name of Work :- Construction of </w:t>
      </w:r>
      <w:r w:rsidR="00AD1A0C">
        <w:rPr>
          <w:rFonts w:ascii="Times New Roman" w:hAnsi="Times New Roman" w:cs="Times New Roman"/>
          <w:sz w:val="24"/>
          <w:szCs w:val="24"/>
        </w:rPr>
        <w:t>8</w:t>
      </w:r>
      <w:r w:rsidRPr="000611DE">
        <w:rPr>
          <w:rFonts w:ascii="Times New Roman" w:hAnsi="Times New Roman" w:cs="Times New Roman"/>
          <w:sz w:val="24"/>
          <w:szCs w:val="24"/>
        </w:rPr>
        <w:t>''*6"dia. deep tube well</w:t>
      </w:r>
    </w:p>
    <w:p w:rsidR="00BF7261" w:rsidRPr="000611DE" w:rsidRDefault="00BF7261" w:rsidP="00BF7261">
      <w:pPr>
        <w:spacing w:after="0" w:line="240" w:lineRule="auto"/>
        <w:rPr>
          <w:rFonts w:ascii="Times New Roman" w:hAnsi="Times New Roman" w:cs="Times New Roman"/>
          <w:sz w:val="24"/>
          <w:szCs w:val="24"/>
        </w:rPr>
      </w:pPr>
      <w:r w:rsidRPr="000611DE">
        <w:rPr>
          <w:rFonts w:ascii="Times New Roman" w:hAnsi="Times New Roman" w:cs="Times New Roman"/>
          <w:sz w:val="24"/>
          <w:szCs w:val="24"/>
        </w:rPr>
        <w:t>Location: Janakpur Milk Supply Scheme</w:t>
      </w:r>
    </w:p>
    <w:p w:rsidR="00BF7261" w:rsidRPr="000611DE" w:rsidRDefault="00BF7261" w:rsidP="00BF7261">
      <w:pPr>
        <w:spacing w:after="0" w:line="240" w:lineRule="auto"/>
        <w:rPr>
          <w:rFonts w:ascii="Times New Roman" w:hAnsi="Times New Roman" w:cs="Times New Roman"/>
          <w:sz w:val="24"/>
          <w:szCs w:val="24"/>
        </w:rPr>
      </w:pPr>
      <w:r w:rsidRPr="000611DE">
        <w:rPr>
          <w:rFonts w:ascii="Times New Roman" w:hAnsi="Times New Roman" w:cs="Times New Roman"/>
          <w:sz w:val="24"/>
          <w:szCs w:val="24"/>
        </w:rPr>
        <w:t>Depth: 1</w:t>
      </w:r>
      <w:r w:rsidR="00AD1A0C">
        <w:rPr>
          <w:rFonts w:ascii="Times New Roman" w:hAnsi="Times New Roman" w:cs="Times New Roman"/>
          <w:sz w:val="24"/>
          <w:szCs w:val="24"/>
        </w:rPr>
        <w:t>2</w:t>
      </w:r>
      <w:r w:rsidRPr="000611DE">
        <w:rPr>
          <w:rFonts w:ascii="Times New Roman" w:hAnsi="Times New Roman" w:cs="Times New Roman"/>
          <w:sz w:val="24"/>
          <w:szCs w:val="24"/>
        </w:rPr>
        <w:t>5m</w:t>
      </w:r>
    </w:p>
    <w:tbl>
      <w:tblPr>
        <w:tblStyle w:val="TableGrid"/>
        <w:tblW w:w="10553" w:type="dxa"/>
        <w:tblInd w:w="-455" w:type="dxa"/>
        <w:tblLook w:val="04A0"/>
      </w:tblPr>
      <w:tblGrid>
        <w:gridCol w:w="644"/>
        <w:gridCol w:w="2680"/>
        <w:gridCol w:w="1027"/>
        <w:gridCol w:w="961"/>
        <w:gridCol w:w="1449"/>
        <w:gridCol w:w="1903"/>
        <w:gridCol w:w="1889"/>
      </w:tblGrid>
      <w:tr w:rsidR="00BF7261" w:rsidRPr="00724ED3" w:rsidTr="00075C9C">
        <w:tc>
          <w:tcPr>
            <w:tcW w:w="644" w:type="dxa"/>
            <w:vMerge w:val="restart"/>
            <w:shd w:val="clear" w:color="auto" w:fill="DAEEF3" w:themeFill="accent5" w:themeFillTint="33"/>
            <w:vAlign w:val="center"/>
          </w:tcPr>
          <w:p w:rsidR="00BF7261" w:rsidRPr="000E4908" w:rsidRDefault="00BF7261" w:rsidP="00850CEE">
            <w:pPr>
              <w:spacing w:after="0"/>
              <w:jc w:val="center"/>
              <w:rPr>
                <w:rFonts w:ascii="Preeti" w:hAnsi="Preeti"/>
                <w:b/>
                <w:bCs/>
                <w:sz w:val="24"/>
                <w:szCs w:val="24"/>
              </w:rPr>
            </w:pPr>
            <w:r w:rsidRPr="000E4908">
              <w:rPr>
                <w:rFonts w:ascii="Times New Roman" w:hAnsi="Times New Roman"/>
                <w:b/>
                <w:bCs/>
                <w:sz w:val="24"/>
                <w:szCs w:val="24"/>
              </w:rPr>
              <w:t>S.N</w:t>
            </w:r>
          </w:p>
        </w:tc>
        <w:tc>
          <w:tcPr>
            <w:tcW w:w="2680" w:type="dxa"/>
            <w:vMerge w:val="restart"/>
            <w:shd w:val="clear" w:color="auto" w:fill="DAEEF3" w:themeFill="accent5" w:themeFillTint="33"/>
            <w:vAlign w:val="center"/>
          </w:tcPr>
          <w:p w:rsidR="00BF7261" w:rsidRPr="000E4908" w:rsidRDefault="00BF7261" w:rsidP="00850CEE">
            <w:pPr>
              <w:spacing w:after="0"/>
              <w:jc w:val="center"/>
              <w:rPr>
                <w:rFonts w:ascii="Times New Roman" w:hAnsi="Times New Roman" w:cs="Times New Roman"/>
                <w:b/>
                <w:bCs/>
                <w:sz w:val="24"/>
                <w:szCs w:val="24"/>
              </w:rPr>
            </w:pPr>
            <w:r w:rsidRPr="000E4908">
              <w:rPr>
                <w:rFonts w:ascii="Times New Roman" w:hAnsi="Times New Roman"/>
                <w:b/>
                <w:bCs/>
                <w:sz w:val="24"/>
                <w:szCs w:val="24"/>
              </w:rPr>
              <w:t>Description</w:t>
            </w:r>
          </w:p>
        </w:tc>
        <w:tc>
          <w:tcPr>
            <w:tcW w:w="1027" w:type="dxa"/>
            <w:vMerge w:val="restart"/>
            <w:shd w:val="clear" w:color="auto" w:fill="DAEEF3" w:themeFill="accent5" w:themeFillTint="33"/>
            <w:vAlign w:val="center"/>
          </w:tcPr>
          <w:p w:rsidR="00BF7261" w:rsidRPr="000E4908" w:rsidRDefault="00BF7261" w:rsidP="00850CEE">
            <w:pPr>
              <w:spacing w:after="0"/>
              <w:jc w:val="center"/>
              <w:rPr>
                <w:rFonts w:ascii="Times New Roman" w:hAnsi="Times New Roman" w:cs="Times New Roman"/>
                <w:b/>
                <w:bCs/>
                <w:sz w:val="24"/>
                <w:szCs w:val="24"/>
              </w:rPr>
            </w:pPr>
            <w:r w:rsidRPr="000E4908">
              <w:rPr>
                <w:rFonts w:ascii="Times New Roman" w:hAnsi="Times New Roman"/>
                <w:b/>
                <w:bCs/>
                <w:sz w:val="24"/>
                <w:szCs w:val="24"/>
              </w:rPr>
              <w:t>Qty.</w:t>
            </w:r>
          </w:p>
        </w:tc>
        <w:tc>
          <w:tcPr>
            <w:tcW w:w="961" w:type="dxa"/>
            <w:vMerge w:val="restart"/>
            <w:shd w:val="clear" w:color="auto" w:fill="DAEEF3" w:themeFill="accent5" w:themeFillTint="33"/>
            <w:vAlign w:val="center"/>
          </w:tcPr>
          <w:p w:rsidR="00BF7261" w:rsidRPr="000E4908" w:rsidRDefault="00BF7261" w:rsidP="00850CEE">
            <w:pPr>
              <w:spacing w:after="0"/>
              <w:jc w:val="center"/>
              <w:rPr>
                <w:rFonts w:ascii="Times New Roman" w:hAnsi="Times New Roman" w:cs="Times New Roman"/>
                <w:b/>
                <w:bCs/>
                <w:sz w:val="24"/>
                <w:szCs w:val="24"/>
              </w:rPr>
            </w:pPr>
            <w:r w:rsidRPr="000E4908">
              <w:rPr>
                <w:rFonts w:ascii="Times New Roman" w:hAnsi="Times New Roman"/>
                <w:b/>
                <w:bCs/>
                <w:sz w:val="24"/>
                <w:szCs w:val="24"/>
              </w:rPr>
              <w:t>Unit</w:t>
            </w:r>
          </w:p>
        </w:tc>
        <w:tc>
          <w:tcPr>
            <w:tcW w:w="3352" w:type="dxa"/>
            <w:gridSpan w:val="2"/>
            <w:shd w:val="clear" w:color="auto" w:fill="DAEEF3" w:themeFill="accent5" w:themeFillTint="33"/>
            <w:vAlign w:val="center"/>
          </w:tcPr>
          <w:p w:rsidR="00BF7261" w:rsidRPr="000E4908" w:rsidRDefault="00BF7261" w:rsidP="00850CEE">
            <w:pPr>
              <w:spacing w:after="0"/>
              <w:jc w:val="center"/>
              <w:rPr>
                <w:rFonts w:ascii="Times New Roman" w:hAnsi="Times New Roman" w:cs="Times New Roman"/>
                <w:b/>
                <w:bCs/>
                <w:sz w:val="24"/>
                <w:szCs w:val="24"/>
              </w:rPr>
            </w:pPr>
            <w:r w:rsidRPr="000E4908">
              <w:rPr>
                <w:rFonts w:ascii="Times New Roman" w:hAnsi="Times New Roman" w:cs="Times New Roman"/>
                <w:b/>
                <w:bCs/>
                <w:sz w:val="24"/>
                <w:szCs w:val="24"/>
              </w:rPr>
              <w:t>Rate per unit</w:t>
            </w:r>
          </w:p>
        </w:tc>
        <w:tc>
          <w:tcPr>
            <w:tcW w:w="1889" w:type="dxa"/>
            <w:vMerge w:val="restart"/>
            <w:shd w:val="clear" w:color="auto" w:fill="DAEEF3" w:themeFill="accent5" w:themeFillTint="33"/>
            <w:vAlign w:val="center"/>
          </w:tcPr>
          <w:p w:rsidR="00BF7261" w:rsidRPr="000E4908" w:rsidRDefault="00BF7261" w:rsidP="00850CEE">
            <w:pPr>
              <w:spacing w:after="0"/>
              <w:jc w:val="center"/>
              <w:rPr>
                <w:rFonts w:ascii="Times New Roman" w:hAnsi="Times New Roman" w:cs="Times New Roman"/>
                <w:b/>
                <w:bCs/>
                <w:sz w:val="24"/>
                <w:szCs w:val="24"/>
              </w:rPr>
            </w:pPr>
            <w:r w:rsidRPr="000E4908">
              <w:rPr>
                <w:rFonts w:ascii="Times New Roman" w:hAnsi="Times New Roman"/>
                <w:b/>
                <w:bCs/>
                <w:sz w:val="24"/>
                <w:szCs w:val="24"/>
              </w:rPr>
              <w:t xml:space="preserve">Total </w:t>
            </w:r>
          </w:p>
        </w:tc>
      </w:tr>
      <w:tr w:rsidR="00BF7261" w:rsidRPr="00724ED3" w:rsidTr="00850CEE">
        <w:trPr>
          <w:trHeight w:val="323"/>
        </w:trPr>
        <w:tc>
          <w:tcPr>
            <w:tcW w:w="644" w:type="dxa"/>
            <w:vMerge/>
          </w:tcPr>
          <w:p w:rsidR="00BF7261" w:rsidRPr="000E4908" w:rsidRDefault="00BF7261" w:rsidP="00075C9C">
            <w:pPr>
              <w:jc w:val="center"/>
              <w:rPr>
                <w:rFonts w:ascii="Preeti" w:hAnsi="Preeti"/>
                <w:b/>
                <w:bCs/>
                <w:sz w:val="24"/>
                <w:szCs w:val="24"/>
              </w:rPr>
            </w:pPr>
          </w:p>
        </w:tc>
        <w:tc>
          <w:tcPr>
            <w:tcW w:w="2680" w:type="dxa"/>
            <w:vMerge/>
          </w:tcPr>
          <w:p w:rsidR="00BF7261" w:rsidRPr="000E4908" w:rsidRDefault="00BF7261" w:rsidP="00075C9C">
            <w:pPr>
              <w:jc w:val="center"/>
              <w:rPr>
                <w:rFonts w:ascii="Preeti" w:hAnsi="Preeti"/>
                <w:b/>
                <w:bCs/>
                <w:sz w:val="24"/>
                <w:szCs w:val="24"/>
              </w:rPr>
            </w:pPr>
          </w:p>
        </w:tc>
        <w:tc>
          <w:tcPr>
            <w:tcW w:w="1027" w:type="dxa"/>
            <w:vMerge/>
          </w:tcPr>
          <w:p w:rsidR="00BF7261" w:rsidRPr="000E4908" w:rsidRDefault="00BF7261" w:rsidP="00075C9C">
            <w:pPr>
              <w:jc w:val="center"/>
              <w:rPr>
                <w:rFonts w:ascii="Preeti" w:hAnsi="Preeti"/>
                <w:b/>
                <w:bCs/>
                <w:sz w:val="24"/>
                <w:szCs w:val="24"/>
              </w:rPr>
            </w:pPr>
          </w:p>
        </w:tc>
        <w:tc>
          <w:tcPr>
            <w:tcW w:w="961" w:type="dxa"/>
            <w:vMerge/>
          </w:tcPr>
          <w:p w:rsidR="00BF7261" w:rsidRPr="000E4908" w:rsidRDefault="00BF7261" w:rsidP="00075C9C">
            <w:pPr>
              <w:jc w:val="center"/>
              <w:rPr>
                <w:rFonts w:ascii="Preeti" w:hAnsi="Preeti"/>
                <w:b/>
                <w:bCs/>
                <w:sz w:val="24"/>
                <w:szCs w:val="24"/>
              </w:rPr>
            </w:pPr>
          </w:p>
        </w:tc>
        <w:tc>
          <w:tcPr>
            <w:tcW w:w="1449" w:type="dxa"/>
            <w:shd w:val="clear" w:color="auto" w:fill="DAEEF3" w:themeFill="accent5" w:themeFillTint="33"/>
            <w:vAlign w:val="center"/>
          </w:tcPr>
          <w:p w:rsidR="00BF7261" w:rsidRPr="000E4908" w:rsidRDefault="00BF7261" w:rsidP="00075C9C">
            <w:pPr>
              <w:jc w:val="center"/>
              <w:rPr>
                <w:rFonts w:ascii="Times New Roman" w:hAnsi="Times New Roman" w:cs="Times New Roman"/>
                <w:b/>
                <w:bCs/>
                <w:sz w:val="24"/>
                <w:szCs w:val="24"/>
              </w:rPr>
            </w:pPr>
            <w:r w:rsidRPr="000E4908">
              <w:rPr>
                <w:rFonts w:ascii="Times New Roman" w:hAnsi="Times New Roman" w:cs="Times New Roman"/>
                <w:b/>
                <w:bCs/>
                <w:sz w:val="24"/>
                <w:szCs w:val="24"/>
              </w:rPr>
              <w:t>number</w:t>
            </w:r>
          </w:p>
        </w:tc>
        <w:tc>
          <w:tcPr>
            <w:tcW w:w="1903" w:type="dxa"/>
            <w:shd w:val="clear" w:color="auto" w:fill="DAEEF3" w:themeFill="accent5" w:themeFillTint="33"/>
            <w:vAlign w:val="center"/>
          </w:tcPr>
          <w:p w:rsidR="00BF7261" w:rsidRPr="000E4908" w:rsidRDefault="00BF7261" w:rsidP="00075C9C">
            <w:pPr>
              <w:jc w:val="center"/>
              <w:rPr>
                <w:rFonts w:ascii="Times New Roman" w:hAnsi="Times New Roman" w:cs="Times New Roman"/>
                <w:b/>
                <w:bCs/>
                <w:sz w:val="24"/>
                <w:szCs w:val="24"/>
              </w:rPr>
            </w:pPr>
            <w:r w:rsidRPr="000E4908">
              <w:rPr>
                <w:rFonts w:ascii="Times New Roman" w:hAnsi="Times New Roman" w:cs="Times New Roman"/>
                <w:b/>
                <w:bCs/>
                <w:sz w:val="24"/>
                <w:szCs w:val="24"/>
              </w:rPr>
              <w:t>wor</w:t>
            </w:r>
            <w:r w:rsidRPr="000E4908">
              <w:rPr>
                <w:rFonts w:ascii="Times New Roman" w:hAnsi="Times New Roman"/>
                <w:b/>
                <w:bCs/>
                <w:sz w:val="24"/>
                <w:szCs w:val="24"/>
              </w:rPr>
              <w:t>d</w:t>
            </w:r>
            <w:r w:rsidRPr="000E4908">
              <w:rPr>
                <w:rFonts w:ascii="Times New Roman" w:hAnsi="Times New Roman" w:cs="Times New Roman"/>
                <w:b/>
                <w:bCs/>
                <w:sz w:val="24"/>
                <w:szCs w:val="24"/>
              </w:rPr>
              <w:t>s</w:t>
            </w:r>
          </w:p>
        </w:tc>
        <w:tc>
          <w:tcPr>
            <w:tcW w:w="1889" w:type="dxa"/>
            <w:vMerge/>
          </w:tcPr>
          <w:p w:rsidR="00BF7261" w:rsidRPr="000E4908" w:rsidRDefault="00BF7261" w:rsidP="00075C9C">
            <w:pPr>
              <w:jc w:val="center"/>
              <w:rPr>
                <w:rFonts w:ascii="Preeti" w:hAnsi="Preeti"/>
                <w:b/>
                <w:bCs/>
                <w:sz w:val="24"/>
                <w:szCs w:val="24"/>
              </w:rPr>
            </w:pPr>
          </w:p>
        </w:tc>
      </w:tr>
      <w:tr w:rsidR="000E4908" w:rsidRPr="00724ED3" w:rsidTr="000E4908">
        <w:trPr>
          <w:trHeight w:val="242"/>
        </w:trPr>
        <w:tc>
          <w:tcPr>
            <w:tcW w:w="644" w:type="dxa"/>
          </w:tcPr>
          <w:p w:rsidR="000E4908" w:rsidRPr="000E4908" w:rsidRDefault="000E4908" w:rsidP="00075C9C">
            <w:pPr>
              <w:jc w:val="center"/>
              <w:rPr>
                <w:rFonts w:ascii="Times New Roman" w:hAnsi="Times New Roman"/>
                <w:b/>
                <w:bCs/>
                <w:szCs w:val="22"/>
              </w:rPr>
            </w:pPr>
            <w:r w:rsidRPr="000E4908">
              <w:rPr>
                <w:rFonts w:ascii="Times New Roman" w:hAnsi="Times New Roman"/>
                <w:b/>
                <w:bCs/>
                <w:szCs w:val="22"/>
              </w:rPr>
              <w:t>A</w:t>
            </w:r>
          </w:p>
        </w:tc>
        <w:tc>
          <w:tcPr>
            <w:tcW w:w="9909" w:type="dxa"/>
            <w:gridSpan w:val="6"/>
          </w:tcPr>
          <w:p w:rsidR="000E4908" w:rsidRPr="000E4908" w:rsidRDefault="000E4908" w:rsidP="000E4908">
            <w:pPr>
              <w:rPr>
                <w:rFonts w:ascii="Times New Roman" w:hAnsi="Times New Roman"/>
                <w:b/>
                <w:bCs/>
                <w:sz w:val="28"/>
                <w:szCs w:val="28"/>
              </w:rPr>
            </w:pPr>
            <w:r w:rsidRPr="000E4908">
              <w:rPr>
                <w:rFonts w:ascii="Times New Roman" w:hAnsi="Times New Roman"/>
                <w:b/>
                <w:bCs/>
                <w:szCs w:val="22"/>
              </w:rPr>
              <w:t>Installation Work</w:t>
            </w:r>
          </w:p>
        </w:tc>
      </w:tr>
      <w:tr w:rsidR="00BF7261" w:rsidRPr="00724ED3" w:rsidTr="000E4908">
        <w:trPr>
          <w:trHeight w:val="2600"/>
        </w:trPr>
        <w:tc>
          <w:tcPr>
            <w:tcW w:w="644" w:type="dxa"/>
          </w:tcPr>
          <w:p w:rsidR="00BF7261" w:rsidRPr="00BD1815" w:rsidRDefault="00BF7261" w:rsidP="00075C9C">
            <w:pPr>
              <w:jc w:val="center"/>
              <w:rPr>
                <w:rFonts w:ascii="Times New Roman" w:hAnsi="Times New Roman"/>
                <w:szCs w:val="22"/>
              </w:rPr>
            </w:pPr>
            <w:r w:rsidRPr="00BD1815">
              <w:rPr>
                <w:rFonts w:ascii="Times New Roman" w:hAnsi="Times New Roman"/>
                <w:szCs w:val="22"/>
              </w:rPr>
              <w:t>1.</w:t>
            </w:r>
          </w:p>
        </w:tc>
        <w:tc>
          <w:tcPr>
            <w:tcW w:w="2680" w:type="dxa"/>
          </w:tcPr>
          <w:p w:rsidR="00BF7261" w:rsidRDefault="00BF7261" w:rsidP="00075C9C">
            <w:pPr>
              <w:jc w:val="both"/>
              <w:rPr>
                <w:rFonts w:ascii="Times New Roman" w:hAnsi="Times New Roman"/>
                <w:szCs w:val="22"/>
              </w:rPr>
            </w:pPr>
            <w:r>
              <w:rPr>
                <w:rFonts w:ascii="Times New Roman" w:hAnsi="Times New Roman"/>
                <w:szCs w:val="22"/>
              </w:rPr>
              <w:t>Site preparation for drilling works</w:t>
            </w:r>
          </w:p>
          <w:p w:rsidR="00BF7261" w:rsidRPr="00B15A77" w:rsidRDefault="00BF7261" w:rsidP="00075C9C">
            <w:pPr>
              <w:pStyle w:val="ListParagraph"/>
              <w:numPr>
                <w:ilvl w:val="0"/>
                <w:numId w:val="24"/>
              </w:numPr>
              <w:spacing w:after="160" w:line="259" w:lineRule="auto"/>
              <w:jc w:val="both"/>
              <w:rPr>
                <w:rFonts w:ascii="Times New Roman" w:hAnsi="Times New Roman" w:cs="Times New Roman"/>
                <w:szCs w:val="22"/>
                <w:lang w:bidi="ar-SA"/>
              </w:rPr>
            </w:pPr>
            <w:r w:rsidRPr="00B15A77">
              <w:rPr>
                <w:rFonts w:ascii="Times New Roman" w:hAnsi="Times New Roman" w:cs="Times New Roman"/>
                <w:szCs w:val="22"/>
                <w:lang w:bidi="ar-SA"/>
              </w:rPr>
              <w:t>rig setting up and preparation of mud pit</w:t>
            </w:r>
          </w:p>
          <w:p w:rsidR="00BF7261" w:rsidRPr="00B15A77" w:rsidRDefault="00BF7261" w:rsidP="00075C9C">
            <w:pPr>
              <w:pStyle w:val="ListParagraph"/>
              <w:numPr>
                <w:ilvl w:val="0"/>
                <w:numId w:val="24"/>
              </w:numPr>
              <w:spacing w:after="160" w:line="259" w:lineRule="auto"/>
              <w:jc w:val="both"/>
              <w:rPr>
                <w:rFonts w:ascii="Times New Roman" w:hAnsi="Times New Roman" w:cs="Times New Roman"/>
                <w:szCs w:val="22"/>
                <w:lang w:bidi="ar-SA"/>
              </w:rPr>
            </w:pPr>
            <w:r>
              <w:rPr>
                <w:rFonts w:ascii="Times New Roman" w:hAnsi="Times New Roman"/>
                <w:szCs w:val="22"/>
              </w:rPr>
              <w:t>camp setting and preparation including site clearance</w:t>
            </w:r>
          </w:p>
        </w:tc>
        <w:tc>
          <w:tcPr>
            <w:tcW w:w="1027" w:type="dxa"/>
          </w:tcPr>
          <w:p w:rsidR="00BF7261" w:rsidRDefault="00BF7261" w:rsidP="00075C9C">
            <w:pPr>
              <w:jc w:val="center"/>
              <w:rPr>
                <w:rFonts w:ascii="Times New Roman" w:hAnsi="Times New Roman"/>
                <w:szCs w:val="22"/>
              </w:rPr>
            </w:pPr>
            <w:r>
              <w:rPr>
                <w:rFonts w:ascii="Times New Roman" w:hAnsi="Times New Roman"/>
                <w:szCs w:val="22"/>
              </w:rPr>
              <w:t>1.0</w:t>
            </w:r>
          </w:p>
          <w:p w:rsidR="00BF7261" w:rsidRDefault="00BF7261" w:rsidP="00075C9C">
            <w:pPr>
              <w:jc w:val="center"/>
              <w:rPr>
                <w:rFonts w:ascii="Times New Roman" w:hAnsi="Times New Roman"/>
                <w:szCs w:val="22"/>
              </w:rPr>
            </w:pPr>
          </w:p>
          <w:p w:rsidR="00BF7261" w:rsidRDefault="00BF7261" w:rsidP="00075C9C">
            <w:pPr>
              <w:jc w:val="center"/>
              <w:rPr>
                <w:rFonts w:ascii="Times New Roman" w:hAnsi="Times New Roman"/>
                <w:szCs w:val="22"/>
              </w:rPr>
            </w:pPr>
          </w:p>
          <w:p w:rsidR="00BF7261" w:rsidRDefault="00BF7261" w:rsidP="00075C9C">
            <w:pPr>
              <w:jc w:val="center"/>
              <w:rPr>
                <w:rFonts w:ascii="Times New Roman" w:hAnsi="Times New Roman"/>
                <w:szCs w:val="22"/>
              </w:rPr>
            </w:pPr>
          </w:p>
          <w:p w:rsidR="00BF7261" w:rsidRDefault="00BF7261" w:rsidP="00075C9C">
            <w:pPr>
              <w:jc w:val="center"/>
              <w:rPr>
                <w:rFonts w:ascii="Times New Roman" w:hAnsi="Times New Roman"/>
                <w:szCs w:val="22"/>
              </w:rPr>
            </w:pPr>
          </w:p>
          <w:p w:rsidR="00BF7261" w:rsidRPr="00BD1815" w:rsidRDefault="00BF7261" w:rsidP="00075C9C">
            <w:pPr>
              <w:jc w:val="center"/>
              <w:rPr>
                <w:rFonts w:ascii="Times New Roman" w:hAnsi="Times New Roman"/>
                <w:szCs w:val="22"/>
              </w:rPr>
            </w:pPr>
          </w:p>
        </w:tc>
        <w:tc>
          <w:tcPr>
            <w:tcW w:w="961" w:type="dxa"/>
          </w:tcPr>
          <w:p w:rsidR="00BF7261" w:rsidRDefault="0091254A" w:rsidP="00075C9C">
            <w:pPr>
              <w:jc w:val="center"/>
              <w:rPr>
                <w:rFonts w:ascii="Times New Roman" w:hAnsi="Times New Roman"/>
                <w:szCs w:val="22"/>
              </w:rPr>
            </w:pPr>
            <w:r>
              <w:rPr>
                <w:rFonts w:ascii="Times New Roman" w:hAnsi="Times New Roman"/>
                <w:szCs w:val="22"/>
              </w:rPr>
              <w:t>Job</w:t>
            </w:r>
          </w:p>
          <w:p w:rsidR="00BF7261" w:rsidRDefault="00BF7261" w:rsidP="00075C9C">
            <w:pPr>
              <w:rPr>
                <w:rFonts w:ascii="Times New Roman" w:hAnsi="Times New Roman"/>
                <w:szCs w:val="22"/>
              </w:rPr>
            </w:pPr>
          </w:p>
          <w:p w:rsidR="00BF7261" w:rsidRDefault="00BF7261" w:rsidP="00075C9C">
            <w:pPr>
              <w:jc w:val="center"/>
              <w:rPr>
                <w:rFonts w:ascii="Times New Roman" w:hAnsi="Times New Roman"/>
                <w:szCs w:val="22"/>
              </w:rPr>
            </w:pPr>
          </w:p>
          <w:p w:rsidR="00BF7261" w:rsidRDefault="00BF7261" w:rsidP="00075C9C">
            <w:pPr>
              <w:jc w:val="center"/>
              <w:rPr>
                <w:rFonts w:ascii="Times New Roman" w:hAnsi="Times New Roman"/>
                <w:szCs w:val="22"/>
              </w:rPr>
            </w:pPr>
          </w:p>
          <w:p w:rsidR="00BF7261" w:rsidRDefault="00BF7261" w:rsidP="00075C9C">
            <w:pPr>
              <w:jc w:val="center"/>
              <w:rPr>
                <w:rFonts w:ascii="Times New Roman" w:hAnsi="Times New Roman"/>
                <w:szCs w:val="22"/>
              </w:rPr>
            </w:pPr>
          </w:p>
          <w:p w:rsidR="00BF7261" w:rsidRPr="00BD1815" w:rsidRDefault="00BF7261" w:rsidP="000E4908">
            <w:pPr>
              <w:rPr>
                <w:rFonts w:ascii="Times New Roman" w:hAnsi="Times New Roman"/>
                <w:szCs w:val="22"/>
              </w:rPr>
            </w:pPr>
          </w:p>
        </w:tc>
        <w:tc>
          <w:tcPr>
            <w:tcW w:w="1449" w:type="dxa"/>
          </w:tcPr>
          <w:p w:rsidR="00BF7261" w:rsidRPr="00BD1815"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BD1815" w:rsidRDefault="00BF7261" w:rsidP="00075C9C">
            <w:pPr>
              <w:jc w:val="center"/>
              <w:rPr>
                <w:rFonts w:ascii="Times New Roman" w:hAnsi="Times New Roman"/>
                <w:b/>
                <w:bCs/>
                <w:sz w:val="28"/>
                <w:szCs w:val="28"/>
              </w:rPr>
            </w:pPr>
          </w:p>
        </w:tc>
        <w:tc>
          <w:tcPr>
            <w:tcW w:w="1889" w:type="dxa"/>
          </w:tcPr>
          <w:p w:rsidR="00BF7261" w:rsidRPr="00BD1815"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Pr="00BD1815" w:rsidRDefault="00BF7261" w:rsidP="00075C9C">
            <w:pPr>
              <w:jc w:val="center"/>
              <w:rPr>
                <w:rFonts w:ascii="Times New Roman" w:hAnsi="Times New Roman"/>
                <w:szCs w:val="22"/>
              </w:rPr>
            </w:pPr>
            <w:r w:rsidRPr="00BD1815">
              <w:rPr>
                <w:rFonts w:ascii="Times New Roman" w:hAnsi="Times New Roman"/>
                <w:szCs w:val="22"/>
              </w:rPr>
              <w:t>2.</w:t>
            </w:r>
          </w:p>
        </w:tc>
        <w:tc>
          <w:tcPr>
            <w:tcW w:w="9909" w:type="dxa"/>
            <w:gridSpan w:val="6"/>
          </w:tcPr>
          <w:p w:rsidR="00BF7261" w:rsidRPr="00BD1815" w:rsidRDefault="00BF7261" w:rsidP="00075C9C">
            <w:pPr>
              <w:rPr>
                <w:rFonts w:ascii="Times New Roman" w:hAnsi="Times New Roman"/>
                <w:b/>
                <w:bCs/>
                <w:sz w:val="28"/>
                <w:szCs w:val="28"/>
              </w:rPr>
            </w:pPr>
            <w:r>
              <w:rPr>
                <w:rFonts w:ascii="Times New Roman" w:hAnsi="Times New Roman"/>
                <w:szCs w:val="22"/>
              </w:rPr>
              <w:t>Drilling of  pilot hole by 9-7/8" dia. drilling bit</w:t>
            </w:r>
          </w:p>
        </w:tc>
      </w:tr>
      <w:tr w:rsidR="00BF7261" w:rsidRPr="00724ED3" w:rsidTr="00075C9C">
        <w:tc>
          <w:tcPr>
            <w:tcW w:w="644" w:type="dxa"/>
          </w:tcPr>
          <w:p w:rsidR="00BF7261" w:rsidRPr="00BD1815" w:rsidRDefault="00BF7261" w:rsidP="00075C9C">
            <w:pPr>
              <w:jc w:val="center"/>
              <w:rPr>
                <w:rFonts w:ascii="Times New Roman" w:hAnsi="Times New Roman"/>
                <w:szCs w:val="22"/>
              </w:rPr>
            </w:pPr>
            <w:r w:rsidRPr="00BD1815">
              <w:rPr>
                <w:rFonts w:ascii="Times New Roman" w:hAnsi="Times New Roman"/>
                <w:szCs w:val="22"/>
              </w:rPr>
              <w:t>2.1</w:t>
            </w:r>
          </w:p>
        </w:tc>
        <w:tc>
          <w:tcPr>
            <w:tcW w:w="2680" w:type="dxa"/>
          </w:tcPr>
          <w:p w:rsidR="00BF7261" w:rsidRPr="0054039B" w:rsidRDefault="00BF7261" w:rsidP="00075C9C">
            <w:pPr>
              <w:jc w:val="both"/>
              <w:rPr>
                <w:rFonts w:ascii="Times New Roman" w:hAnsi="Times New Roman"/>
                <w:szCs w:val="22"/>
              </w:rPr>
            </w:pPr>
            <w:r>
              <w:rPr>
                <w:rFonts w:ascii="Times New Roman" w:hAnsi="Times New Roman"/>
                <w:szCs w:val="22"/>
              </w:rPr>
              <w:t>Soft formation</w:t>
            </w:r>
          </w:p>
        </w:tc>
        <w:tc>
          <w:tcPr>
            <w:tcW w:w="1027" w:type="dxa"/>
          </w:tcPr>
          <w:p w:rsidR="00BF7261" w:rsidRPr="00BD1815" w:rsidRDefault="00CD1BC8" w:rsidP="00075C9C">
            <w:pPr>
              <w:jc w:val="center"/>
              <w:rPr>
                <w:rFonts w:ascii="Times New Roman" w:hAnsi="Times New Roman"/>
                <w:szCs w:val="22"/>
              </w:rPr>
            </w:pPr>
            <w:r>
              <w:rPr>
                <w:rFonts w:ascii="Times New Roman" w:hAnsi="Times New Roman"/>
                <w:szCs w:val="22"/>
              </w:rPr>
              <w:t>60</w:t>
            </w:r>
            <w:r w:rsidR="00BF7261">
              <w:rPr>
                <w:rFonts w:ascii="Times New Roman" w:hAnsi="Times New Roman"/>
                <w:szCs w:val="22"/>
              </w:rPr>
              <w:t>.00</w:t>
            </w:r>
          </w:p>
        </w:tc>
        <w:tc>
          <w:tcPr>
            <w:tcW w:w="961" w:type="dxa"/>
          </w:tcPr>
          <w:p w:rsidR="00BF7261" w:rsidRPr="00BD1815" w:rsidRDefault="00BF7261" w:rsidP="00075C9C">
            <w:pPr>
              <w:jc w:val="center"/>
              <w:rPr>
                <w:rFonts w:ascii="Times New Roman" w:hAnsi="Times New Roman"/>
                <w:szCs w:val="22"/>
              </w:rPr>
            </w:pPr>
            <w:r>
              <w:rPr>
                <w:rFonts w:ascii="Times New Roman" w:hAnsi="Times New Roman"/>
                <w:szCs w:val="22"/>
              </w:rPr>
              <w:t>meter</w:t>
            </w:r>
          </w:p>
        </w:tc>
        <w:tc>
          <w:tcPr>
            <w:tcW w:w="1449" w:type="dxa"/>
          </w:tcPr>
          <w:p w:rsidR="00BF7261" w:rsidRPr="00BD1815"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BD1815" w:rsidRDefault="00BF7261" w:rsidP="00075C9C">
            <w:pPr>
              <w:jc w:val="center"/>
              <w:rPr>
                <w:rFonts w:ascii="Times New Roman" w:hAnsi="Times New Roman"/>
                <w:b/>
                <w:bCs/>
                <w:sz w:val="28"/>
                <w:szCs w:val="28"/>
              </w:rPr>
            </w:pPr>
          </w:p>
        </w:tc>
        <w:tc>
          <w:tcPr>
            <w:tcW w:w="1889" w:type="dxa"/>
          </w:tcPr>
          <w:p w:rsidR="00BF7261" w:rsidRPr="00BD1815" w:rsidRDefault="00BF7261" w:rsidP="00075C9C">
            <w:pPr>
              <w:jc w:val="center"/>
              <w:rPr>
                <w:rFonts w:ascii="Times New Roman" w:hAnsi="Times New Roman"/>
                <w:b/>
                <w:bCs/>
                <w:sz w:val="28"/>
                <w:szCs w:val="28"/>
              </w:rPr>
            </w:pPr>
          </w:p>
        </w:tc>
      </w:tr>
      <w:tr w:rsidR="00BF7261" w:rsidRPr="00724ED3" w:rsidTr="00075C9C">
        <w:trPr>
          <w:trHeight w:val="260"/>
        </w:trPr>
        <w:tc>
          <w:tcPr>
            <w:tcW w:w="644" w:type="dxa"/>
          </w:tcPr>
          <w:p w:rsidR="00BF7261" w:rsidRPr="00BD1815" w:rsidRDefault="00BF7261" w:rsidP="00075C9C">
            <w:pPr>
              <w:jc w:val="center"/>
              <w:rPr>
                <w:rFonts w:ascii="Times New Roman" w:hAnsi="Times New Roman"/>
                <w:szCs w:val="22"/>
              </w:rPr>
            </w:pPr>
            <w:r>
              <w:rPr>
                <w:rFonts w:ascii="Times New Roman" w:hAnsi="Times New Roman"/>
                <w:szCs w:val="22"/>
              </w:rPr>
              <w:t>2.2</w:t>
            </w:r>
          </w:p>
        </w:tc>
        <w:tc>
          <w:tcPr>
            <w:tcW w:w="2680" w:type="dxa"/>
          </w:tcPr>
          <w:p w:rsidR="00BF7261" w:rsidRPr="0054039B" w:rsidRDefault="00BF7261" w:rsidP="00075C9C">
            <w:pPr>
              <w:jc w:val="both"/>
              <w:rPr>
                <w:rFonts w:ascii="Times New Roman" w:hAnsi="Times New Roman"/>
                <w:szCs w:val="22"/>
              </w:rPr>
            </w:pPr>
            <w:r>
              <w:rPr>
                <w:rFonts w:ascii="Times New Roman" w:hAnsi="Times New Roman"/>
                <w:szCs w:val="22"/>
              </w:rPr>
              <w:t>Medium formation</w:t>
            </w:r>
          </w:p>
        </w:tc>
        <w:tc>
          <w:tcPr>
            <w:tcW w:w="1027" w:type="dxa"/>
          </w:tcPr>
          <w:p w:rsidR="00BF7261" w:rsidRPr="00BD1815" w:rsidRDefault="00CD1BC8" w:rsidP="00CD1BC8">
            <w:pPr>
              <w:jc w:val="center"/>
              <w:rPr>
                <w:rFonts w:ascii="Times New Roman" w:hAnsi="Times New Roman"/>
                <w:szCs w:val="22"/>
              </w:rPr>
            </w:pPr>
            <w:r>
              <w:rPr>
                <w:rFonts w:ascii="Times New Roman" w:hAnsi="Times New Roman"/>
                <w:szCs w:val="22"/>
              </w:rPr>
              <w:t>45</w:t>
            </w:r>
            <w:r w:rsidR="00BF7261">
              <w:rPr>
                <w:rFonts w:ascii="Times New Roman" w:hAnsi="Times New Roman"/>
                <w:szCs w:val="22"/>
              </w:rPr>
              <w:t>.00</w:t>
            </w:r>
          </w:p>
        </w:tc>
        <w:tc>
          <w:tcPr>
            <w:tcW w:w="961" w:type="dxa"/>
          </w:tcPr>
          <w:p w:rsidR="00BF7261" w:rsidRPr="00BD1815" w:rsidRDefault="00BF7261" w:rsidP="00075C9C">
            <w:pPr>
              <w:jc w:val="center"/>
              <w:rPr>
                <w:rFonts w:ascii="Times New Roman" w:hAnsi="Times New Roman"/>
                <w:szCs w:val="22"/>
              </w:rPr>
            </w:pPr>
            <w:r>
              <w:rPr>
                <w:rFonts w:ascii="Times New Roman" w:hAnsi="Times New Roman"/>
                <w:szCs w:val="22"/>
              </w:rPr>
              <w:t>meter</w:t>
            </w:r>
          </w:p>
        </w:tc>
        <w:tc>
          <w:tcPr>
            <w:tcW w:w="1449" w:type="dxa"/>
          </w:tcPr>
          <w:p w:rsidR="00BF7261" w:rsidRPr="00BD1815"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BD1815" w:rsidRDefault="00BF7261" w:rsidP="00075C9C">
            <w:pPr>
              <w:jc w:val="center"/>
              <w:rPr>
                <w:rFonts w:ascii="Times New Roman" w:hAnsi="Times New Roman"/>
                <w:b/>
                <w:bCs/>
                <w:sz w:val="28"/>
                <w:szCs w:val="28"/>
              </w:rPr>
            </w:pPr>
          </w:p>
        </w:tc>
        <w:tc>
          <w:tcPr>
            <w:tcW w:w="1889" w:type="dxa"/>
          </w:tcPr>
          <w:p w:rsidR="00BF7261" w:rsidRPr="00BD1815" w:rsidRDefault="00BF7261" w:rsidP="00075C9C">
            <w:pPr>
              <w:jc w:val="center"/>
              <w:rPr>
                <w:rFonts w:ascii="Times New Roman" w:hAnsi="Times New Roman"/>
                <w:b/>
                <w:bCs/>
                <w:sz w:val="28"/>
                <w:szCs w:val="28"/>
              </w:rPr>
            </w:pPr>
          </w:p>
        </w:tc>
      </w:tr>
      <w:tr w:rsidR="00850CEE" w:rsidRPr="00724ED3" w:rsidTr="00075C9C">
        <w:trPr>
          <w:trHeight w:val="260"/>
        </w:trPr>
        <w:tc>
          <w:tcPr>
            <w:tcW w:w="644" w:type="dxa"/>
          </w:tcPr>
          <w:p w:rsidR="00850CEE" w:rsidRDefault="00850CEE" w:rsidP="00075C9C">
            <w:pPr>
              <w:jc w:val="center"/>
              <w:rPr>
                <w:rFonts w:ascii="Times New Roman" w:hAnsi="Times New Roman"/>
                <w:szCs w:val="22"/>
              </w:rPr>
            </w:pPr>
            <w:r>
              <w:rPr>
                <w:rFonts w:ascii="Times New Roman" w:hAnsi="Times New Roman"/>
                <w:szCs w:val="22"/>
              </w:rPr>
              <w:t>2.3</w:t>
            </w:r>
          </w:p>
        </w:tc>
        <w:tc>
          <w:tcPr>
            <w:tcW w:w="2680" w:type="dxa"/>
          </w:tcPr>
          <w:p w:rsidR="00850CEE" w:rsidRDefault="00850CEE" w:rsidP="00075C9C">
            <w:pPr>
              <w:jc w:val="both"/>
              <w:rPr>
                <w:rFonts w:ascii="Times New Roman" w:hAnsi="Times New Roman"/>
                <w:szCs w:val="22"/>
              </w:rPr>
            </w:pPr>
            <w:r>
              <w:rPr>
                <w:rFonts w:ascii="Times New Roman" w:hAnsi="Times New Roman"/>
                <w:szCs w:val="22"/>
              </w:rPr>
              <w:t>Hard formation</w:t>
            </w:r>
          </w:p>
          <w:p w:rsidR="00850CEE" w:rsidRDefault="00850CEE" w:rsidP="00075C9C">
            <w:pPr>
              <w:jc w:val="both"/>
              <w:rPr>
                <w:rFonts w:ascii="Times New Roman" w:hAnsi="Times New Roman"/>
                <w:szCs w:val="22"/>
              </w:rPr>
            </w:pPr>
          </w:p>
        </w:tc>
        <w:tc>
          <w:tcPr>
            <w:tcW w:w="1027" w:type="dxa"/>
          </w:tcPr>
          <w:p w:rsidR="00850CEE" w:rsidRDefault="00850CEE" w:rsidP="00CD1BC8">
            <w:pPr>
              <w:jc w:val="center"/>
              <w:rPr>
                <w:rFonts w:ascii="Times New Roman" w:hAnsi="Times New Roman"/>
                <w:szCs w:val="22"/>
              </w:rPr>
            </w:pPr>
            <w:r>
              <w:rPr>
                <w:rFonts w:ascii="Times New Roman" w:hAnsi="Times New Roman"/>
                <w:szCs w:val="22"/>
              </w:rPr>
              <w:t>20.00</w:t>
            </w:r>
          </w:p>
        </w:tc>
        <w:tc>
          <w:tcPr>
            <w:tcW w:w="961" w:type="dxa"/>
          </w:tcPr>
          <w:p w:rsidR="00850CEE" w:rsidRDefault="00850CEE" w:rsidP="00075C9C">
            <w:pPr>
              <w:jc w:val="center"/>
              <w:rPr>
                <w:rFonts w:ascii="Times New Roman" w:hAnsi="Times New Roman"/>
                <w:szCs w:val="22"/>
              </w:rPr>
            </w:pPr>
            <w:r>
              <w:rPr>
                <w:rFonts w:ascii="Times New Roman" w:hAnsi="Times New Roman"/>
                <w:szCs w:val="22"/>
              </w:rPr>
              <w:t>meter</w:t>
            </w:r>
          </w:p>
        </w:tc>
        <w:tc>
          <w:tcPr>
            <w:tcW w:w="1449" w:type="dxa"/>
          </w:tcPr>
          <w:p w:rsidR="00850CEE" w:rsidRPr="00BD1815" w:rsidRDefault="00850CEE" w:rsidP="00075C9C">
            <w:pPr>
              <w:jc w:val="center"/>
              <w:rPr>
                <w:rFonts w:ascii="Times New Roman" w:hAnsi="Times New Roman"/>
                <w:b/>
                <w:bCs/>
                <w:sz w:val="28"/>
                <w:szCs w:val="28"/>
              </w:rPr>
            </w:pPr>
          </w:p>
        </w:tc>
        <w:tc>
          <w:tcPr>
            <w:tcW w:w="1903" w:type="dxa"/>
          </w:tcPr>
          <w:p w:rsidR="00850CEE" w:rsidRDefault="00850CEE" w:rsidP="00075C9C">
            <w:pPr>
              <w:jc w:val="center"/>
              <w:rPr>
                <w:rFonts w:ascii="Times New Roman" w:hAnsi="Times New Roman"/>
                <w:b/>
                <w:bCs/>
                <w:sz w:val="28"/>
                <w:szCs w:val="28"/>
              </w:rPr>
            </w:pPr>
          </w:p>
        </w:tc>
        <w:tc>
          <w:tcPr>
            <w:tcW w:w="1889" w:type="dxa"/>
          </w:tcPr>
          <w:p w:rsidR="00850CEE" w:rsidRPr="00BD1815" w:rsidRDefault="00850CEE" w:rsidP="00075C9C">
            <w:pPr>
              <w:jc w:val="center"/>
              <w:rPr>
                <w:rFonts w:ascii="Times New Roman" w:hAnsi="Times New Roman"/>
                <w:b/>
                <w:bCs/>
                <w:sz w:val="28"/>
                <w:szCs w:val="28"/>
              </w:rPr>
            </w:pPr>
          </w:p>
        </w:tc>
      </w:tr>
      <w:tr w:rsidR="00BF7261" w:rsidRPr="00724ED3" w:rsidTr="00075C9C">
        <w:tc>
          <w:tcPr>
            <w:tcW w:w="644" w:type="dxa"/>
          </w:tcPr>
          <w:p w:rsidR="00BF7261" w:rsidRPr="00BD1815" w:rsidRDefault="00BF7261" w:rsidP="00075C9C">
            <w:pPr>
              <w:jc w:val="center"/>
              <w:rPr>
                <w:rFonts w:ascii="Times New Roman" w:hAnsi="Times New Roman"/>
                <w:szCs w:val="22"/>
              </w:rPr>
            </w:pPr>
            <w:r>
              <w:rPr>
                <w:rFonts w:ascii="Times New Roman" w:hAnsi="Times New Roman"/>
                <w:szCs w:val="22"/>
              </w:rPr>
              <w:t>3</w:t>
            </w:r>
          </w:p>
        </w:tc>
        <w:tc>
          <w:tcPr>
            <w:tcW w:w="9909" w:type="dxa"/>
            <w:gridSpan w:val="6"/>
          </w:tcPr>
          <w:p w:rsidR="00BF7261" w:rsidRPr="00BD1815" w:rsidRDefault="00BF7261" w:rsidP="00CD1BC8">
            <w:pPr>
              <w:rPr>
                <w:rFonts w:ascii="Times New Roman" w:hAnsi="Times New Roman"/>
                <w:b/>
                <w:bCs/>
                <w:sz w:val="28"/>
                <w:szCs w:val="28"/>
              </w:rPr>
            </w:pPr>
            <w:r>
              <w:rPr>
                <w:rFonts w:ascii="Times New Roman" w:hAnsi="Times New Roman"/>
                <w:szCs w:val="22"/>
              </w:rPr>
              <w:t>1st re</w:t>
            </w:r>
            <w:r w:rsidR="00CD1BC8">
              <w:rPr>
                <w:rFonts w:ascii="Times New Roman" w:hAnsi="Times New Roman"/>
                <w:szCs w:val="22"/>
              </w:rPr>
              <w:t>a</w:t>
            </w:r>
            <w:r>
              <w:rPr>
                <w:rFonts w:ascii="Times New Roman" w:hAnsi="Times New Roman"/>
                <w:szCs w:val="22"/>
              </w:rPr>
              <w:t>ming of pilot hole by 13-3/4"dia.drilling bit</w:t>
            </w:r>
          </w:p>
        </w:tc>
      </w:tr>
      <w:tr w:rsidR="00BF7261" w:rsidRPr="00724ED3" w:rsidTr="00075C9C">
        <w:tc>
          <w:tcPr>
            <w:tcW w:w="644" w:type="dxa"/>
          </w:tcPr>
          <w:p w:rsidR="00BF7261" w:rsidRPr="00BD1815" w:rsidRDefault="00BF7261" w:rsidP="00075C9C">
            <w:pPr>
              <w:jc w:val="center"/>
              <w:rPr>
                <w:rFonts w:ascii="Times New Roman" w:hAnsi="Times New Roman"/>
                <w:szCs w:val="22"/>
              </w:rPr>
            </w:pPr>
            <w:r>
              <w:rPr>
                <w:rFonts w:ascii="Times New Roman" w:hAnsi="Times New Roman"/>
                <w:szCs w:val="22"/>
              </w:rPr>
              <w:t>3.1</w:t>
            </w:r>
          </w:p>
        </w:tc>
        <w:tc>
          <w:tcPr>
            <w:tcW w:w="2680" w:type="dxa"/>
          </w:tcPr>
          <w:p w:rsidR="00BF7261" w:rsidRDefault="00BF7261" w:rsidP="00075C9C">
            <w:pPr>
              <w:rPr>
                <w:rFonts w:ascii="Times New Roman" w:hAnsi="Times New Roman"/>
                <w:szCs w:val="22"/>
              </w:rPr>
            </w:pPr>
            <w:r>
              <w:rPr>
                <w:rFonts w:ascii="Times New Roman" w:hAnsi="Times New Roman"/>
                <w:szCs w:val="22"/>
              </w:rPr>
              <w:t>Soft formation</w:t>
            </w:r>
          </w:p>
        </w:tc>
        <w:tc>
          <w:tcPr>
            <w:tcW w:w="1027" w:type="dxa"/>
          </w:tcPr>
          <w:p w:rsidR="00BF7261" w:rsidRPr="00BD1815" w:rsidRDefault="00CD1BC8" w:rsidP="00075C9C">
            <w:pPr>
              <w:jc w:val="center"/>
              <w:rPr>
                <w:rFonts w:ascii="Times New Roman" w:hAnsi="Times New Roman"/>
                <w:szCs w:val="22"/>
              </w:rPr>
            </w:pPr>
            <w:r>
              <w:rPr>
                <w:rFonts w:ascii="Times New Roman" w:hAnsi="Times New Roman"/>
                <w:szCs w:val="22"/>
              </w:rPr>
              <w:t>60</w:t>
            </w:r>
            <w:r w:rsidR="00BF7261">
              <w:rPr>
                <w:rFonts w:ascii="Times New Roman" w:hAnsi="Times New Roman"/>
                <w:szCs w:val="22"/>
              </w:rPr>
              <w:t>.00</w:t>
            </w:r>
          </w:p>
        </w:tc>
        <w:tc>
          <w:tcPr>
            <w:tcW w:w="961" w:type="dxa"/>
          </w:tcPr>
          <w:p w:rsidR="00BF7261" w:rsidRPr="00BD1815" w:rsidRDefault="00BF7261" w:rsidP="00075C9C">
            <w:pPr>
              <w:jc w:val="center"/>
              <w:rPr>
                <w:rFonts w:ascii="Times New Roman" w:hAnsi="Times New Roman"/>
                <w:szCs w:val="22"/>
              </w:rPr>
            </w:pPr>
            <w:r>
              <w:rPr>
                <w:rFonts w:ascii="Times New Roman" w:hAnsi="Times New Roman"/>
                <w:szCs w:val="22"/>
              </w:rPr>
              <w:t>meter</w:t>
            </w:r>
          </w:p>
        </w:tc>
        <w:tc>
          <w:tcPr>
            <w:tcW w:w="1449" w:type="dxa"/>
          </w:tcPr>
          <w:p w:rsidR="00BF7261" w:rsidRPr="00724ED3" w:rsidRDefault="00BF7261" w:rsidP="00075C9C">
            <w:pPr>
              <w:jc w:val="center"/>
              <w:rPr>
                <w:rFonts w:ascii="Preeti" w:hAnsi="Preeti"/>
                <w:b/>
                <w:bCs/>
                <w:sz w:val="28"/>
                <w:szCs w:val="28"/>
              </w:rPr>
            </w:pPr>
          </w:p>
        </w:tc>
        <w:tc>
          <w:tcPr>
            <w:tcW w:w="1903" w:type="dxa"/>
          </w:tcPr>
          <w:p w:rsidR="00BF7261" w:rsidRDefault="00BF7261" w:rsidP="00075C9C">
            <w:pPr>
              <w:jc w:val="center"/>
              <w:rPr>
                <w:rFonts w:ascii="Preeti" w:hAnsi="Preeti"/>
                <w:b/>
                <w:bCs/>
                <w:sz w:val="28"/>
                <w:szCs w:val="28"/>
              </w:rPr>
            </w:pPr>
          </w:p>
          <w:p w:rsidR="00BF7261" w:rsidRPr="00724ED3" w:rsidRDefault="00BF7261" w:rsidP="00075C9C">
            <w:pPr>
              <w:jc w:val="center"/>
              <w:rPr>
                <w:rFonts w:ascii="Preeti" w:hAnsi="Preeti"/>
                <w:b/>
                <w:bCs/>
                <w:sz w:val="28"/>
                <w:szCs w:val="28"/>
              </w:rPr>
            </w:pPr>
          </w:p>
        </w:tc>
        <w:tc>
          <w:tcPr>
            <w:tcW w:w="1889" w:type="dxa"/>
          </w:tcPr>
          <w:p w:rsidR="00BF7261" w:rsidRPr="00724ED3" w:rsidRDefault="00BF7261" w:rsidP="00075C9C">
            <w:pPr>
              <w:jc w:val="center"/>
              <w:rPr>
                <w:rFonts w:ascii="Preeti" w:hAnsi="Preeti"/>
                <w:b/>
                <w:bCs/>
                <w:sz w:val="28"/>
                <w:szCs w:val="28"/>
              </w:rPr>
            </w:pPr>
          </w:p>
        </w:tc>
      </w:tr>
      <w:tr w:rsidR="00BF7261" w:rsidRPr="00724ED3" w:rsidTr="00075C9C">
        <w:tc>
          <w:tcPr>
            <w:tcW w:w="644" w:type="dxa"/>
          </w:tcPr>
          <w:p w:rsidR="00BF7261" w:rsidRPr="00BD1815" w:rsidRDefault="00CD1BC8" w:rsidP="00075C9C">
            <w:pPr>
              <w:jc w:val="center"/>
              <w:rPr>
                <w:rFonts w:ascii="Times New Roman" w:hAnsi="Times New Roman"/>
                <w:szCs w:val="22"/>
              </w:rPr>
            </w:pPr>
            <w:r>
              <w:rPr>
                <w:rFonts w:ascii="Times New Roman" w:hAnsi="Times New Roman"/>
                <w:szCs w:val="22"/>
              </w:rPr>
              <w:t>3.2</w:t>
            </w:r>
          </w:p>
        </w:tc>
        <w:tc>
          <w:tcPr>
            <w:tcW w:w="2680" w:type="dxa"/>
          </w:tcPr>
          <w:p w:rsidR="00BF7261" w:rsidRDefault="00BF7261" w:rsidP="00075C9C">
            <w:pPr>
              <w:rPr>
                <w:rFonts w:ascii="Times New Roman" w:hAnsi="Times New Roman"/>
                <w:szCs w:val="22"/>
              </w:rPr>
            </w:pPr>
            <w:r>
              <w:rPr>
                <w:rFonts w:ascii="Times New Roman" w:hAnsi="Times New Roman"/>
                <w:szCs w:val="22"/>
              </w:rPr>
              <w:t>Medium formation</w:t>
            </w:r>
          </w:p>
        </w:tc>
        <w:tc>
          <w:tcPr>
            <w:tcW w:w="1027" w:type="dxa"/>
          </w:tcPr>
          <w:p w:rsidR="00BF7261" w:rsidRPr="00BD1815" w:rsidRDefault="00CD1BC8" w:rsidP="00CD1BC8">
            <w:pPr>
              <w:jc w:val="center"/>
              <w:rPr>
                <w:rFonts w:ascii="Times New Roman" w:hAnsi="Times New Roman"/>
                <w:szCs w:val="22"/>
              </w:rPr>
            </w:pPr>
            <w:r>
              <w:rPr>
                <w:rFonts w:ascii="Times New Roman" w:hAnsi="Times New Roman"/>
                <w:szCs w:val="22"/>
              </w:rPr>
              <w:t>4</w:t>
            </w:r>
            <w:r w:rsidR="00BF7261">
              <w:rPr>
                <w:rFonts w:ascii="Times New Roman" w:hAnsi="Times New Roman"/>
                <w:szCs w:val="22"/>
              </w:rPr>
              <w:t>5.00</w:t>
            </w:r>
          </w:p>
        </w:tc>
        <w:tc>
          <w:tcPr>
            <w:tcW w:w="961" w:type="dxa"/>
          </w:tcPr>
          <w:p w:rsidR="00BF7261" w:rsidRPr="00BD1815" w:rsidRDefault="00BF7261" w:rsidP="00075C9C">
            <w:pPr>
              <w:jc w:val="center"/>
              <w:rPr>
                <w:rFonts w:ascii="Times New Roman" w:hAnsi="Times New Roman"/>
                <w:szCs w:val="22"/>
              </w:rPr>
            </w:pPr>
            <w:r>
              <w:rPr>
                <w:rFonts w:ascii="Times New Roman" w:hAnsi="Times New Roman"/>
                <w:szCs w:val="22"/>
              </w:rPr>
              <w:t>meter</w:t>
            </w:r>
          </w:p>
        </w:tc>
        <w:tc>
          <w:tcPr>
            <w:tcW w:w="1449" w:type="dxa"/>
          </w:tcPr>
          <w:p w:rsidR="00BF7261" w:rsidRPr="00724ED3" w:rsidRDefault="00BF7261" w:rsidP="00075C9C">
            <w:pPr>
              <w:jc w:val="center"/>
              <w:rPr>
                <w:rFonts w:ascii="Preeti" w:hAnsi="Preeti"/>
                <w:b/>
                <w:bCs/>
                <w:sz w:val="28"/>
                <w:szCs w:val="28"/>
              </w:rPr>
            </w:pPr>
          </w:p>
        </w:tc>
        <w:tc>
          <w:tcPr>
            <w:tcW w:w="1903" w:type="dxa"/>
          </w:tcPr>
          <w:p w:rsidR="00BF7261" w:rsidRDefault="00BF7261" w:rsidP="00075C9C">
            <w:pPr>
              <w:jc w:val="center"/>
              <w:rPr>
                <w:rFonts w:ascii="Preeti" w:hAnsi="Preeti"/>
                <w:b/>
                <w:bCs/>
                <w:sz w:val="28"/>
                <w:szCs w:val="28"/>
              </w:rPr>
            </w:pPr>
          </w:p>
          <w:p w:rsidR="00BF7261" w:rsidRPr="00724ED3" w:rsidRDefault="00BF7261" w:rsidP="00075C9C">
            <w:pPr>
              <w:jc w:val="center"/>
              <w:rPr>
                <w:rFonts w:ascii="Preeti" w:hAnsi="Preeti"/>
                <w:b/>
                <w:bCs/>
                <w:sz w:val="28"/>
                <w:szCs w:val="28"/>
              </w:rPr>
            </w:pPr>
          </w:p>
        </w:tc>
        <w:tc>
          <w:tcPr>
            <w:tcW w:w="1889" w:type="dxa"/>
          </w:tcPr>
          <w:p w:rsidR="00BF7261" w:rsidRPr="00724ED3" w:rsidRDefault="00BF7261" w:rsidP="00075C9C">
            <w:pPr>
              <w:jc w:val="center"/>
              <w:rPr>
                <w:rFonts w:ascii="Preeti" w:hAnsi="Preeti"/>
                <w:b/>
                <w:bCs/>
                <w:sz w:val="28"/>
                <w:szCs w:val="28"/>
              </w:rPr>
            </w:pPr>
          </w:p>
        </w:tc>
      </w:tr>
      <w:tr w:rsidR="00850CEE" w:rsidRPr="00724ED3" w:rsidTr="00075C9C">
        <w:tc>
          <w:tcPr>
            <w:tcW w:w="644" w:type="dxa"/>
          </w:tcPr>
          <w:p w:rsidR="00850CEE" w:rsidRDefault="00850CEE" w:rsidP="00850CEE">
            <w:pPr>
              <w:jc w:val="center"/>
              <w:rPr>
                <w:rFonts w:ascii="Times New Roman" w:hAnsi="Times New Roman"/>
                <w:szCs w:val="22"/>
              </w:rPr>
            </w:pPr>
            <w:r>
              <w:rPr>
                <w:rFonts w:ascii="Times New Roman" w:hAnsi="Times New Roman"/>
                <w:szCs w:val="22"/>
              </w:rPr>
              <w:t>3.3</w:t>
            </w:r>
          </w:p>
        </w:tc>
        <w:tc>
          <w:tcPr>
            <w:tcW w:w="2680" w:type="dxa"/>
          </w:tcPr>
          <w:p w:rsidR="00850CEE" w:rsidRDefault="00850CEE" w:rsidP="00850CEE">
            <w:pPr>
              <w:jc w:val="both"/>
              <w:rPr>
                <w:rFonts w:ascii="Times New Roman" w:hAnsi="Times New Roman"/>
                <w:szCs w:val="22"/>
              </w:rPr>
            </w:pPr>
            <w:r>
              <w:rPr>
                <w:rFonts w:ascii="Times New Roman" w:hAnsi="Times New Roman"/>
                <w:szCs w:val="22"/>
              </w:rPr>
              <w:t>Hard formation</w:t>
            </w:r>
          </w:p>
          <w:p w:rsidR="00850CEE" w:rsidRDefault="00850CEE" w:rsidP="00850CEE">
            <w:pPr>
              <w:jc w:val="both"/>
              <w:rPr>
                <w:rFonts w:ascii="Times New Roman" w:hAnsi="Times New Roman"/>
                <w:szCs w:val="22"/>
              </w:rPr>
            </w:pPr>
          </w:p>
        </w:tc>
        <w:tc>
          <w:tcPr>
            <w:tcW w:w="1027" w:type="dxa"/>
          </w:tcPr>
          <w:p w:rsidR="00850CEE" w:rsidRDefault="00850CEE" w:rsidP="00850CEE">
            <w:pPr>
              <w:jc w:val="center"/>
              <w:rPr>
                <w:rFonts w:ascii="Times New Roman" w:hAnsi="Times New Roman"/>
                <w:szCs w:val="22"/>
              </w:rPr>
            </w:pPr>
            <w:r>
              <w:rPr>
                <w:rFonts w:ascii="Times New Roman" w:hAnsi="Times New Roman"/>
                <w:szCs w:val="22"/>
              </w:rPr>
              <w:t>20.00</w:t>
            </w:r>
          </w:p>
        </w:tc>
        <w:tc>
          <w:tcPr>
            <w:tcW w:w="961" w:type="dxa"/>
          </w:tcPr>
          <w:p w:rsidR="00850CEE" w:rsidRDefault="00850CEE" w:rsidP="00850CEE">
            <w:pPr>
              <w:jc w:val="center"/>
              <w:rPr>
                <w:rFonts w:ascii="Times New Roman" w:hAnsi="Times New Roman"/>
                <w:szCs w:val="22"/>
              </w:rPr>
            </w:pPr>
            <w:r>
              <w:rPr>
                <w:rFonts w:ascii="Times New Roman" w:hAnsi="Times New Roman"/>
                <w:szCs w:val="22"/>
              </w:rPr>
              <w:t>meter</w:t>
            </w:r>
          </w:p>
        </w:tc>
        <w:tc>
          <w:tcPr>
            <w:tcW w:w="1449" w:type="dxa"/>
          </w:tcPr>
          <w:p w:rsidR="00850CEE" w:rsidRPr="00724ED3" w:rsidRDefault="00850CEE" w:rsidP="00850CEE">
            <w:pPr>
              <w:jc w:val="center"/>
              <w:rPr>
                <w:rFonts w:ascii="Preeti" w:hAnsi="Preeti"/>
                <w:b/>
                <w:bCs/>
                <w:sz w:val="28"/>
                <w:szCs w:val="28"/>
              </w:rPr>
            </w:pPr>
          </w:p>
        </w:tc>
        <w:tc>
          <w:tcPr>
            <w:tcW w:w="1903" w:type="dxa"/>
          </w:tcPr>
          <w:p w:rsidR="00850CEE" w:rsidRDefault="00850CEE" w:rsidP="00850CEE">
            <w:pPr>
              <w:jc w:val="center"/>
              <w:rPr>
                <w:rFonts w:ascii="Preeti" w:hAnsi="Preeti"/>
                <w:b/>
                <w:bCs/>
                <w:sz w:val="28"/>
                <w:szCs w:val="28"/>
              </w:rPr>
            </w:pPr>
          </w:p>
        </w:tc>
        <w:tc>
          <w:tcPr>
            <w:tcW w:w="1889" w:type="dxa"/>
          </w:tcPr>
          <w:p w:rsidR="00850CEE" w:rsidRPr="00724ED3" w:rsidRDefault="00850CEE" w:rsidP="00850CEE">
            <w:pPr>
              <w:jc w:val="center"/>
              <w:rPr>
                <w:rFonts w:ascii="Preeti" w:hAnsi="Preeti"/>
                <w:b/>
                <w:bCs/>
                <w:sz w:val="28"/>
                <w:szCs w:val="28"/>
              </w:rPr>
            </w:pP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4</w:t>
            </w:r>
          </w:p>
        </w:tc>
        <w:tc>
          <w:tcPr>
            <w:tcW w:w="2680" w:type="dxa"/>
          </w:tcPr>
          <w:p w:rsidR="00BF7261" w:rsidRDefault="00BF7261" w:rsidP="007D055B">
            <w:pPr>
              <w:rPr>
                <w:rFonts w:ascii="Times New Roman" w:hAnsi="Times New Roman"/>
                <w:szCs w:val="22"/>
              </w:rPr>
            </w:pPr>
            <w:r>
              <w:rPr>
                <w:rFonts w:ascii="Times New Roman" w:hAnsi="Times New Roman"/>
                <w:szCs w:val="22"/>
              </w:rPr>
              <w:t>Recondition of bore hole</w:t>
            </w:r>
          </w:p>
        </w:tc>
        <w:tc>
          <w:tcPr>
            <w:tcW w:w="1027" w:type="dxa"/>
          </w:tcPr>
          <w:p w:rsidR="00BF7261" w:rsidRPr="004F070D" w:rsidRDefault="00BF7261" w:rsidP="00075C9C">
            <w:pPr>
              <w:jc w:val="center"/>
              <w:rPr>
                <w:rFonts w:ascii="Times New Roman" w:hAnsi="Times New Roman"/>
                <w:szCs w:val="22"/>
              </w:rPr>
            </w:pPr>
            <w:r w:rsidRPr="004F070D">
              <w:rPr>
                <w:rFonts w:ascii="Times New Roman" w:hAnsi="Times New Roman"/>
                <w:szCs w:val="22"/>
              </w:rPr>
              <w:t>125</w:t>
            </w:r>
            <w:r>
              <w:rPr>
                <w:rFonts w:ascii="Times New Roman" w:hAnsi="Times New Roman"/>
                <w:szCs w:val="22"/>
              </w:rPr>
              <w:t>.00</w:t>
            </w:r>
          </w:p>
        </w:tc>
        <w:tc>
          <w:tcPr>
            <w:tcW w:w="961" w:type="dxa"/>
          </w:tcPr>
          <w:p w:rsidR="00BF7261" w:rsidRPr="004F070D" w:rsidRDefault="00BF7261" w:rsidP="00075C9C">
            <w:pPr>
              <w:jc w:val="center"/>
              <w:rPr>
                <w:rFonts w:ascii="Times New Roman" w:hAnsi="Times New Roman"/>
                <w:szCs w:val="22"/>
              </w:rPr>
            </w:pPr>
            <w:r w:rsidRPr="004F070D">
              <w:rPr>
                <w:rFonts w:ascii="Times New Roman" w:hAnsi="Times New Roman"/>
                <w:szCs w:val="22"/>
              </w:rPr>
              <w:t>meter</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850CEE">
            <w:pPr>
              <w:rPr>
                <w:rFonts w:ascii="Times New Roman" w:hAnsi="Times New Roman"/>
                <w:b/>
                <w:bCs/>
                <w:sz w:val="28"/>
                <w:szCs w:val="28"/>
              </w:rPr>
            </w:pPr>
          </w:p>
          <w:p w:rsidR="00850CEE" w:rsidRPr="004F070D" w:rsidRDefault="00850CEE" w:rsidP="00850CEE">
            <w:pP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bl>
    <w:p w:rsidR="00BF7261" w:rsidRDefault="00850CEE" w:rsidP="00BF7261">
      <w:r>
        <w:t>Bidder's Signature</w:t>
      </w:r>
      <w:r>
        <w:tab/>
      </w:r>
      <w:r>
        <w:tab/>
      </w:r>
      <w:r>
        <w:tab/>
      </w:r>
      <w:r>
        <w:tab/>
      </w:r>
      <w:r>
        <w:tab/>
      </w:r>
      <w:r>
        <w:tab/>
      </w:r>
      <w:r>
        <w:tab/>
      </w:r>
      <w:r>
        <w:tab/>
        <w:t>Seal</w:t>
      </w:r>
    </w:p>
    <w:p w:rsidR="00BF7261" w:rsidRDefault="00BF7261" w:rsidP="00BF7261"/>
    <w:p w:rsidR="00BF7261" w:rsidRDefault="00BF7261" w:rsidP="00BF7261"/>
    <w:tbl>
      <w:tblPr>
        <w:tblStyle w:val="TableGrid"/>
        <w:tblW w:w="10553" w:type="dxa"/>
        <w:tblInd w:w="-455" w:type="dxa"/>
        <w:tblLook w:val="04A0"/>
      </w:tblPr>
      <w:tblGrid>
        <w:gridCol w:w="644"/>
        <w:gridCol w:w="2680"/>
        <w:gridCol w:w="1027"/>
        <w:gridCol w:w="961"/>
        <w:gridCol w:w="1449"/>
        <w:gridCol w:w="1903"/>
        <w:gridCol w:w="1889"/>
      </w:tblGrid>
      <w:tr w:rsidR="00BF7261" w:rsidRPr="00724ED3" w:rsidTr="00075C9C">
        <w:trPr>
          <w:trHeight w:val="521"/>
        </w:trPr>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5</w:t>
            </w:r>
          </w:p>
        </w:tc>
        <w:tc>
          <w:tcPr>
            <w:tcW w:w="2680" w:type="dxa"/>
          </w:tcPr>
          <w:p w:rsidR="00BF7261" w:rsidRDefault="00BF7261" w:rsidP="00075C9C">
            <w:pPr>
              <w:rPr>
                <w:rFonts w:ascii="Times New Roman" w:hAnsi="Times New Roman"/>
                <w:szCs w:val="22"/>
              </w:rPr>
            </w:pPr>
            <w:r>
              <w:rPr>
                <w:rFonts w:ascii="Times New Roman" w:hAnsi="Times New Roman"/>
                <w:szCs w:val="22"/>
              </w:rPr>
              <w:t>Electric logging</w:t>
            </w:r>
          </w:p>
        </w:tc>
        <w:tc>
          <w:tcPr>
            <w:tcW w:w="1027" w:type="dxa"/>
          </w:tcPr>
          <w:p w:rsidR="00BF7261" w:rsidRPr="004F070D" w:rsidRDefault="00BF7261" w:rsidP="00075C9C">
            <w:pPr>
              <w:jc w:val="center"/>
              <w:rPr>
                <w:rFonts w:ascii="Times New Roman" w:hAnsi="Times New Roman"/>
                <w:szCs w:val="22"/>
              </w:rPr>
            </w:pPr>
            <w:r w:rsidRPr="004F070D">
              <w:rPr>
                <w:rFonts w:ascii="Times New Roman" w:hAnsi="Times New Roman"/>
                <w:szCs w:val="22"/>
              </w:rPr>
              <w:t>125</w:t>
            </w:r>
            <w:r>
              <w:rPr>
                <w:rFonts w:ascii="Times New Roman" w:hAnsi="Times New Roman"/>
                <w:szCs w:val="22"/>
              </w:rPr>
              <w:t>.00</w:t>
            </w:r>
          </w:p>
        </w:tc>
        <w:tc>
          <w:tcPr>
            <w:tcW w:w="961" w:type="dxa"/>
          </w:tcPr>
          <w:p w:rsidR="00BF7261" w:rsidRPr="004F070D" w:rsidRDefault="00BF7261" w:rsidP="00075C9C">
            <w:pPr>
              <w:jc w:val="center"/>
              <w:rPr>
                <w:rFonts w:ascii="Times New Roman" w:hAnsi="Times New Roman"/>
                <w:szCs w:val="22"/>
              </w:rPr>
            </w:pPr>
            <w:r w:rsidRPr="004F070D">
              <w:rPr>
                <w:rFonts w:ascii="Times New Roman" w:hAnsi="Times New Roman"/>
                <w:szCs w:val="22"/>
              </w:rPr>
              <w:t>meter</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6</w:t>
            </w:r>
          </w:p>
        </w:tc>
        <w:tc>
          <w:tcPr>
            <w:tcW w:w="2680" w:type="dxa"/>
          </w:tcPr>
          <w:p w:rsidR="00BF7261" w:rsidRDefault="00BF7261" w:rsidP="00075C9C">
            <w:pPr>
              <w:rPr>
                <w:rFonts w:ascii="Times New Roman" w:hAnsi="Times New Roman"/>
                <w:szCs w:val="22"/>
              </w:rPr>
            </w:pPr>
            <w:r>
              <w:rPr>
                <w:rFonts w:ascii="Times New Roman" w:hAnsi="Times New Roman"/>
                <w:szCs w:val="22"/>
              </w:rPr>
              <w:t>Lowering of assembly</w:t>
            </w:r>
          </w:p>
        </w:tc>
        <w:tc>
          <w:tcPr>
            <w:tcW w:w="1027" w:type="dxa"/>
          </w:tcPr>
          <w:p w:rsidR="00BF7261" w:rsidRPr="004F070D" w:rsidRDefault="00BF7261" w:rsidP="00075C9C">
            <w:pPr>
              <w:jc w:val="center"/>
              <w:rPr>
                <w:rFonts w:ascii="Times New Roman" w:hAnsi="Times New Roman"/>
                <w:szCs w:val="22"/>
              </w:rPr>
            </w:pPr>
            <w:r w:rsidRPr="004F070D">
              <w:rPr>
                <w:rFonts w:ascii="Times New Roman" w:hAnsi="Times New Roman"/>
                <w:szCs w:val="22"/>
              </w:rPr>
              <w:t>125</w:t>
            </w:r>
            <w:r>
              <w:rPr>
                <w:rFonts w:ascii="Times New Roman" w:hAnsi="Times New Roman"/>
                <w:szCs w:val="22"/>
              </w:rPr>
              <w:t>.00</w:t>
            </w:r>
          </w:p>
        </w:tc>
        <w:tc>
          <w:tcPr>
            <w:tcW w:w="961" w:type="dxa"/>
          </w:tcPr>
          <w:p w:rsidR="00BF7261" w:rsidRPr="004F070D" w:rsidRDefault="00BF7261" w:rsidP="00075C9C">
            <w:pPr>
              <w:jc w:val="center"/>
              <w:rPr>
                <w:rFonts w:ascii="Times New Roman" w:hAnsi="Times New Roman"/>
                <w:szCs w:val="22"/>
              </w:rPr>
            </w:pPr>
            <w:r w:rsidRPr="004F070D">
              <w:rPr>
                <w:rFonts w:ascii="Times New Roman" w:hAnsi="Times New Roman"/>
                <w:szCs w:val="22"/>
              </w:rPr>
              <w:t>meter</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7</w:t>
            </w:r>
          </w:p>
        </w:tc>
        <w:tc>
          <w:tcPr>
            <w:tcW w:w="2680" w:type="dxa"/>
          </w:tcPr>
          <w:p w:rsidR="00BF7261" w:rsidRDefault="00BF7261" w:rsidP="00075C9C">
            <w:pPr>
              <w:rPr>
                <w:rFonts w:ascii="Times New Roman" w:hAnsi="Times New Roman"/>
                <w:szCs w:val="22"/>
              </w:rPr>
            </w:pPr>
            <w:r>
              <w:rPr>
                <w:rFonts w:ascii="Times New Roman" w:hAnsi="Times New Roman"/>
                <w:szCs w:val="22"/>
              </w:rPr>
              <w:t>Backwashing, gravel packing and jetting</w:t>
            </w:r>
          </w:p>
        </w:tc>
        <w:tc>
          <w:tcPr>
            <w:tcW w:w="1027" w:type="dxa"/>
          </w:tcPr>
          <w:p w:rsidR="00BF7261" w:rsidRPr="004F070D" w:rsidRDefault="00BF7261" w:rsidP="00075C9C">
            <w:pPr>
              <w:jc w:val="center"/>
              <w:rPr>
                <w:rFonts w:ascii="Times New Roman" w:hAnsi="Times New Roman"/>
                <w:szCs w:val="22"/>
              </w:rPr>
            </w:pPr>
            <w:r>
              <w:rPr>
                <w:rFonts w:ascii="Times New Roman" w:hAnsi="Times New Roman"/>
                <w:szCs w:val="22"/>
              </w:rPr>
              <w:t>125.00</w:t>
            </w:r>
          </w:p>
        </w:tc>
        <w:tc>
          <w:tcPr>
            <w:tcW w:w="961" w:type="dxa"/>
          </w:tcPr>
          <w:p w:rsidR="00BF7261" w:rsidRPr="004F070D" w:rsidRDefault="00BF7261" w:rsidP="00075C9C">
            <w:pPr>
              <w:jc w:val="center"/>
              <w:rPr>
                <w:rFonts w:ascii="Times New Roman" w:hAnsi="Times New Roman"/>
                <w:szCs w:val="22"/>
              </w:rPr>
            </w:pPr>
            <w:r>
              <w:rPr>
                <w:rFonts w:ascii="Times New Roman" w:hAnsi="Times New Roman"/>
                <w:szCs w:val="22"/>
              </w:rPr>
              <w:t>meter</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8</w:t>
            </w:r>
          </w:p>
        </w:tc>
        <w:tc>
          <w:tcPr>
            <w:tcW w:w="2680" w:type="dxa"/>
          </w:tcPr>
          <w:p w:rsidR="00BF7261" w:rsidRDefault="00BF7261" w:rsidP="00075C9C">
            <w:pPr>
              <w:rPr>
                <w:rFonts w:ascii="Times New Roman" w:hAnsi="Times New Roman"/>
                <w:szCs w:val="22"/>
              </w:rPr>
            </w:pPr>
            <w:r>
              <w:rPr>
                <w:rFonts w:ascii="Times New Roman" w:hAnsi="Times New Roman"/>
                <w:szCs w:val="22"/>
              </w:rPr>
              <w:t>Well development by compressor</w:t>
            </w:r>
            <w:r w:rsidR="006D09C1">
              <w:rPr>
                <w:rFonts w:ascii="Times New Roman" w:hAnsi="Times New Roman"/>
                <w:szCs w:val="22"/>
              </w:rPr>
              <w:t xml:space="preserve"> 15- 21 kgf</w:t>
            </w:r>
          </w:p>
        </w:tc>
        <w:tc>
          <w:tcPr>
            <w:tcW w:w="1027" w:type="dxa"/>
          </w:tcPr>
          <w:p w:rsidR="00BF7261" w:rsidRPr="004F070D" w:rsidRDefault="007B09D8" w:rsidP="00075C9C">
            <w:pPr>
              <w:jc w:val="center"/>
              <w:rPr>
                <w:rFonts w:ascii="Times New Roman" w:hAnsi="Times New Roman"/>
                <w:szCs w:val="22"/>
              </w:rPr>
            </w:pPr>
            <w:r>
              <w:rPr>
                <w:rFonts w:ascii="Times New Roman" w:hAnsi="Times New Roman"/>
                <w:szCs w:val="22"/>
              </w:rPr>
              <w:t>8</w:t>
            </w:r>
            <w:r w:rsidR="00BF7261">
              <w:rPr>
                <w:rFonts w:ascii="Times New Roman" w:hAnsi="Times New Roman"/>
                <w:szCs w:val="22"/>
              </w:rPr>
              <w:t>.00</w:t>
            </w:r>
          </w:p>
        </w:tc>
        <w:tc>
          <w:tcPr>
            <w:tcW w:w="961" w:type="dxa"/>
          </w:tcPr>
          <w:p w:rsidR="00BF7261" w:rsidRPr="004F070D" w:rsidRDefault="00BF7261" w:rsidP="00075C9C">
            <w:pPr>
              <w:jc w:val="center"/>
              <w:rPr>
                <w:rFonts w:ascii="Times New Roman" w:hAnsi="Times New Roman"/>
                <w:szCs w:val="22"/>
              </w:rPr>
            </w:pPr>
            <w:r>
              <w:rPr>
                <w:rFonts w:ascii="Times New Roman" w:hAnsi="Times New Roman"/>
                <w:szCs w:val="22"/>
              </w:rPr>
              <w:t>hrs</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9</w:t>
            </w:r>
          </w:p>
        </w:tc>
        <w:tc>
          <w:tcPr>
            <w:tcW w:w="2680" w:type="dxa"/>
          </w:tcPr>
          <w:p w:rsidR="00BF7261" w:rsidRDefault="00BF7261" w:rsidP="00075C9C">
            <w:pPr>
              <w:rPr>
                <w:rFonts w:ascii="Times New Roman" w:hAnsi="Times New Roman"/>
                <w:szCs w:val="22"/>
              </w:rPr>
            </w:pPr>
            <w:r>
              <w:rPr>
                <w:rFonts w:ascii="Times New Roman" w:hAnsi="Times New Roman"/>
                <w:szCs w:val="22"/>
              </w:rPr>
              <w:t>Well development by pump</w:t>
            </w:r>
          </w:p>
        </w:tc>
        <w:tc>
          <w:tcPr>
            <w:tcW w:w="1027" w:type="dxa"/>
          </w:tcPr>
          <w:p w:rsidR="00BF7261" w:rsidRPr="004F070D" w:rsidRDefault="00BF7261" w:rsidP="00075C9C">
            <w:pPr>
              <w:jc w:val="center"/>
              <w:rPr>
                <w:rFonts w:ascii="Times New Roman" w:hAnsi="Times New Roman"/>
                <w:szCs w:val="22"/>
              </w:rPr>
            </w:pPr>
            <w:r>
              <w:rPr>
                <w:rFonts w:ascii="Times New Roman" w:hAnsi="Times New Roman"/>
                <w:szCs w:val="22"/>
              </w:rPr>
              <w:t>12.00</w:t>
            </w:r>
          </w:p>
        </w:tc>
        <w:tc>
          <w:tcPr>
            <w:tcW w:w="961" w:type="dxa"/>
          </w:tcPr>
          <w:p w:rsidR="00BF7261" w:rsidRPr="004F070D" w:rsidRDefault="00BF7261" w:rsidP="00075C9C">
            <w:pPr>
              <w:jc w:val="center"/>
              <w:rPr>
                <w:rFonts w:ascii="Times New Roman" w:hAnsi="Times New Roman"/>
                <w:szCs w:val="22"/>
              </w:rPr>
            </w:pPr>
            <w:r>
              <w:rPr>
                <w:rFonts w:ascii="Times New Roman" w:hAnsi="Times New Roman"/>
                <w:szCs w:val="22"/>
              </w:rPr>
              <w:t>hrs</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10</w:t>
            </w:r>
          </w:p>
        </w:tc>
        <w:tc>
          <w:tcPr>
            <w:tcW w:w="9909" w:type="dxa"/>
            <w:gridSpan w:val="6"/>
          </w:tcPr>
          <w:p w:rsidR="00BF7261" w:rsidRPr="004F070D" w:rsidRDefault="00BF7261" w:rsidP="00075C9C">
            <w:pPr>
              <w:rPr>
                <w:rFonts w:ascii="Times New Roman" w:hAnsi="Times New Roman"/>
                <w:b/>
                <w:bCs/>
                <w:sz w:val="28"/>
                <w:szCs w:val="28"/>
              </w:rPr>
            </w:pPr>
            <w:r>
              <w:rPr>
                <w:rFonts w:ascii="Times New Roman" w:hAnsi="Times New Roman"/>
                <w:szCs w:val="22"/>
              </w:rPr>
              <w:t>Pump test</w:t>
            </w: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10.1</w:t>
            </w:r>
          </w:p>
        </w:tc>
        <w:tc>
          <w:tcPr>
            <w:tcW w:w="2680" w:type="dxa"/>
          </w:tcPr>
          <w:p w:rsidR="00BF7261" w:rsidRDefault="00BF7261" w:rsidP="00075C9C">
            <w:pPr>
              <w:rPr>
                <w:rFonts w:ascii="Times New Roman" w:hAnsi="Times New Roman"/>
                <w:szCs w:val="22"/>
              </w:rPr>
            </w:pPr>
            <w:r>
              <w:rPr>
                <w:rFonts w:ascii="Times New Roman" w:hAnsi="Times New Roman"/>
                <w:szCs w:val="22"/>
              </w:rPr>
              <w:t>pumping test</w:t>
            </w:r>
          </w:p>
        </w:tc>
        <w:tc>
          <w:tcPr>
            <w:tcW w:w="1027" w:type="dxa"/>
          </w:tcPr>
          <w:p w:rsidR="00BF7261" w:rsidRPr="004F070D" w:rsidRDefault="007B09D8" w:rsidP="00075C9C">
            <w:pPr>
              <w:jc w:val="center"/>
              <w:rPr>
                <w:rFonts w:ascii="Times New Roman" w:hAnsi="Times New Roman"/>
                <w:szCs w:val="22"/>
              </w:rPr>
            </w:pPr>
            <w:r>
              <w:rPr>
                <w:rFonts w:ascii="Times New Roman" w:hAnsi="Times New Roman"/>
                <w:szCs w:val="22"/>
              </w:rPr>
              <w:t>8</w:t>
            </w:r>
            <w:r w:rsidR="00BF7261">
              <w:rPr>
                <w:rFonts w:ascii="Times New Roman" w:hAnsi="Times New Roman"/>
                <w:szCs w:val="22"/>
              </w:rPr>
              <w:t>.00</w:t>
            </w:r>
          </w:p>
        </w:tc>
        <w:tc>
          <w:tcPr>
            <w:tcW w:w="961" w:type="dxa"/>
          </w:tcPr>
          <w:p w:rsidR="00BF7261" w:rsidRPr="004F070D" w:rsidRDefault="00BF7261" w:rsidP="00075C9C">
            <w:pPr>
              <w:jc w:val="center"/>
              <w:rPr>
                <w:rFonts w:ascii="Times New Roman" w:hAnsi="Times New Roman"/>
                <w:szCs w:val="22"/>
              </w:rPr>
            </w:pPr>
            <w:r>
              <w:rPr>
                <w:rFonts w:ascii="Times New Roman" w:hAnsi="Times New Roman"/>
                <w:szCs w:val="22"/>
              </w:rPr>
              <w:t>hrs</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10.2</w:t>
            </w:r>
          </w:p>
        </w:tc>
        <w:tc>
          <w:tcPr>
            <w:tcW w:w="2680" w:type="dxa"/>
          </w:tcPr>
          <w:p w:rsidR="00BF7261" w:rsidRDefault="00BF7261" w:rsidP="00075C9C">
            <w:pPr>
              <w:rPr>
                <w:rFonts w:ascii="Times New Roman" w:hAnsi="Times New Roman"/>
                <w:szCs w:val="22"/>
              </w:rPr>
            </w:pPr>
            <w:r>
              <w:rPr>
                <w:rFonts w:ascii="Times New Roman" w:hAnsi="Times New Roman"/>
                <w:szCs w:val="22"/>
              </w:rPr>
              <w:t>draw down test</w:t>
            </w:r>
          </w:p>
        </w:tc>
        <w:tc>
          <w:tcPr>
            <w:tcW w:w="1027" w:type="dxa"/>
          </w:tcPr>
          <w:p w:rsidR="00BF7261" w:rsidRPr="004F070D" w:rsidRDefault="007B09D8" w:rsidP="00075C9C">
            <w:pPr>
              <w:jc w:val="center"/>
              <w:rPr>
                <w:rFonts w:ascii="Times New Roman" w:hAnsi="Times New Roman"/>
                <w:szCs w:val="22"/>
              </w:rPr>
            </w:pPr>
            <w:r>
              <w:rPr>
                <w:rFonts w:ascii="Times New Roman" w:hAnsi="Times New Roman"/>
                <w:szCs w:val="22"/>
              </w:rPr>
              <w:t>8</w:t>
            </w:r>
            <w:r w:rsidR="00BF7261">
              <w:rPr>
                <w:rFonts w:ascii="Times New Roman" w:hAnsi="Times New Roman"/>
                <w:szCs w:val="22"/>
              </w:rPr>
              <w:t>.00</w:t>
            </w:r>
          </w:p>
        </w:tc>
        <w:tc>
          <w:tcPr>
            <w:tcW w:w="961" w:type="dxa"/>
          </w:tcPr>
          <w:p w:rsidR="00BF7261" w:rsidRPr="004F070D" w:rsidRDefault="00BF7261" w:rsidP="00075C9C">
            <w:pPr>
              <w:jc w:val="center"/>
              <w:rPr>
                <w:rFonts w:ascii="Times New Roman" w:hAnsi="Times New Roman"/>
                <w:szCs w:val="22"/>
              </w:rPr>
            </w:pPr>
            <w:r>
              <w:rPr>
                <w:rFonts w:ascii="Times New Roman" w:hAnsi="Times New Roman"/>
                <w:szCs w:val="22"/>
              </w:rPr>
              <w:t>hrs</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10.3</w:t>
            </w:r>
          </w:p>
        </w:tc>
        <w:tc>
          <w:tcPr>
            <w:tcW w:w="2680" w:type="dxa"/>
          </w:tcPr>
          <w:p w:rsidR="00BF7261" w:rsidRDefault="00BF7261" w:rsidP="00075C9C">
            <w:pPr>
              <w:rPr>
                <w:rFonts w:ascii="Times New Roman" w:hAnsi="Times New Roman"/>
                <w:szCs w:val="22"/>
              </w:rPr>
            </w:pPr>
            <w:r>
              <w:rPr>
                <w:rFonts w:ascii="Times New Roman" w:hAnsi="Times New Roman"/>
                <w:szCs w:val="22"/>
              </w:rPr>
              <w:t>recovery test</w:t>
            </w:r>
          </w:p>
        </w:tc>
        <w:tc>
          <w:tcPr>
            <w:tcW w:w="1027" w:type="dxa"/>
          </w:tcPr>
          <w:p w:rsidR="00BF7261" w:rsidRPr="004F070D" w:rsidRDefault="007B09D8" w:rsidP="00075C9C">
            <w:pPr>
              <w:jc w:val="center"/>
              <w:rPr>
                <w:rFonts w:ascii="Times New Roman" w:hAnsi="Times New Roman"/>
                <w:szCs w:val="22"/>
              </w:rPr>
            </w:pPr>
            <w:r>
              <w:rPr>
                <w:rFonts w:ascii="Times New Roman" w:hAnsi="Times New Roman"/>
                <w:szCs w:val="22"/>
              </w:rPr>
              <w:t>8</w:t>
            </w:r>
            <w:r w:rsidR="00BF7261">
              <w:rPr>
                <w:rFonts w:ascii="Times New Roman" w:hAnsi="Times New Roman"/>
                <w:szCs w:val="22"/>
              </w:rPr>
              <w:t xml:space="preserve">.00 </w:t>
            </w:r>
          </w:p>
        </w:tc>
        <w:tc>
          <w:tcPr>
            <w:tcW w:w="961" w:type="dxa"/>
          </w:tcPr>
          <w:p w:rsidR="00BF7261" w:rsidRPr="004F070D" w:rsidRDefault="00BF7261" w:rsidP="00075C9C">
            <w:pPr>
              <w:jc w:val="center"/>
              <w:rPr>
                <w:rFonts w:ascii="Times New Roman" w:hAnsi="Times New Roman"/>
                <w:szCs w:val="22"/>
              </w:rPr>
            </w:pPr>
            <w:r>
              <w:rPr>
                <w:rFonts w:ascii="Times New Roman" w:hAnsi="Times New Roman"/>
                <w:szCs w:val="22"/>
              </w:rPr>
              <w:t>hrs</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11</w:t>
            </w:r>
          </w:p>
        </w:tc>
        <w:tc>
          <w:tcPr>
            <w:tcW w:w="2680" w:type="dxa"/>
          </w:tcPr>
          <w:p w:rsidR="00BF7261" w:rsidRDefault="00BF7261" w:rsidP="00075C9C">
            <w:pPr>
              <w:rPr>
                <w:rFonts w:ascii="Times New Roman" w:hAnsi="Times New Roman"/>
                <w:szCs w:val="22"/>
              </w:rPr>
            </w:pPr>
            <w:r>
              <w:rPr>
                <w:rFonts w:ascii="Times New Roman" w:hAnsi="Times New Roman"/>
                <w:szCs w:val="22"/>
              </w:rPr>
              <w:t>Pea gravel (3~6mm)</w:t>
            </w:r>
          </w:p>
        </w:tc>
        <w:tc>
          <w:tcPr>
            <w:tcW w:w="1027" w:type="dxa"/>
          </w:tcPr>
          <w:p w:rsidR="00BF7261" w:rsidRPr="004F070D" w:rsidRDefault="00BF7261" w:rsidP="007B09D8">
            <w:pPr>
              <w:jc w:val="center"/>
              <w:rPr>
                <w:rFonts w:ascii="Times New Roman" w:hAnsi="Times New Roman"/>
                <w:szCs w:val="22"/>
              </w:rPr>
            </w:pPr>
            <w:r>
              <w:rPr>
                <w:rFonts w:ascii="Times New Roman" w:hAnsi="Times New Roman"/>
                <w:szCs w:val="22"/>
              </w:rPr>
              <w:t>1</w:t>
            </w:r>
            <w:r w:rsidR="007B09D8">
              <w:rPr>
                <w:rFonts w:ascii="Times New Roman" w:hAnsi="Times New Roman"/>
                <w:szCs w:val="22"/>
              </w:rPr>
              <w:t>0</w:t>
            </w:r>
            <w:r>
              <w:rPr>
                <w:rFonts w:ascii="Times New Roman" w:hAnsi="Times New Roman"/>
                <w:szCs w:val="22"/>
              </w:rPr>
              <w:t>.0</w:t>
            </w:r>
            <w:r w:rsidR="007B09D8">
              <w:rPr>
                <w:rFonts w:ascii="Times New Roman" w:hAnsi="Times New Roman"/>
                <w:szCs w:val="22"/>
              </w:rPr>
              <w:t>0</w:t>
            </w:r>
          </w:p>
        </w:tc>
        <w:tc>
          <w:tcPr>
            <w:tcW w:w="961" w:type="dxa"/>
          </w:tcPr>
          <w:p w:rsidR="00BF7261" w:rsidRPr="004F070D" w:rsidRDefault="00BF7261" w:rsidP="00075C9C">
            <w:pPr>
              <w:jc w:val="center"/>
              <w:rPr>
                <w:rFonts w:ascii="Times New Roman" w:hAnsi="Times New Roman"/>
                <w:szCs w:val="22"/>
              </w:rPr>
            </w:pPr>
            <w:r>
              <w:rPr>
                <w:rFonts w:ascii="Times New Roman" w:hAnsi="Times New Roman"/>
                <w:szCs w:val="22"/>
              </w:rPr>
              <w:t>Cum</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Pr="0054039B" w:rsidRDefault="00BF7261" w:rsidP="00075C9C">
            <w:pPr>
              <w:jc w:val="center"/>
              <w:rPr>
                <w:rFonts w:ascii="Times New Roman" w:hAnsi="Times New Roman"/>
                <w:szCs w:val="22"/>
              </w:rPr>
            </w:pPr>
            <w:r>
              <w:rPr>
                <w:rFonts w:ascii="Times New Roman" w:hAnsi="Times New Roman"/>
                <w:szCs w:val="22"/>
              </w:rPr>
              <w:t>12</w:t>
            </w:r>
          </w:p>
        </w:tc>
        <w:tc>
          <w:tcPr>
            <w:tcW w:w="2680" w:type="dxa"/>
          </w:tcPr>
          <w:p w:rsidR="00BF7261" w:rsidRDefault="00850CEE" w:rsidP="00075C9C">
            <w:pPr>
              <w:rPr>
                <w:rFonts w:ascii="Times New Roman" w:hAnsi="Times New Roman"/>
                <w:szCs w:val="22"/>
              </w:rPr>
            </w:pPr>
            <w:r>
              <w:rPr>
                <w:rFonts w:ascii="Times New Roman" w:hAnsi="Times New Roman"/>
                <w:szCs w:val="22"/>
              </w:rPr>
              <w:t>Earth Filling for mud pit            ( 3*3m*2=2 No)</w:t>
            </w:r>
          </w:p>
        </w:tc>
        <w:tc>
          <w:tcPr>
            <w:tcW w:w="1027" w:type="dxa"/>
          </w:tcPr>
          <w:p w:rsidR="00BF7261" w:rsidRPr="004F070D" w:rsidRDefault="00850CEE" w:rsidP="00075C9C">
            <w:pPr>
              <w:jc w:val="center"/>
              <w:rPr>
                <w:rFonts w:ascii="Times New Roman" w:hAnsi="Times New Roman"/>
                <w:szCs w:val="22"/>
              </w:rPr>
            </w:pPr>
            <w:r>
              <w:rPr>
                <w:rFonts w:ascii="Times New Roman" w:hAnsi="Times New Roman"/>
                <w:szCs w:val="22"/>
              </w:rPr>
              <w:t>36.00</w:t>
            </w:r>
          </w:p>
        </w:tc>
        <w:tc>
          <w:tcPr>
            <w:tcW w:w="961" w:type="dxa"/>
          </w:tcPr>
          <w:p w:rsidR="00BF7261" w:rsidRPr="004F070D" w:rsidRDefault="00850CEE" w:rsidP="00075C9C">
            <w:pPr>
              <w:jc w:val="center"/>
              <w:rPr>
                <w:rFonts w:ascii="Times New Roman" w:hAnsi="Times New Roman"/>
                <w:szCs w:val="22"/>
              </w:rPr>
            </w:pPr>
            <w:r>
              <w:rPr>
                <w:rFonts w:ascii="Times New Roman" w:hAnsi="Times New Roman"/>
                <w:szCs w:val="22"/>
              </w:rPr>
              <w:t>m3</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850CEE" w:rsidRPr="00724ED3" w:rsidTr="00075C9C">
        <w:tc>
          <w:tcPr>
            <w:tcW w:w="644" w:type="dxa"/>
          </w:tcPr>
          <w:p w:rsidR="00850CEE" w:rsidRDefault="00850CEE" w:rsidP="00075C9C">
            <w:pPr>
              <w:jc w:val="center"/>
              <w:rPr>
                <w:rFonts w:ascii="Times New Roman" w:hAnsi="Times New Roman"/>
                <w:szCs w:val="22"/>
              </w:rPr>
            </w:pPr>
            <w:r>
              <w:rPr>
                <w:rFonts w:ascii="Times New Roman" w:hAnsi="Times New Roman"/>
                <w:szCs w:val="22"/>
              </w:rPr>
              <w:t>13</w:t>
            </w:r>
          </w:p>
        </w:tc>
        <w:tc>
          <w:tcPr>
            <w:tcW w:w="2680" w:type="dxa"/>
          </w:tcPr>
          <w:p w:rsidR="00850CEE" w:rsidRDefault="00850CEE" w:rsidP="00075C9C">
            <w:pPr>
              <w:rPr>
                <w:rFonts w:ascii="Times New Roman" w:hAnsi="Times New Roman"/>
                <w:szCs w:val="22"/>
              </w:rPr>
            </w:pPr>
            <w:r>
              <w:rPr>
                <w:rFonts w:ascii="Times New Roman" w:hAnsi="Times New Roman"/>
                <w:szCs w:val="22"/>
              </w:rPr>
              <w:t>Site Clearance</w:t>
            </w:r>
          </w:p>
          <w:p w:rsidR="00850CEE" w:rsidRDefault="00850CEE" w:rsidP="00075C9C">
            <w:pPr>
              <w:rPr>
                <w:rFonts w:ascii="Times New Roman" w:hAnsi="Times New Roman"/>
                <w:szCs w:val="22"/>
              </w:rPr>
            </w:pPr>
          </w:p>
        </w:tc>
        <w:tc>
          <w:tcPr>
            <w:tcW w:w="1027" w:type="dxa"/>
          </w:tcPr>
          <w:p w:rsidR="00850CEE" w:rsidRDefault="00850CEE" w:rsidP="00075C9C">
            <w:pPr>
              <w:jc w:val="center"/>
              <w:rPr>
                <w:rFonts w:ascii="Times New Roman" w:hAnsi="Times New Roman"/>
                <w:szCs w:val="22"/>
              </w:rPr>
            </w:pPr>
            <w:r>
              <w:rPr>
                <w:rFonts w:ascii="Times New Roman" w:hAnsi="Times New Roman"/>
                <w:szCs w:val="22"/>
              </w:rPr>
              <w:t>1.00</w:t>
            </w:r>
          </w:p>
        </w:tc>
        <w:tc>
          <w:tcPr>
            <w:tcW w:w="961" w:type="dxa"/>
          </w:tcPr>
          <w:p w:rsidR="00850CEE" w:rsidRDefault="00850CEE" w:rsidP="00075C9C">
            <w:pPr>
              <w:jc w:val="center"/>
              <w:rPr>
                <w:rFonts w:ascii="Times New Roman" w:hAnsi="Times New Roman"/>
                <w:szCs w:val="22"/>
              </w:rPr>
            </w:pPr>
            <w:r>
              <w:rPr>
                <w:rFonts w:ascii="Times New Roman" w:hAnsi="Times New Roman"/>
                <w:szCs w:val="22"/>
              </w:rPr>
              <w:t>Job</w:t>
            </w:r>
          </w:p>
        </w:tc>
        <w:tc>
          <w:tcPr>
            <w:tcW w:w="1449" w:type="dxa"/>
          </w:tcPr>
          <w:p w:rsidR="00850CEE" w:rsidRPr="004F070D" w:rsidRDefault="00850CEE" w:rsidP="00075C9C">
            <w:pPr>
              <w:jc w:val="center"/>
              <w:rPr>
                <w:rFonts w:ascii="Times New Roman" w:hAnsi="Times New Roman"/>
                <w:b/>
                <w:bCs/>
                <w:sz w:val="28"/>
                <w:szCs w:val="28"/>
              </w:rPr>
            </w:pPr>
          </w:p>
        </w:tc>
        <w:tc>
          <w:tcPr>
            <w:tcW w:w="1903" w:type="dxa"/>
          </w:tcPr>
          <w:p w:rsidR="00850CEE" w:rsidRDefault="00850CEE" w:rsidP="00075C9C">
            <w:pPr>
              <w:jc w:val="center"/>
              <w:rPr>
                <w:rFonts w:ascii="Times New Roman" w:hAnsi="Times New Roman"/>
                <w:b/>
                <w:bCs/>
                <w:sz w:val="28"/>
                <w:szCs w:val="28"/>
              </w:rPr>
            </w:pPr>
          </w:p>
        </w:tc>
        <w:tc>
          <w:tcPr>
            <w:tcW w:w="1889" w:type="dxa"/>
          </w:tcPr>
          <w:p w:rsidR="00850CEE" w:rsidRPr="004F070D" w:rsidRDefault="00850CEE" w:rsidP="00075C9C">
            <w:pPr>
              <w:jc w:val="center"/>
              <w:rPr>
                <w:rFonts w:ascii="Times New Roman" w:hAnsi="Times New Roman"/>
                <w:b/>
                <w:bCs/>
                <w:sz w:val="28"/>
                <w:szCs w:val="28"/>
              </w:rPr>
            </w:pPr>
          </w:p>
        </w:tc>
      </w:tr>
    </w:tbl>
    <w:p w:rsidR="00850CEE" w:rsidRDefault="00850CEE">
      <w:r>
        <w:t>Bidder's Signature</w:t>
      </w:r>
      <w:r>
        <w:tab/>
      </w:r>
      <w:r>
        <w:tab/>
      </w:r>
      <w:r>
        <w:tab/>
      </w:r>
      <w:r>
        <w:tab/>
      </w:r>
      <w:r>
        <w:tab/>
      </w:r>
      <w:r>
        <w:tab/>
        <w:t xml:space="preserve">                                  Seal</w:t>
      </w:r>
    </w:p>
    <w:tbl>
      <w:tblPr>
        <w:tblStyle w:val="TableGrid"/>
        <w:tblW w:w="10553" w:type="dxa"/>
        <w:tblInd w:w="-455" w:type="dxa"/>
        <w:tblLook w:val="04A0"/>
      </w:tblPr>
      <w:tblGrid>
        <w:gridCol w:w="644"/>
        <w:gridCol w:w="2680"/>
        <w:gridCol w:w="1027"/>
        <w:gridCol w:w="961"/>
        <w:gridCol w:w="1449"/>
        <w:gridCol w:w="1903"/>
        <w:gridCol w:w="1889"/>
      </w:tblGrid>
      <w:tr w:rsidR="000E4908" w:rsidRPr="00724ED3" w:rsidTr="00075C9C">
        <w:tc>
          <w:tcPr>
            <w:tcW w:w="644" w:type="dxa"/>
          </w:tcPr>
          <w:p w:rsidR="000E4908" w:rsidRPr="000E4908" w:rsidRDefault="000E4908" w:rsidP="000E4908">
            <w:pPr>
              <w:jc w:val="center"/>
              <w:rPr>
                <w:rFonts w:ascii="Times New Roman" w:hAnsi="Times New Roman"/>
                <w:b/>
                <w:bCs/>
                <w:szCs w:val="22"/>
              </w:rPr>
            </w:pPr>
            <w:r>
              <w:rPr>
                <w:rFonts w:ascii="Times New Roman" w:hAnsi="Times New Roman"/>
                <w:b/>
                <w:bCs/>
                <w:szCs w:val="22"/>
              </w:rPr>
              <w:lastRenderedPageBreak/>
              <w:t>B</w:t>
            </w:r>
          </w:p>
        </w:tc>
        <w:tc>
          <w:tcPr>
            <w:tcW w:w="9909" w:type="dxa"/>
            <w:gridSpan w:val="6"/>
          </w:tcPr>
          <w:p w:rsidR="000E4908" w:rsidRPr="000E4908" w:rsidRDefault="000E4908" w:rsidP="000E4908">
            <w:pPr>
              <w:rPr>
                <w:rFonts w:ascii="Times New Roman" w:hAnsi="Times New Roman"/>
                <w:b/>
                <w:bCs/>
                <w:sz w:val="28"/>
                <w:szCs w:val="28"/>
              </w:rPr>
            </w:pPr>
            <w:r>
              <w:rPr>
                <w:rFonts w:ascii="Times New Roman" w:hAnsi="Times New Roman"/>
                <w:b/>
                <w:bCs/>
                <w:szCs w:val="22"/>
              </w:rPr>
              <w:t>Materials Cost</w:t>
            </w:r>
          </w:p>
        </w:tc>
      </w:tr>
      <w:tr w:rsidR="000E4908" w:rsidRPr="00724ED3" w:rsidTr="00075C9C">
        <w:tc>
          <w:tcPr>
            <w:tcW w:w="644" w:type="dxa"/>
          </w:tcPr>
          <w:p w:rsidR="000E4908" w:rsidRPr="0054039B" w:rsidRDefault="000E4908" w:rsidP="0028476F">
            <w:pPr>
              <w:jc w:val="center"/>
              <w:rPr>
                <w:rFonts w:ascii="Times New Roman" w:hAnsi="Times New Roman"/>
                <w:szCs w:val="22"/>
              </w:rPr>
            </w:pPr>
            <w:r>
              <w:rPr>
                <w:rFonts w:ascii="Times New Roman" w:hAnsi="Times New Roman"/>
                <w:szCs w:val="22"/>
              </w:rPr>
              <w:t>1</w:t>
            </w:r>
            <w:r w:rsidR="0028476F">
              <w:rPr>
                <w:rFonts w:ascii="Times New Roman" w:hAnsi="Times New Roman"/>
                <w:szCs w:val="22"/>
              </w:rPr>
              <w:t>4</w:t>
            </w:r>
          </w:p>
        </w:tc>
        <w:tc>
          <w:tcPr>
            <w:tcW w:w="9909" w:type="dxa"/>
            <w:gridSpan w:val="6"/>
          </w:tcPr>
          <w:p w:rsidR="000E4908" w:rsidRPr="004F070D" w:rsidRDefault="000E4908" w:rsidP="000E4908">
            <w:pPr>
              <w:rPr>
                <w:rFonts w:ascii="Times New Roman" w:hAnsi="Times New Roman"/>
                <w:b/>
                <w:bCs/>
                <w:sz w:val="28"/>
                <w:szCs w:val="28"/>
              </w:rPr>
            </w:pPr>
            <w:r>
              <w:rPr>
                <w:rFonts w:ascii="Times New Roman" w:hAnsi="Times New Roman"/>
                <w:szCs w:val="22"/>
              </w:rPr>
              <w:t>Cost of Pipe &amp; fittings</w:t>
            </w:r>
          </w:p>
        </w:tc>
      </w:tr>
      <w:tr w:rsidR="00BF7261" w:rsidRPr="00724ED3" w:rsidTr="00075C9C">
        <w:tc>
          <w:tcPr>
            <w:tcW w:w="644" w:type="dxa"/>
          </w:tcPr>
          <w:p w:rsidR="00BF7261" w:rsidRPr="0054039B" w:rsidRDefault="00BF7261" w:rsidP="0028476F">
            <w:pPr>
              <w:jc w:val="center"/>
              <w:rPr>
                <w:rFonts w:ascii="Times New Roman" w:hAnsi="Times New Roman"/>
                <w:szCs w:val="22"/>
              </w:rPr>
            </w:pPr>
            <w:r>
              <w:rPr>
                <w:rFonts w:ascii="Times New Roman" w:hAnsi="Times New Roman"/>
                <w:szCs w:val="22"/>
              </w:rPr>
              <w:t>1</w:t>
            </w:r>
            <w:r w:rsidR="0028476F">
              <w:rPr>
                <w:rFonts w:ascii="Times New Roman" w:hAnsi="Times New Roman"/>
                <w:szCs w:val="22"/>
              </w:rPr>
              <w:t>4</w:t>
            </w:r>
            <w:r>
              <w:rPr>
                <w:rFonts w:ascii="Times New Roman" w:hAnsi="Times New Roman"/>
                <w:szCs w:val="22"/>
              </w:rPr>
              <w:t>.1</w:t>
            </w:r>
          </w:p>
        </w:tc>
        <w:tc>
          <w:tcPr>
            <w:tcW w:w="2680" w:type="dxa"/>
          </w:tcPr>
          <w:p w:rsidR="00BF7261" w:rsidRDefault="00BF7261" w:rsidP="0028476F">
            <w:pPr>
              <w:rPr>
                <w:rFonts w:ascii="Times New Roman" w:hAnsi="Times New Roman"/>
                <w:szCs w:val="22"/>
              </w:rPr>
            </w:pPr>
            <w:r>
              <w:rPr>
                <w:rFonts w:ascii="Times New Roman" w:hAnsi="Times New Roman"/>
                <w:szCs w:val="22"/>
              </w:rPr>
              <w:t>IS:4270ERW</w:t>
            </w:r>
            <w:r w:rsidR="00BB6BB0">
              <w:rPr>
                <w:rFonts w:ascii="Times New Roman" w:hAnsi="Times New Roman"/>
                <w:szCs w:val="22"/>
              </w:rPr>
              <w:t xml:space="preserve"> /equivalent7 </w:t>
            </w:r>
            <w:r>
              <w:rPr>
                <w:rFonts w:ascii="Times New Roman" w:hAnsi="Times New Roman"/>
                <w:szCs w:val="22"/>
              </w:rPr>
              <w:t xml:space="preserve">mm thick </w:t>
            </w:r>
            <w:r w:rsidR="00BB6BB0">
              <w:rPr>
                <w:rFonts w:ascii="Times New Roman" w:hAnsi="Times New Roman"/>
                <w:szCs w:val="22"/>
              </w:rPr>
              <w:t>20</w:t>
            </w:r>
            <w:r>
              <w:rPr>
                <w:rFonts w:ascii="Times New Roman" w:hAnsi="Times New Roman"/>
                <w:szCs w:val="22"/>
              </w:rPr>
              <w:t>0 mm dia. MS casing pipe</w:t>
            </w:r>
          </w:p>
        </w:tc>
        <w:tc>
          <w:tcPr>
            <w:tcW w:w="1027" w:type="dxa"/>
          </w:tcPr>
          <w:p w:rsidR="00BF7261" w:rsidRPr="004F070D" w:rsidRDefault="00BB6BB0" w:rsidP="00075C9C">
            <w:pPr>
              <w:jc w:val="center"/>
              <w:rPr>
                <w:rFonts w:ascii="Times New Roman" w:hAnsi="Times New Roman"/>
                <w:szCs w:val="22"/>
              </w:rPr>
            </w:pPr>
            <w:r>
              <w:rPr>
                <w:rFonts w:ascii="Times New Roman" w:hAnsi="Times New Roman"/>
                <w:szCs w:val="22"/>
              </w:rPr>
              <w:t>6</w:t>
            </w:r>
            <w:r w:rsidR="00BF7261">
              <w:rPr>
                <w:rFonts w:ascii="Times New Roman" w:hAnsi="Times New Roman"/>
                <w:szCs w:val="22"/>
              </w:rPr>
              <w:t>0.00</w:t>
            </w:r>
          </w:p>
        </w:tc>
        <w:tc>
          <w:tcPr>
            <w:tcW w:w="961" w:type="dxa"/>
          </w:tcPr>
          <w:p w:rsidR="00BF7261" w:rsidRPr="004F070D" w:rsidRDefault="00BF7261" w:rsidP="00075C9C">
            <w:pPr>
              <w:jc w:val="center"/>
              <w:rPr>
                <w:rFonts w:ascii="Times New Roman" w:hAnsi="Times New Roman"/>
                <w:szCs w:val="22"/>
              </w:rPr>
            </w:pPr>
            <w:r>
              <w:rPr>
                <w:rFonts w:ascii="Times New Roman" w:hAnsi="Times New Roman"/>
                <w:szCs w:val="22"/>
              </w:rPr>
              <w:t>RM</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28476F" w:rsidRPr="00724ED3" w:rsidTr="00075C9C">
        <w:trPr>
          <w:trHeight w:val="710"/>
        </w:trPr>
        <w:tc>
          <w:tcPr>
            <w:tcW w:w="644" w:type="dxa"/>
          </w:tcPr>
          <w:p w:rsidR="0028476F" w:rsidRPr="0054039B" w:rsidRDefault="0028476F" w:rsidP="0028476F">
            <w:pPr>
              <w:jc w:val="center"/>
              <w:rPr>
                <w:rFonts w:ascii="Times New Roman" w:hAnsi="Times New Roman"/>
                <w:szCs w:val="22"/>
              </w:rPr>
            </w:pPr>
            <w:r>
              <w:rPr>
                <w:rFonts w:ascii="Times New Roman" w:hAnsi="Times New Roman"/>
                <w:szCs w:val="22"/>
              </w:rPr>
              <w:t>14.2</w:t>
            </w:r>
          </w:p>
        </w:tc>
        <w:tc>
          <w:tcPr>
            <w:tcW w:w="2680" w:type="dxa"/>
          </w:tcPr>
          <w:p w:rsidR="0028476F" w:rsidRDefault="0028476F" w:rsidP="0028476F">
            <w:pPr>
              <w:rPr>
                <w:rFonts w:ascii="Times New Roman" w:hAnsi="Times New Roman"/>
                <w:szCs w:val="22"/>
              </w:rPr>
            </w:pPr>
            <w:r>
              <w:rPr>
                <w:rFonts w:ascii="Times New Roman" w:hAnsi="Times New Roman"/>
                <w:szCs w:val="22"/>
              </w:rPr>
              <w:t>IS:4270 ERW /equivalent  7 mm thick 150 mm dia. MS casing pipe</w:t>
            </w:r>
          </w:p>
        </w:tc>
        <w:tc>
          <w:tcPr>
            <w:tcW w:w="1027" w:type="dxa"/>
          </w:tcPr>
          <w:p w:rsidR="0028476F" w:rsidRPr="004F070D" w:rsidRDefault="00335C12" w:rsidP="0028476F">
            <w:pPr>
              <w:jc w:val="center"/>
              <w:rPr>
                <w:rFonts w:ascii="Times New Roman" w:hAnsi="Times New Roman"/>
                <w:szCs w:val="22"/>
              </w:rPr>
            </w:pPr>
            <w:r>
              <w:rPr>
                <w:rFonts w:ascii="Times New Roman" w:hAnsi="Times New Roman"/>
                <w:szCs w:val="22"/>
              </w:rPr>
              <w:t>47</w:t>
            </w:r>
            <w:r w:rsidR="0028476F">
              <w:rPr>
                <w:rFonts w:ascii="Times New Roman" w:hAnsi="Times New Roman"/>
                <w:szCs w:val="22"/>
              </w:rPr>
              <w:t>.00</w:t>
            </w:r>
          </w:p>
        </w:tc>
        <w:tc>
          <w:tcPr>
            <w:tcW w:w="961" w:type="dxa"/>
          </w:tcPr>
          <w:p w:rsidR="0028476F" w:rsidRPr="004F070D" w:rsidRDefault="00335C12" w:rsidP="0028476F">
            <w:pPr>
              <w:jc w:val="center"/>
              <w:rPr>
                <w:rFonts w:ascii="Times New Roman" w:hAnsi="Times New Roman"/>
                <w:szCs w:val="22"/>
              </w:rPr>
            </w:pPr>
            <w:r>
              <w:rPr>
                <w:rFonts w:ascii="Times New Roman" w:hAnsi="Times New Roman"/>
                <w:szCs w:val="22"/>
              </w:rPr>
              <w:t>RM</w:t>
            </w:r>
          </w:p>
        </w:tc>
        <w:tc>
          <w:tcPr>
            <w:tcW w:w="1449" w:type="dxa"/>
          </w:tcPr>
          <w:p w:rsidR="0028476F" w:rsidRPr="004F070D" w:rsidRDefault="0028476F" w:rsidP="0028476F">
            <w:pPr>
              <w:jc w:val="center"/>
              <w:rPr>
                <w:rFonts w:ascii="Times New Roman" w:hAnsi="Times New Roman"/>
                <w:b/>
                <w:bCs/>
                <w:sz w:val="28"/>
                <w:szCs w:val="28"/>
              </w:rPr>
            </w:pPr>
          </w:p>
        </w:tc>
        <w:tc>
          <w:tcPr>
            <w:tcW w:w="1903" w:type="dxa"/>
          </w:tcPr>
          <w:p w:rsidR="0028476F" w:rsidRDefault="0028476F" w:rsidP="0028476F">
            <w:pPr>
              <w:jc w:val="center"/>
              <w:rPr>
                <w:rFonts w:ascii="Times New Roman" w:hAnsi="Times New Roman"/>
                <w:b/>
                <w:bCs/>
                <w:sz w:val="28"/>
                <w:szCs w:val="28"/>
              </w:rPr>
            </w:pPr>
          </w:p>
          <w:p w:rsidR="0028476F" w:rsidRPr="004F070D" w:rsidRDefault="0028476F" w:rsidP="0028476F">
            <w:pPr>
              <w:jc w:val="center"/>
              <w:rPr>
                <w:rFonts w:ascii="Times New Roman" w:hAnsi="Times New Roman"/>
                <w:b/>
                <w:bCs/>
                <w:sz w:val="28"/>
                <w:szCs w:val="28"/>
              </w:rPr>
            </w:pPr>
          </w:p>
        </w:tc>
        <w:tc>
          <w:tcPr>
            <w:tcW w:w="1889" w:type="dxa"/>
          </w:tcPr>
          <w:p w:rsidR="0028476F" w:rsidRPr="004F070D" w:rsidRDefault="0028476F" w:rsidP="0028476F">
            <w:pPr>
              <w:jc w:val="center"/>
              <w:rPr>
                <w:rFonts w:ascii="Times New Roman" w:hAnsi="Times New Roman"/>
                <w:b/>
                <w:bCs/>
                <w:sz w:val="28"/>
                <w:szCs w:val="28"/>
              </w:rPr>
            </w:pPr>
          </w:p>
        </w:tc>
      </w:tr>
      <w:tr w:rsidR="00BF7261" w:rsidRPr="00724ED3" w:rsidTr="00075C9C">
        <w:tc>
          <w:tcPr>
            <w:tcW w:w="644" w:type="dxa"/>
          </w:tcPr>
          <w:p w:rsidR="00BF7261" w:rsidRPr="0054039B" w:rsidRDefault="00BF7261" w:rsidP="0028476F">
            <w:pPr>
              <w:jc w:val="center"/>
              <w:rPr>
                <w:rFonts w:ascii="Times New Roman" w:hAnsi="Times New Roman"/>
                <w:szCs w:val="22"/>
              </w:rPr>
            </w:pPr>
            <w:r>
              <w:rPr>
                <w:rFonts w:ascii="Times New Roman" w:hAnsi="Times New Roman"/>
                <w:szCs w:val="22"/>
              </w:rPr>
              <w:t>1</w:t>
            </w:r>
            <w:r w:rsidR="0028476F">
              <w:rPr>
                <w:rFonts w:ascii="Times New Roman" w:hAnsi="Times New Roman"/>
                <w:szCs w:val="22"/>
              </w:rPr>
              <w:t>4</w:t>
            </w:r>
            <w:r>
              <w:rPr>
                <w:rFonts w:ascii="Times New Roman" w:hAnsi="Times New Roman"/>
                <w:szCs w:val="22"/>
              </w:rPr>
              <w:t>.3</w:t>
            </w:r>
          </w:p>
        </w:tc>
        <w:tc>
          <w:tcPr>
            <w:tcW w:w="2680" w:type="dxa"/>
          </w:tcPr>
          <w:p w:rsidR="00BF7261" w:rsidRDefault="0028476F" w:rsidP="0028476F">
            <w:pPr>
              <w:rPr>
                <w:rFonts w:ascii="Times New Roman" w:hAnsi="Times New Roman"/>
                <w:szCs w:val="22"/>
              </w:rPr>
            </w:pPr>
            <w:r>
              <w:rPr>
                <w:rFonts w:ascii="Times New Roman" w:hAnsi="Times New Roman"/>
                <w:szCs w:val="22"/>
              </w:rPr>
              <w:t>8"-</w:t>
            </w:r>
            <w:r w:rsidR="00BF7261">
              <w:rPr>
                <w:rFonts w:ascii="Times New Roman" w:hAnsi="Times New Roman"/>
                <w:szCs w:val="22"/>
              </w:rPr>
              <w:t xml:space="preserve">6" </w:t>
            </w:r>
            <w:r>
              <w:rPr>
                <w:rFonts w:ascii="Times New Roman" w:hAnsi="Times New Roman"/>
                <w:szCs w:val="22"/>
              </w:rPr>
              <w:t>MS Reducer</w:t>
            </w:r>
          </w:p>
        </w:tc>
        <w:tc>
          <w:tcPr>
            <w:tcW w:w="1027" w:type="dxa"/>
          </w:tcPr>
          <w:p w:rsidR="00BF7261" w:rsidRPr="004F070D" w:rsidRDefault="00BF7261" w:rsidP="00075C9C">
            <w:pPr>
              <w:jc w:val="center"/>
              <w:rPr>
                <w:rFonts w:ascii="Times New Roman" w:hAnsi="Times New Roman"/>
                <w:szCs w:val="22"/>
              </w:rPr>
            </w:pPr>
            <w:r>
              <w:rPr>
                <w:rFonts w:ascii="Times New Roman" w:hAnsi="Times New Roman"/>
                <w:szCs w:val="22"/>
              </w:rPr>
              <w:t>1.00</w:t>
            </w:r>
          </w:p>
        </w:tc>
        <w:tc>
          <w:tcPr>
            <w:tcW w:w="961" w:type="dxa"/>
          </w:tcPr>
          <w:p w:rsidR="00BF7261" w:rsidRPr="004F070D" w:rsidRDefault="00BF7261" w:rsidP="00075C9C">
            <w:pPr>
              <w:jc w:val="center"/>
              <w:rPr>
                <w:rFonts w:ascii="Times New Roman" w:hAnsi="Times New Roman"/>
                <w:szCs w:val="22"/>
              </w:rPr>
            </w:pPr>
            <w:r>
              <w:rPr>
                <w:rFonts w:ascii="Times New Roman" w:hAnsi="Times New Roman"/>
                <w:szCs w:val="22"/>
              </w:rPr>
              <w:t>No</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Default="00BF7261" w:rsidP="0028476F">
            <w:pPr>
              <w:jc w:val="center"/>
              <w:rPr>
                <w:rFonts w:ascii="Times New Roman" w:hAnsi="Times New Roman"/>
                <w:szCs w:val="22"/>
              </w:rPr>
            </w:pPr>
            <w:r>
              <w:rPr>
                <w:rFonts w:ascii="Times New Roman" w:hAnsi="Times New Roman"/>
                <w:szCs w:val="22"/>
              </w:rPr>
              <w:t>1</w:t>
            </w:r>
            <w:r w:rsidR="0028476F">
              <w:rPr>
                <w:rFonts w:ascii="Times New Roman" w:hAnsi="Times New Roman"/>
                <w:szCs w:val="22"/>
              </w:rPr>
              <w:t>4</w:t>
            </w:r>
            <w:r>
              <w:rPr>
                <w:rFonts w:ascii="Times New Roman" w:hAnsi="Times New Roman"/>
                <w:szCs w:val="22"/>
              </w:rPr>
              <w:t>.4</w:t>
            </w:r>
          </w:p>
        </w:tc>
        <w:tc>
          <w:tcPr>
            <w:tcW w:w="2680" w:type="dxa"/>
          </w:tcPr>
          <w:p w:rsidR="00BF7261" w:rsidRDefault="005E7869" w:rsidP="0028476F">
            <w:pPr>
              <w:rPr>
                <w:rFonts w:ascii="Times New Roman" w:hAnsi="Times New Roman"/>
                <w:szCs w:val="22"/>
              </w:rPr>
            </w:pPr>
            <w:r>
              <w:rPr>
                <w:rFonts w:ascii="Times New Roman" w:hAnsi="Times New Roman"/>
                <w:szCs w:val="22"/>
              </w:rPr>
              <w:t>8</w:t>
            </w:r>
            <w:r w:rsidR="00BF7261">
              <w:rPr>
                <w:rFonts w:ascii="Times New Roman" w:hAnsi="Times New Roman"/>
                <w:szCs w:val="22"/>
              </w:rPr>
              <w:t xml:space="preserve">" dia. </w:t>
            </w:r>
            <w:r w:rsidR="0028476F">
              <w:rPr>
                <w:rFonts w:ascii="Times New Roman" w:hAnsi="Times New Roman"/>
                <w:szCs w:val="22"/>
              </w:rPr>
              <w:t>Flange</w:t>
            </w:r>
            <w:r w:rsidR="002E3B21">
              <w:rPr>
                <w:rFonts w:ascii="Times New Roman" w:hAnsi="Times New Roman"/>
                <w:szCs w:val="22"/>
              </w:rPr>
              <w:t xml:space="preserve"> 12 mm thick</w:t>
            </w:r>
          </w:p>
        </w:tc>
        <w:tc>
          <w:tcPr>
            <w:tcW w:w="1027" w:type="dxa"/>
          </w:tcPr>
          <w:p w:rsidR="00BF7261" w:rsidRDefault="00BF7261" w:rsidP="00075C9C">
            <w:pPr>
              <w:jc w:val="center"/>
              <w:rPr>
                <w:rFonts w:ascii="Times New Roman" w:hAnsi="Times New Roman"/>
                <w:szCs w:val="22"/>
              </w:rPr>
            </w:pPr>
            <w:r>
              <w:rPr>
                <w:rFonts w:ascii="Times New Roman" w:hAnsi="Times New Roman"/>
                <w:szCs w:val="22"/>
              </w:rPr>
              <w:t>1.00</w:t>
            </w:r>
          </w:p>
        </w:tc>
        <w:tc>
          <w:tcPr>
            <w:tcW w:w="961" w:type="dxa"/>
          </w:tcPr>
          <w:p w:rsidR="00BF7261" w:rsidRDefault="00BF7261" w:rsidP="00075C9C">
            <w:pPr>
              <w:jc w:val="center"/>
              <w:rPr>
                <w:rFonts w:ascii="Times New Roman" w:hAnsi="Times New Roman"/>
                <w:szCs w:val="22"/>
              </w:rPr>
            </w:pPr>
            <w:r>
              <w:rPr>
                <w:rFonts w:ascii="Times New Roman" w:hAnsi="Times New Roman"/>
                <w:szCs w:val="22"/>
              </w:rPr>
              <w:t>No</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5E7869" w:rsidRPr="00724ED3" w:rsidTr="00075C9C">
        <w:tc>
          <w:tcPr>
            <w:tcW w:w="644" w:type="dxa"/>
          </w:tcPr>
          <w:p w:rsidR="005E7869" w:rsidRDefault="005E7869" w:rsidP="0028476F">
            <w:pPr>
              <w:jc w:val="center"/>
              <w:rPr>
                <w:rFonts w:ascii="Times New Roman" w:hAnsi="Times New Roman"/>
                <w:szCs w:val="22"/>
              </w:rPr>
            </w:pPr>
            <w:r>
              <w:rPr>
                <w:rFonts w:ascii="Times New Roman" w:hAnsi="Times New Roman"/>
                <w:szCs w:val="22"/>
              </w:rPr>
              <w:t>14.5</w:t>
            </w:r>
          </w:p>
        </w:tc>
        <w:tc>
          <w:tcPr>
            <w:tcW w:w="2680" w:type="dxa"/>
          </w:tcPr>
          <w:p w:rsidR="005E7869" w:rsidRDefault="005E7869" w:rsidP="002E3B21">
            <w:pPr>
              <w:rPr>
                <w:rFonts w:ascii="Times New Roman" w:hAnsi="Times New Roman"/>
                <w:szCs w:val="22"/>
              </w:rPr>
            </w:pPr>
            <w:r>
              <w:rPr>
                <w:rFonts w:ascii="Times New Roman" w:hAnsi="Times New Roman"/>
                <w:szCs w:val="22"/>
              </w:rPr>
              <w:t xml:space="preserve">12mm thick M.S. </w:t>
            </w:r>
            <w:r w:rsidR="00335C12">
              <w:rPr>
                <w:rFonts w:ascii="Times New Roman" w:hAnsi="Times New Roman"/>
                <w:szCs w:val="22"/>
              </w:rPr>
              <w:t>t</w:t>
            </w:r>
            <w:r>
              <w:rPr>
                <w:rFonts w:ascii="Times New Roman" w:hAnsi="Times New Roman"/>
                <w:szCs w:val="22"/>
              </w:rPr>
              <w:t>op</w:t>
            </w:r>
            <w:r w:rsidR="002E3B21">
              <w:rPr>
                <w:rFonts w:ascii="Times New Roman" w:hAnsi="Times New Roman"/>
                <w:szCs w:val="22"/>
              </w:rPr>
              <w:t xml:space="preserve"> </w:t>
            </w:r>
            <w:r>
              <w:rPr>
                <w:rFonts w:ascii="Times New Roman" w:hAnsi="Times New Roman"/>
                <w:szCs w:val="22"/>
              </w:rPr>
              <w:t xml:space="preserve"> plate 8"</w:t>
            </w:r>
            <w:r w:rsidR="00335C12">
              <w:rPr>
                <w:rFonts w:ascii="Times New Roman" w:hAnsi="Times New Roman"/>
                <w:szCs w:val="22"/>
              </w:rPr>
              <w:t xml:space="preserve"> dia</w:t>
            </w:r>
          </w:p>
        </w:tc>
        <w:tc>
          <w:tcPr>
            <w:tcW w:w="1027" w:type="dxa"/>
          </w:tcPr>
          <w:p w:rsidR="005E7869" w:rsidRDefault="005E7869" w:rsidP="00075C9C">
            <w:pPr>
              <w:jc w:val="center"/>
              <w:rPr>
                <w:rFonts w:ascii="Times New Roman" w:hAnsi="Times New Roman"/>
                <w:szCs w:val="22"/>
              </w:rPr>
            </w:pPr>
            <w:r>
              <w:rPr>
                <w:rFonts w:ascii="Times New Roman" w:hAnsi="Times New Roman"/>
                <w:szCs w:val="22"/>
              </w:rPr>
              <w:t>1.00</w:t>
            </w:r>
          </w:p>
        </w:tc>
        <w:tc>
          <w:tcPr>
            <w:tcW w:w="961" w:type="dxa"/>
          </w:tcPr>
          <w:p w:rsidR="005E7869" w:rsidRDefault="005E7869" w:rsidP="00075C9C">
            <w:pPr>
              <w:jc w:val="center"/>
              <w:rPr>
                <w:rFonts w:ascii="Times New Roman" w:hAnsi="Times New Roman"/>
                <w:szCs w:val="22"/>
              </w:rPr>
            </w:pPr>
            <w:r>
              <w:rPr>
                <w:rFonts w:ascii="Times New Roman" w:hAnsi="Times New Roman"/>
                <w:szCs w:val="22"/>
              </w:rPr>
              <w:t>No</w:t>
            </w:r>
          </w:p>
        </w:tc>
        <w:tc>
          <w:tcPr>
            <w:tcW w:w="1449" w:type="dxa"/>
          </w:tcPr>
          <w:p w:rsidR="005E7869" w:rsidRPr="004F070D" w:rsidRDefault="005E7869" w:rsidP="00075C9C">
            <w:pPr>
              <w:jc w:val="center"/>
              <w:rPr>
                <w:rFonts w:ascii="Times New Roman" w:hAnsi="Times New Roman"/>
                <w:b/>
                <w:bCs/>
                <w:sz w:val="28"/>
                <w:szCs w:val="28"/>
              </w:rPr>
            </w:pPr>
          </w:p>
        </w:tc>
        <w:tc>
          <w:tcPr>
            <w:tcW w:w="1903" w:type="dxa"/>
          </w:tcPr>
          <w:p w:rsidR="005E7869" w:rsidRDefault="005E7869" w:rsidP="00075C9C">
            <w:pPr>
              <w:jc w:val="center"/>
              <w:rPr>
                <w:rFonts w:ascii="Times New Roman" w:hAnsi="Times New Roman"/>
                <w:b/>
                <w:bCs/>
                <w:sz w:val="28"/>
                <w:szCs w:val="28"/>
              </w:rPr>
            </w:pPr>
          </w:p>
        </w:tc>
        <w:tc>
          <w:tcPr>
            <w:tcW w:w="1889" w:type="dxa"/>
          </w:tcPr>
          <w:p w:rsidR="005E7869" w:rsidRPr="004F070D" w:rsidRDefault="005E7869" w:rsidP="00075C9C">
            <w:pPr>
              <w:jc w:val="center"/>
              <w:rPr>
                <w:rFonts w:ascii="Times New Roman" w:hAnsi="Times New Roman"/>
                <w:b/>
                <w:bCs/>
                <w:sz w:val="28"/>
                <w:szCs w:val="28"/>
              </w:rPr>
            </w:pPr>
          </w:p>
        </w:tc>
      </w:tr>
      <w:tr w:rsidR="005E7869" w:rsidRPr="00724ED3" w:rsidTr="00075C9C">
        <w:tc>
          <w:tcPr>
            <w:tcW w:w="644" w:type="dxa"/>
          </w:tcPr>
          <w:p w:rsidR="005E7869" w:rsidRDefault="005E7869" w:rsidP="0028476F">
            <w:pPr>
              <w:jc w:val="center"/>
              <w:rPr>
                <w:rFonts w:ascii="Times New Roman" w:hAnsi="Times New Roman"/>
                <w:szCs w:val="22"/>
              </w:rPr>
            </w:pPr>
            <w:r>
              <w:rPr>
                <w:rFonts w:ascii="Times New Roman" w:hAnsi="Times New Roman"/>
                <w:szCs w:val="22"/>
              </w:rPr>
              <w:t>14.6</w:t>
            </w:r>
          </w:p>
        </w:tc>
        <w:tc>
          <w:tcPr>
            <w:tcW w:w="2680" w:type="dxa"/>
          </w:tcPr>
          <w:p w:rsidR="005E7869" w:rsidRDefault="005E7869" w:rsidP="0028476F">
            <w:pPr>
              <w:rPr>
                <w:rFonts w:ascii="Times New Roman" w:hAnsi="Times New Roman"/>
                <w:szCs w:val="22"/>
              </w:rPr>
            </w:pPr>
            <w:r>
              <w:rPr>
                <w:rFonts w:ascii="Times New Roman" w:hAnsi="Times New Roman"/>
                <w:szCs w:val="22"/>
              </w:rPr>
              <w:t xml:space="preserve">6" dia M.S. well plug </w:t>
            </w:r>
          </w:p>
        </w:tc>
        <w:tc>
          <w:tcPr>
            <w:tcW w:w="1027" w:type="dxa"/>
          </w:tcPr>
          <w:p w:rsidR="005E7869" w:rsidRDefault="005E7869" w:rsidP="00075C9C">
            <w:pPr>
              <w:jc w:val="center"/>
              <w:rPr>
                <w:rFonts w:ascii="Times New Roman" w:hAnsi="Times New Roman"/>
                <w:szCs w:val="22"/>
              </w:rPr>
            </w:pPr>
            <w:r>
              <w:rPr>
                <w:rFonts w:ascii="Times New Roman" w:hAnsi="Times New Roman"/>
                <w:szCs w:val="22"/>
              </w:rPr>
              <w:t>1.00</w:t>
            </w:r>
          </w:p>
        </w:tc>
        <w:tc>
          <w:tcPr>
            <w:tcW w:w="961" w:type="dxa"/>
          </w:tcPr>
          <w:p w:rsidR="005E7869" w:rsidRDefault="005E7869" w:rsidP="00075C9C">
            <w:pPr>
              <w:jc w:val="center"/>
              <w:rPr>
                <w:rFonts w:ascii="Times New Roman" w:hAnsi="Times New Roman"/>
                <w:szCs w:val="22"/>
              </w:rPr>
            </w:pPr>
            <w:r>
              <w:rPr>
                <w:rFonts w:ascii="Times New Roman" w:hAnsi="Times New Roman"/>
                <w:szCs w:val="22"/>
              </w:rPr>
              <w:t>No</w:t>
            </w:r>
          </w:p>
        </w:tc>
        <w:tc>
          <w:tcPr>
            <w:tcW w:w="1449" w:type="dxa"/>
          </w:tcPr>
          <w:p w:rsidR="005E7869" w:rsidRPr="004F070D" w:rsidRDefault="005E7869" w:rsidP="00075C9C">
            <w:pPr>
              <w:jc w:val="center"/>
              <w:rPr>
                <w:rFonts w:ascii="Times New Roman" w:hAnsi="Times New Roman"/>
                <w:b/>
                <w:bCs/>
                <w:sz w:val="28"/>
                <w:szCs w:val="28"/>
              </w:rPr>
            </w:pPr>
          </w:p>
        </w:tc>
        <w:tc>
          <w:tcPr>
            <w:tcW w:w="1903" w:type="dxa"/>
          </w:tcPr>
          <w:p w:rsidR="005E7869" w:rsidRDefault="005E7869" w:rsidP="00075C9C">
            <w:pPr>
              <w:jc w:val="center"/>
              <w:rPr>
                <w:rFonts w:ascii="Times New Roman" w:hAnsi="Times New Roman"/>
                <w:b/>
                <w:bCs/>
                <w:sz w:val="28"/>
                <w:szCs w:val="28"/>
              </w:rPr>
            </w:pPr>
          </w:p>
        </w:tc>
        <w:tc>
          <w:tcPr>
            <w:tcW w:w="1889" w:type="dxa"/>
          </w:tcPr>
          <w:p w:rsidR="005E7869" w:rsidRPr="004F070D" w:rsidRDefault="005E7869" w:rsidP="00075C9C">
            <w:pPr>
              <w:jc w:val="center"/>
              <w:rPr>
                <w:rFonts w:ascii="Times New Roman" w:hAnsi="Times New Roman"/>
                <w:b/>
                <w:bCs/>
                <w:sz w:val="28"/>
                <w:szCs w:val="28"/>
              </w:rPr>
            </w:pPr>
          </w:p>
        </w:tc>
      </w:tr>
      <w:tr w:rsidR="00BF7261" w:rsidRPr="00724ED3" w:rsidTr="00075C9C">
        <w:tc>
          <w:tcPr>
            <w:tcW w:w="644" w:type="dxa"/>
          </w:tcPr>
          <w:p w:rsidR="00BF7261" w:rsidRDefault="0028476F" w:rsidP="00075C9C">
            <w:pPr>
              <w:jc w:val="center"/>
              <w:rPr>
                <w:rFonts w:ascii="Times New Roman" w:hAnsi="Times New Roman"/>
                <w:szCs w:val="22"/>
              </w:rPr>
            </w:pPr>
            <w:r>
              <w:rPr>
                <w:rFonts w:ascii="Times New Roman" w:hAnsi="Times New Roman"/>
                <w:szCs w:val="22"/>
              </w:rPr>
              <w:t>15</w:t>
            </w:r>
          </w:p>
        </w:tc>
        <w:tc>
          <w:tcPr>
            <w:tcW w:w="9909" w:type="dxa"/>
            <w:gridSpan w:val="6"/>
          </w:tcPr>
          <w:p w:rsidR="00BF7261" w:rsidRPr="004F070D" w:rsidRDefault="00BF7261" w:rsidP="00075C9C">
            <w:pPr>
              <w:jc w:val="both"/>
              <w:rPr>
                <w:rFonts w:ascii="Times New Roman" w:hAnsi="Times New Roman"/>
                <w:b/>
                <w:bCs/>
                <w:sz w:val="28"/>
                <w:szCs w:val="28"/>
              </w:rPr>
            </w:pPr>
            <w:r>
              <w:rPr>
                <w:rFonts w:ascii="Times New Roman" w:hAnsi="Times New Roman"/>
                <w:szCs w:val="22"/>
              </w:rPr>
              <w:t>Filter</w:t>
            </w:r>
          </w:p>
        </w:tc>
      </w:tr>
      <w:tr w:rsidR="00BF7261" w:rsidRPr="00724ED3" w:rsidTr="00075C9C">
        <w:tc>
          <w:tcPr>
            <w:tcW w:w="644" w:type="dxa"/>
          </w:tcPr>
          <w:p w:rsidR="00BF7261" w:rsidRDefault="00BF7261" w:rsidP="0028476F">
            <w:pPr>
              <w:jc w:val="center"/>
              <w:rPr>
                <w:rFonts w:ascii="Times New Roman" w:hAnsi="Times New Roman"/>
                <w:szCs w:val="22"/>
              </w:rPr>
            </w:pPr>
            <w:r>
              <w:rPr>
                <w:rFonts w:ascii="Times New Roman" w:hAnsi="Times New Roman"/>
                <w:szCs w:val="22"/>
              </w:rPr>
              <w:t>1</w:t>
            </w:r>
            <w:r w:rsidR="0028476F">
              <w:rPr>
                <w:rFonts w:ascii="Times New Roman" w:hAnsi="Times New Roman"/>
                <w:szCs w:val="22"/>
              </w:rPr>
              <w:t>5</w:t>
            </w:r>
            <w:r>
              <w:rPr>
                <w:rFonts w:ascii="Times New Roman" w:hAnsi="Times New Roman"/>
                <w:szCs w:val="22"/>
              </w:rPr>
              <w:t>.1</w:t>
            </w:r>
          </w:p>
        </w:tc>
        <w:tc>
          <w:tcPr>
            <w:tcW w:w="2680" w:type="dxa"/>
          </w:tcPr>
          <w:p w:rsidR="00BF7261" w:rsidRDefault="00BF7261" w:rsidP="00075C9C">
            <w:pPr>
              <w:rPr>
                <w:rFonts w:ascii="Times New Roman" w:hAnsi="Times New Roman"/>
                <w:szCs w:val="22"/>
              </w:rPr>
            </w:pPr>
            <w:r>
              <w:rPr>
                <w:rFonts w:ascii="Times New Roman" w:hAnsi="Times New Roman"/>
                <w:szCs w:val="22"/>
              </w:rPr>
              <w:t>LCG-V wire super screen 6" dia</w:t>
            </w:r>
            <w:r w:rsidR="005E7869">
              <w:rPr>
                <w:rFonts w:ascii="Times New Roman" w:hAnsi="Times New Roman"/>
                <w:szCs w:val="22"/>
              </w:rPr>
              <w:t xml:space="preserve"> 7mm thick.</w:t>
            </w:r>
          </w:p>
        </w:tc>
        <w:tc>
          <w:tcPr>
            <w:tcW w:w="1027" w:type="dxa"/>
          </w:tcPr>
          <w:p w:rsidR="00BF7261" w:rsidRDefault="00BF7261" w:rsidP="0028476F">
            <w:pPr>
              <w:jc w:val="center"/>
              <w:rPr>
                <w:rFonts w:ascii="Times New Roman" w:hAnsi="Times New Roman"/>
                <w:szCs w:val="22"/>
              </w:rPr>
            </w:pPr>
            <w:r>
              <w:rPr>
                <w:rFonts w:ascii="Times New Roman" w:hAnsi="Times New Roman"/>
                <w:szCs w:val="22"/>
              </w:rPr>
              <w:t>1</w:t>
            </w:r>
            <w:r w:rsidR="0028476F">
              <w:rPr>
                <w:rFonts w:ascii="Times New Roman" w:hAnsi="Times New Roman"/>
                <w:szCs w:val="22"/>
              </w:rPr>
              <w:t>8</w:t>
            </w:r>
            <w:r>
              <w:rPr>
                <w:rFonts w:ascii="Times New Roman" w:hAnsi="Times New Roman"/>
                <w:szCs w:val="22"/>
              </w:rPr>
              <w:t>.00</w:t>
            </w:r>
          </w:p>
        </w:tc>
        <w:tc>
          <w:tcPr>
            <w:tcW w:w="961" w:type="dxa"/>
          </w:tcPr>
          <w:p w:rsidR="00BF7261" w:rsidRDefault="00BF7261" w:rsidP="00075C9C">
            <w:pPr>
              <w:jc w:val="center"/>
              <w:rPr>
                <w:rFonts w:ascii="Times New Roman" w:hAnsi="Times New Roman"/>
                <w:szCs w:val="22"/>
              </w:rPr>
            </w:pPr>
            <w:r>
              <w:rPr>
                <w:rFonts w:ascii="Times New Roman" w:hAnsi="Times New Roman"/>
                <w:szCs w:val="22"/>
              </w:rPr>
              <w:t>No</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644" w:type="dxa"/>
          </w:tcPr>
          <w:p w:rsidR="00BF7261" w:rsidRDefault="00BF7261" w:rsidP="0028476F">
            <w:pPr>
              <w:jc w:val="center"/>
              <w:rPr>
                <w:rFonts w:ascii="Times New Roman" w:hAnsi="Times New Roman"/>
                <w:szCs w:val="22"/>
              </w:rPr>
            </w:pPr>
            <w:r>
              <w:rPr>
                <w:rFonts w:ascii="Times New Roman" w:hAnsi="Times New Roman"/>
                <w:szCs w:val="22"/>
              </w:rPr>
              <w:t>1</w:t>
            </w:r>
            <w:r w:rsidR="0028476F">
              <w:rPr>
                <w:rFonts w:ascii="Times New Roman" w:hAnsi="Times New Roman"/>
                <w:szCs w:val="22"/>
              </w:rPr>
              <w:t>6</w:t>
            </w:r>
          </w:p>
        </w:tc>
        <w:tc>
          <w:tcPr>
            <w:tcW w:w="2680" w:type="dxa"/>
          </w:tcPr>
          <w:p w:rsidR="00BF7261" w:rsidRDefault="0028476F" w:rsidP="00075C9C">
            <w:pPr>
              <w:rPr>
                <w:rFonts w:ascii="Times New Roman" w:hAnsi="Times New Roman"/>
                <w:szCs w:val="22"/>
              </w:rPr>
            </w:pPr>
            <w:r>
              <w:rPr>
                <w:rFonts w:ascii="Times New Roman" w:hAnsi="Times New Roman"/>
                <w:szCs w:val="22"/>
              </w:rPr>
              <w:t>Ms cross channel &amp; Hal patti for coupling for MS pipe</w:t>
            </w:r>
          </w:p>
        </w:tc>
        <w:tc>
          <w:tcPr>
            <w:tcW w:w="1027" w:type="dxa"/>
          </w:tcPr>
          <w:p w:rsidR="00BF7261" w:rsidRDefault="0028476F" w:rsidP="0028476F">
            <w:pPr>
              <w:jc w:val="center"/>
              <w:rPr>
                <w:rFonts w:ascii="Times New Roman" w:hAnsi="Times New Roman"/>
                <w:szCs w:val="22"/>
              </w:rPr>
            </w:pPr>
            <w:r>
              <w:rPr>
                <w:rFonts w:ascii="Times New Roman" w:hAnsi="Times New Roman"/>
                <w:szCs w:val="22"/>
              </w:rPr>
              <w:t>107.76</w:t>
            </w:r>
          </w:p>
        </w:tc>
        <w:tc>
          <w:tcPr>
            <w:tcW w:w="961" w:type="dxa"/>
          </w:tcPr>
          <w:p w:rsidR="00BF7261" w:rsidRDefault="0028476F" w:rsidP="00075C9C">
            <w:pPr>
              <w:jc w:val="center"/>
              <w:rPr>
                <w:rFonts w:ascii="Times New Roman" w:hAnsi="Times New Roman"/>
                <w:szCs w:val="22"/>
              </w:rPr>
            </w:pPr>
            <w:r>
              <w:rPr>
                <w:rFonts w:ascii="Times New Roman" w:hAnsi="Times New Roman"/>
                <w:szCs w:val="22"/>
              </w:rPr>
              <w:t>Kg.</w:t>
            </w:r>
          </w:p>
        </w:tc>
        <w:tc>
          <w:tcPr>
            <w:tcW w:w="1449" w:type="dxa"/>
          </w:tcPr>
          <w:p w:rsidR="00BF7261" w:rsidRPr="004F070D" w:rsidRDefault="00BF7261" w:rsidP="00075C9C">
            <w:pPr>
              <w:jc w:val="center"/>
              <w:rPr>
                <w:rFonts w:ascii="Times New Roman" w:hAnsi="Times New Roman"/>
                <w:b/>
                <w:bCs/>
                <w:sz w:val="28"/>
                <w:szCs w:val="28"/>
              </w:rPr>
            </w:pPr>
          </w:p>
        </w:tc>
        <w:tc>
          <w:tcPr>
            <w:tcW w:w="1903" w:type="dxa"/>
          </w:tcPr>
          <w:p w:rsidR="00BF7261" w:rsidRDefault="00BF7261" w:rsidP="00075C9C">
            <w:pPr>
              <w:jc w:val="center"/>
              <w:rPr>
                <w:rFonts w:ascii="Times New Roman" w:hAnsi="Times New Roman"/>
                <w:b/>
                <w:bCs/>
                <w:sz w:val="28"/>
                <w:szCs w:val="28"/>
              </w:rPr>
            </w:pPr>
          </w:p>
          <w:p w:rsidR="00BF7261" w:rsidRPr="004F070D" w:rsidRDefault="00BF7261" w:rsidP="00075C9C">
            <w:pPr>
              <w:jc w:val="center"/>
              <w:rPr>
                <w:rFonts w:ascii="Times New Roman" w:hAnsi="Times New Roman"/>
                <w:b/>
                <w:bCs/>
                <w:sz w:val="28"/>
                <w:szCs w:val="28"/>
              </w:rPr>
            </w:pPr>
          </w:p>
        </w:tc>
        <w:tc>
          <w:tcPr>
            <w:tcW w:w="1889" w:type="dxa"/>
          </w:tcPr>
          <w:p w:rsidR="00BF7261" w:rsidRPr="004F070D" w:rsidRDefault="00BF7261" w:rsidP="00075C9C">
            <w:pPr>
              <w:jc w:val="center"/>
              <w:rPr>
                <w:rFonts w:ascii="Times New Roman" w:hAnsi="Times New Roman"/>
                <w:b/>
                <w:bCs/>
                <w:sz w:val="28"/>
                <w:szCs w:val="28"/>
              </w:rPr>
            </w:pPr>
          </w:p>
        </w:tc>
      </w:tr>
      <w:tr w:rsidR="00BF7261" w:rsidRPr="00724ED3" w:rsidTr="00075C9C">
        <w:tc>
          <w:tcPr>
            <w:tcW w:w="8664" w:type="dxa"/>
            <w:gridSpan w:val="6"/>
          </w:tcPr>
          <w:p w:rsidR="00BF7261" w:rsidRPr="000B4761" w:rsidRDefault="00BF7261" w:rsidP="00075C9C">
            <w:pPr>
              <w:spacing w:line="480" w:lineRule="auto"/>
              <w:jc w:val="right"/>
              <w:rPr>
                <w:rFonts w:ascii="Times New Roman" w:hAnsi="Times New Roman"/>
                <w:b/>
                <w:bCs/>
                <w:sz w:val="28"/>
                <w:szCs w:val="28"/>
              </w:rPr>
            </w:pPr>
            <w:r>
              <w:rPr>
                <w:rFonts w:ascii="Times New Roman" w:hAnsi="Times New Roman"/>
                <w:b/>
                <w:bCs/>
                <w:sz w:val="28"/>
                <w:szCs w:val="28"/>
              </w:rPr>
              <w:t>Total</w:t>
            </w:r>
            <w:r w:rsidR="0028476F">
              <w:rPr>
                <w:rFonts w:ascii="Times New Roman" w:hAnsi="Times New Roman"/>
                <w:b/>
                <w:bCs/>
                <w:sz w:val="28"/>
                <w:szCs w:val="28"/>
              </w:rPr>
              <w:t xml:space="preserve"> of A &amp; B</w:t>
            </w:r>
          </w:p>
        </w:tc>
        <w:tc>
          <w:tcPr>
            <w:tcW w:w="1889" w:type="dxa"/>
          </w:tcPr>
          <w:p w:rsidR="00BF7261" w:rsidRPr="00724ED3" w:rsidRDefault="00BF7261" w:rsidP="00075C9C">
            <w:pPr>
              <w:spacing w:line="480" w:lineRule="auto"/>
              <w:jc w:val="center"/>
              <w:rPr>
                <w:rFonts w:ascii="Preeti" w:hAnsi="Preeti"/>
                <w:b/>
                <w:bCs/>
                <w:sz w:val="28"/>
                <w:szCs w:val="28"/>
              </w:rPr>
            </w:pPr>
          </w:p>
        </w:tc>
      </w:tr>
      <w:tr w:rsidR="00BF7261" w:rsidRPr="00724ED3" w:rsidTr="00075C9C">
        <w:tc>
          <w:tcPr>
            <w:tcW w:w="8664" w:type="dxa"/>
            <w:gridSpan w:val="6"/>
          </w:tcPr>
          <w:p w:rsidR="00BF7261" w:rsidRPr="000B4761" w:rsidRDefault="00BF7261" w:rsidP="00075C9C">
            <w:pPr>
              <w:spacing w:line="480" w:lineRule="auto"/>
              <w:jc w:val="right"/>
              <w:rPr>
                <w:rFonts w:ascii="Times New Roman" w:hAnsi="Times New Roman"/>
                <w:b/>
                <w:bCs/>
                <w:sz w:val="28"/>
                <w:szCs w:val="28"/>
              </w:rPr>
            </w:pPr>
            <w:r>
              <w:rPr>
                <w:rFonts w:ascii="Times New Roman" w:hAnsi="Times New Roman"/>
                <w:b/>
                <w:bCs/>
                <w:sz w:val="28"/>
                <w:szCs w:val="28"/>
              </w:rPr>
              <w:t>VAT</w:t>
            </w:r>
          </w:p>
        </w:tc>
        <w:tc>
          <w:tcPr>
            <w:tcW w:w="1889" w:type="dxa"/>
          </w:tcPr>
          <w:p w:rsidR="00BF7261" w:rsidRPr="00724ED3" w:rsidRDefault="00BF7261" w:rsidP="00075C9C">
            <w:pPr>
              <w:spacing w:line="480" w:lineRule="auto"/>
              <w:jc w:val="center"/>
              <w:rPr>
                <w:rFonts w:ascii="Preeti" w:hAnsi="Preeti"/>
                <w:b/>
                <w:bCs/>
                <w:sz w:val="28"/>
                <w:szCs w:val="28"/>
              </w:rPr>
            </w:pPr>
          </w:p>
        </w:tc>
      </w:tr>
      <w:tr w:rsidR="00BF7261" w:rsidRPr="00724ED3" w:rsidTr="00075C9C">
        <w:tc>
          <w:tcPr>
            <w:tcW w:w="8664" w:type="dxa"/>
            <w:gridSpan w:val="6"/>
          </w:tcPr>
          <w:p w:rsidR="00BF7261" w:rsidRPr="000B4761" w:rsidRDefault="00BF7261" w:rsidP="00075C9C">
            <w:pPr>
              <w:spacing w:line="480" w:lineRule="auto"/>
              <w:jc w:val="right"/>
              <w:rPr>
                <w:rFonts w:ascii="Times New Roman" w:hAnsi="Times New Roman"/>
                <w:b/>
                <w:bCs/>
                <w:sz w:val="28"/>
                <w:szCs w:val="28"/>
              </w:rPr>
            </w:pPr>
            <w:r>
              <w:rPr>
                <w:rFonts w:ascii="Times New Roman" w:hAnsi="Times New Roman"/>
                <w:b/>
                <w:bCs/>
                <w:sz w:val="28"/>
                <w:szCs w:val="28"/>
              </w:rPr>
              <w:t>Total Amount</w:t>
            </w:r>
          </w:p>
        </w:tc>
        <w:tc>
          <w:tcPr>
            <w:tcW w:w="1889" w:type="dxa"/>
          </w:tcPr>
          <w:p w:rsidR="00BF7261" w:rsidRPr="00724ED3" w:rsidRDefault="00BF7261" w:rsidP="00075C9C">
            <w:pPr>
              <w:spacing w:line="480" w:lineRule="auto"/>
              <w:jc w:val="center"/>
              <w:rPr>
                <w:rFonts w:ascii="Preeti" w:hAnsi="Preeti"/>
                <w:b/>
                <w:bCs/>
                <w:sz w:val="28"/>
                <w:szCs w:val="28"/>
              </w:rPr>
            </w:pPr>
          </w:p>
        </w:tc>
      </w:tr>
    </w:tbl>
    <w:p w:rsidR="00BF7261" w:rsidRPr="001D7E2B" w:rsidRDefault="00BF7261" w:rsidP="00BF7261">
      <w:pPr>
        <w:rPr>
          <w:rFonts w:ascii="Preeti" w:hAnsi="Preeti"/>
          <w:sz w:val="10"/>
          <w:szCs w:val="10"/>
        </w:rPr>
      </w:pPr>
    </w:p>
    <w:p w:rsidR="00BF7261" w:rsidRPr="0011188D" w:rsidRDefault="00BF7261" w:rsidP="00BF7261">
      <w:pPr>
        <w:rPr>
          <w:rFonts w:ascii="Times New Roman" w:hAnsi="Times New Roman" w:cs="Times New Roman"/>
          <w:sz w:val="24"/>
          <w:szCs w:val="24"/>
        </w:rPr>
      </w:pPr>
      <w:r w:rsidRPr="0011188D">
        <w:rPr>
          <w:rFonts w:ascii="Times New Roman" w:hAnsi="Times New Roman" w:cs="Times New Roman"/>
          <w:sz w:val="24"/>
          <w:szCs w:val="24"/>
        </w:rPr>
        <w:t>Authorized signature of Bidder:</w:t>
      </w:r>
      <w:r w:rsidRPr="0011188D">
        <w:rPr>
          <w:rFonts w:ascii="Times New Roman" w:hAnsi="Times New Roman" w:cs="Times New Roman"/>
          <w:sz w:val="24"/>
          <w:szCs w:val="24"/>
        </w:rPr>
        <w:tab/>
      </w:r>
      <w:r w:rsidRPr="0011188D">
        <w:rPr>
          <w:rFonts w:ascii="Times New Roman" w:hAnsi="Times New Roman" w:cs="Times New Roman"/>
          <w:sz w:val="24"/>
          <w:szCs w:val="24"/>
        </w:rPr>
        <w:tab/>
      </w:r>
      <w:r w:rsidRPr="0011188D">
        <w:rPr>
          <w:rFonts w:ascii="Times New Roman" w:hAnsi="Times New Roman" w:cs="Times New Roman"/>
          <w:sz w:val="24"/>
          <w:szCs w:val="24"/>
        </w:rPr>
        <w:tab/>
      </w:r>
      <w:r w:rsidRPr="0011188D">
        <w:rPr>
          <w:rFonts w:ascii="Times New Roman" w:hAnsi="Times New Roman" w:cs="Times New Roman"/>
          <w:sz w:val="24"/>
          <w:szCs w:val="24"/>
        </w:rPr>
        <w:tab/>
      </w:r>
      <w:r w:rsidRPr="0011188D">
        <w:rPr>
          <w:rFonts w:ascii="Times New Roman" w:hAnsi="Times New Roman" w:cs="Times New Roman"/>
          <w:sz w:val="24"/>
          <w:szCs w:val="24"/>
        </w:rPr>
        <w:tab/>
      </w:r>
      <w:r w:rsidRPr="0011188D">
        <w:rPr>
          <w:rFonts w:ascii="Times New Roman" w:hAnsi="Times New Roman" w:cs="Times New Roman"/>
          <w:sz w:val="24"/>
          <w:szCs w:val="24"/>
        </w:rPr>
        <w:tab/>
      </w:r>
      <w:r w:rsidRPr="0011188D">
        <w:rPr>
          <w:rFonts w:ascii="Times New Roman" w:hAnsi="Times New Roman" w:cs="Times New Roman"/>
          <w:sz w:val="24"/>
          <w:szCs w:val="24"/>
        </w:rPr>
        <w:tab/>
      </w:r>
      <w:r w:rsidRPr="0011188D">
        <w:rPr>
          <w:rFonts w:ascii="Times New Roman" w:hAnsi="Times New Roman" w:cs="Times New Roman"/>
          <w:sz w:val="24"/>
          <w:szCs w:val="24"/>
        </w:rPr>
        <w:tab/>
      </w:r>
    </w:p>
    <w:p w:rsidR="00BF7261" w:rsidRPr="0011188D" w:rsidRDefault="00BF7261" w:rsidP="00BF7261">
      <w:pPr>
        <w:rPr>
          <w:rFonts w:ascii="Times New Roman" w:hAnsi="Times New Roman" w:cs="Times New Roman"/>
          <w:sz w:val="24"/>
          <w:szCs w:val="24"/>
        </w:rPr>
      </w:pPr>
      <w:r w:rsidRPr="0011188D">
        <w:rPr>
          <w:rFonts w:ascii="Times New Roman" w:hAnsi="Times New Roman" w:cs="Times New Roman"/>
          <w:sz w:val="24"/>
          <w:szCs w:val="24"/>
        </w:rPr>
        <w:t>Name of Bidder:</w:t>
      </w:r>
    </w:p>
    <w:p w:rsidR="00BF7261" w:rsidRPr="0011188D" w:rsidRDefault="00BF7261" w:rsidP="00BF7261">
      <w:pPr>
        <w:rPr>
          <w:rFonts w:ascii="Times New Roman" w:hAnsi="Times New Roman" w:cs="Times New Roman"/>
          <w:sz w:val="24"/>
          <w:szCs w:val="24"/>
        </w:rPr>
      </w:pPr>
      <w:r w:rsidRPr="0011188D">
        <w:rPr>
          <w:rFonts w:ascii="Times New Roman" w:hAnsi="Times New Roman" w:cs="Times New Roman"/>
          <w:sz w:val="24"/>
          <w:szCs w:val="24"/>
        </w:rPr>
        <w:t>Date:</w:t>
      </w:r>
    </w:p>
    <w:p w:rsidR="00BF7261" w:rsidRPr="0011188D" w:rsidRDefault="00BF7261" w:rsidP="00BF7261">
      <w:pPr>
        <w:rPr>
          <w:rFonts w:ascii="Times New Roman" w:hAnsi="Times New Roman" w:cs="Times New Roman"/>
          <w:sz w:val="24"/>
          <w:szCs w:val="24"/>
        </w:rPr>
      </w:pPr>
      <w:r w:rsidRPr="0011188D">
        <w:rPr>
          <w:rFonts w:ascii="Times New Roman" w:hAnsi="Times New Roman" w:cs="Times New Roman"/>
          <w:sz w:val="24"/>
          <w:szCs w:val="24"/>
        </w:rPr>
        <w:t>Seal:</w:t>
      </w:r>
    </w:p>
    <w:p w:rsidR="00E52171" w:rsidRDefault="00E52171" w:rsidP="00E52171">
      <w:pPr>
        <w:widowControl w:val="0"/>
        <w:autoSpaceDE w:val="0"/>
        <w:autoSpaceDN w:val="0"/>
        <w:adjustRightInd w:val="0"/>
        <w:spacing w:after="0" w:line="299" w:lineRule="exact"/>
        <w:jc w:val="center"/>
        <w:rPr>
          <w:rFonts w:ascii="Times New Roman Bold" w:eastAsia="Arial Unicode MS" w:hAnsi="Times New Roman Bold" w:cs="Times New Roman Bold"/>
          <w:color w:val="000000"/>
          <w:w w:val="97"/>
          <w:sz w:val="36"/>
          <w:szCs w:val="36"/>
        </w:rPr>
      </w:pPr>
    </w:p>
    <w:p w:rsidR="00E52171" w:rsidRDefault="00E52171" w:rsidP="00E52171">
      <w:pPr>
        <w:widowControl w:val="0"/>
        <w:autoSpaceDE w:val="0"/>
        <w:autoSpaceDN w:val="0"/>
        <w:adjustRightInd w:val="0"/>
        <w:spacing w:after="0" w:line="299" w:lineRule="exact"/>
        <w:jc w:val="center"/>
        <w:rPr>
          <w:rFonts w:ascii="Times New Roman Bold" w:eastAsia="Arial Unicode MS" w:hAnsi="Times New Roman Bold" w:cs="Times New Roman Bold"/>
          <w:color w:val="000000"/>
          <w:w w:val="97"/>
          <w:sz w:val="36"/>
          <w:szCs w:val="36"/>
        </w:rPr>
      </w:pPr>
    </w:p>
    <w:p w:rsidR="00E52171" w:rsidRDefault="00E52171" w:rsidP="00E52171">
      <w:pPr>
        <w:widowControl w:val="0"/>
        <w:autoSpaceDE w:val="0"/>
        <w:autoSpaceDN w:val="0"/>
        <w:adjustRightInd w:val="0"/>
        <w:spacing w:after="0" w:line="299" w:lineRule="exact"/>
        <w:jc w:val="center"/>
        <w:rPr>
          <w:rFonts w:ascii="Times New Roman Bold" w:eastAsia="Arial Unicode MS" w:hAnsi="Times New Roman Bold" w:cs="Times New Roman Bold"/>
          <w:color w:val="000000"/>
          <w:w w:val="97"/>
          <w:sz w:val="36"/>
          <w:szCs w:val="36"/>
        </w:rPr>
      </w:pPr>
    </w:p>
    <w:p w:rsidR="00E52171" w:rsidRDefault="00E52171" w:rsidP="00E52171">
      <w:pPr>
        <w:widowControl w:val="0"/>
        <w:autoSpaceDE w:val="0"/>
        <w:autoSpaceDN w:val="0"/>
        <w:adjustRightInd w:val="0"/>
        <w:spacing w:after="0" w:line="299" w:lineRule="exact"/>
        <w:jc w:val="center"/>
        <w:rPr>
          <w:rFonts w:ascii="Times New Roman Bold" w:eastAsia="Arial Unicode MS" w:hAnsi="Times New Roman Bold" w:cs="Times New Roman Bold"/>
          <w:color w:val="000000"/>
          <w:w w:val="97"/>
          <w:sz w:val="36"/>
          <w:szCs w:val="36"/>
        </w:rPr>
      </w:pPr>
    </w:p>
    <w:p w:rsidR="00E52171" w:rsidRDefault="00E52171" w:rsidP="00E52171">
      <w:pPr>
        <w:rPr>
          <w:rFonts w:ascii="Times New Roman Bold" w:eastAsia="Arial Unicode MS" w:hAnsi="Times New Roman Bold" w:cs="Times New Roman Bold"/>
          <w:color w:val="000000"/>
          <w:spacing w:val="-3"/>
          <w:sz w:val="26"/>
          <w:szCs w:val="26"/>
        </w:rPr>
      </w:pPr>
    </w:p>
    <w:p w:rsidR="004A3E24" w:rsidRDefault="004A3E24" w:rsidP="00E52171">
      <w:pPr>
        <w:rPr>
          <w:rFonts w:ascii="Times New Roman Bold" w:eastAsia="Arial Unicode MS" w:hAnsi="Times New Roman Bold" w:cs="Times New Roman Bold"/>
          <w:color w:val="000000"/>
          <w:spacing w:val="-3"/>
          <w:sz w:val="26"/>
          <w:szCs w:val="26"/>
        </w:rPr>
      </w:pPr>
    </w:p>
    <w:p w:rsidR="0076390C" w:rsidRDefault="0076390C" w:rsidP="00E52171">
      <w:pPr>
        <w:pStyle w:val="TOC1"/>
        <w:rPr>
          <w:rFonts w:asciiTheme="majorHAnsi" w:hAnsiTheme="majorHAnsi"/>
          <w:sz w:val="44"/>
          <w:szCs w:val="44"/>
        </w:rPr>
      </w:pPr>
    </w:p>
    <w:p w:rsidR="0028476F" w:rsidRDefault="00E52171" w:rsidP="00E52171">
      <w:pPr>
        <w:pStyle w:val="TOC1"/>
        <w:rPr>
          <w:rFonts w:asciiTheme="majorHAnsi" w:hAnsiTheme="majorHAnsi"/>
          <w:sz w:val="44"/>
          <w:szCs w:val="44"/>
        </w:rPr>
      </w:pPr>
      <w:r w:rsidRPr="00D96CA7">
        <w:rPr>
          <w:rFonts w:asciiTheme="majorHAnsi" w:hAnsiTheme="majorHAnsi"/>
          <w:sz w:val="44"/>
          <w:szCs w:val="44"/>
        </w:rPr>
        <w:t xml:space="preserve">CONDITIONS OF CONTRACT </w:t>
      </w:r>
    </w:p>
    <w:p w:rsidR="004A3E24" w:rsidRDefault="004A3E24" w:rsidP="00E52171">
      <w:pPr>
        <w:pStyle w:val="TOC1"/>
        <w:rPr>
          <w:rFonts w:asciiTheme="majorHAnsi" w:hAnsiTheme="majorHAnsi"/>
          <w:sz w:val="44"/>
          <w:szCs w:val="44"/>
        </w:rPr>
      </w:pPr>
    </w:p>
    <w:p w:rsidR="0028476F" w:rsidRDefault="00E52171" w:rsidP="00E52171">
      <w:pPr>
        <w:pStyle w:val="TOC1"/>
        <w:rPr>
          <w:rFonts w:asciiTheme="majorHAnsi" w:hAnsiTheme="majorHAnsi"/>
          <w:sz w:val="44"/>
          <w:szCs w:val="44"/>
        </w:rPr>
      </w:pPr>
      <w:r w:rsidRPr="00D96CA7">
        <w:rPr>
          <w:rFonts w:asciiTheme="majorHAnsi" w:hAnsiTheme="majorHAnsi"/>
          <w:sz w:val="44"/>
          <w:szCs w:val="44"/>
        </w:rPr>
        <w:t xml:space="preserve">AND </w:t>
      </w:r>
    </w:p>
    <w:p w:rsidR="004A3E24" w:rsidRDefault="004A3E24" w:rsidP="00E52171">
      <w:pPr>
        <w:pStyle w:val="TOC1"/>
        <w:rPr>
          <w:rFonts w:asciiTheme="majorHAnsi" w:hAnsiTheme="majorHAnsi"/>
          <w:sz w:val="44"/>
          <w:szCs w:val="44"/>
        </w:rPr>
      </w:pPr>
    </w:p>
    <w:p w:rsidR="00E52171" w:rsidRPr="00D96CA7" w:rsidRDefault="00E52171" w:rsidP="00E52171">
      <w:pPr>
        <w:pStyle w:val="TOC1"/>
        <w:rPr>
          <w:rFonts w:asciiTheme="majorHAnsi" w:hAnsiTheme="majorHAnsi"/>
          <w:sz w:val="44"/>
          <w:szCs w:val="44"/>
        </w:rPr>
      </w:pPr>
      <w:r w:rsidRPr="00D96CA7">
        <w:rPr>
          <w:rFonts w:asciiTheme="majorHAnsi" w:hAnsiTheme="majorHAnsi"/>
          <w:sz w:val="44"/>
          <w:szCs w:val="44"/>
        </w:rPr>
        <w:t>CONTRACT FORMS</w:t>
      </w:r>
    </w:p>
    <w:p w:rsidR="00E52171" w:rsidRPr="00D96CA7" w:rsidRDefault="00E52171" w:rsidP="00E52171">
      <w:pPr>
        <w:jc w:val="both"/>
        <w:rPr>
          <w:rFonts w:asciiTheme="majorHAnsi" w:eastAsia="Arial Unicode MS" w:hAnsiTheme="majorHAnsi" w:cs="Arial"/>
          <w:b/>
          <w:bCs/>
          <w:spacing w:val="-2"/>
          <w:szCs w:val="22"/>
        </w:rPr>
      </w:pPr>
      <w:r w:rsidRPr="00D96CA7">
        <w:rPr>
          <w:rFonts w:asciiTheme="majorHAnsi" w:eastAsia="Arial Unicode MS" w:hAnsiTheme="majorHAnsi" w:cs="Arial"/>
          <w:b/>
          <w:bCs/>
          <w:spacing w:val="-2"/>
          <w:szCs w:val="22"/>
        </w:rPr>
        <w:br w:type="page"/>
      </w:r>
    </w:p>
    <w:p w:rsidR="00E52171" w:rsidRPr="00D96CA7" w:rsidRDefault="00E52171" w:rsidP="00E52171">
      <w:pPr>
        <w:jc w:val="both"/>
        <w:rPr>
          <w:rFonts w:asciiTheme="majorHAnsi" w:hAnsiTheme="majorHAnsi" w:cs="Arial"/>
          <w:b/>
          <w:bCs/>
          <w:noProof/>
        </w:rPr>
      </w:pPr>
      <w:r w:rsidRPr="00D96CA7">
        <w:rPr>
          <w:rFonts w:asciiTheme="majorHAnsi" w:eastAsia="Arial Unicode MS" w:hAnsiTheme="majorHAnsi" w:cs="Arial"/>
          <w:b/>
          <w:bCs/>
          <w:w w:val="97"/>
          <w:sz w:val="36"/>
          <w:szCs w:val="36"/>
        </w:rPr>
        <w:lastRenderedPageBreak/>
        <w:t xml:space="preserve">Table of Clauses </w:t>
      </w:r>
      <w:r w:rsidR="003C77CC" w:rsidRPr="003C77CC">
        <w:rPr>
          <w:rFonts w:asciiTheme="majorHAnsi" w:eastAsia="Arial Unicode MS" w:hAnsiTheme="majorHAnsi" w:cs="Arial"/>
          <w:b/>
          <w:bCs/>
          <w:w w:val="97"/>
          <w:sz w:val="36"/>
          <w:szCs w:val="36"/>
        </w:rPr>
        <w:fldChar w:fldCharType="begin"/>
      </w:r>
      <w:r w:rsidRPr="00D96CA7">
        <w:rPr>
          <w:rFonts w:asciiTheme="majorHAnsi" w:eastAsia="Arial Unicode MS" w:hAnsiTheme="majorHAnsi" w:cs="Arial"/>
          <w:b/>
          <w:bCs/>
          <w:w w:val="97"/>
          <w:sz w:val="36"/>
          <w:szCs w:val="36"/>
        </w:rPr>
        <w:instrText xml:space="preserve"> TOC \h \z \t "GCC2,2,GCC1,1" </w:instrText>
      </w:r>
      <w:r w:rsidR="003C77CC" w:rsidRPr="003C77CC">
        <w:rPr>
          <w:rFonts w:asciiTheme="majorHAnsi" w:eastAsia="Arial Unicode MS" w:hAnsiTheme="majorHAnsi" w:cs="Arial"/>
          <w:b/>
          <w:bCs/>
          <w:w w:val="97"/>
          <w:sz w:val="36"/>
          <w:szCs w:val="36"/>
        </w:rPr>
        <w:fldChar w:fldCharType="separate"/>
      </w:r>
    </w:p>
    <w:p w:rsidR="00E52171" w:rsidRPr="0028476F" w:rsidRDefault="003C77CC" w:rsidP="0028476F">
      <w:pPr>
        <w:pStyle w:val="TOC10"/>
        <w:rPr>
          <w:rFonts w:eastAsia="Times New Roman"/>
        </w:rPr>
      </w:pPr>
      <w:hyperlink w:anchor="_Toc477436204" w:history="1">
        <w:r w:rsidR="00E52171" w:rsidRPr="0028476F">
          <w:rPr>
            <w:rStyle w:val="Hyperlink"/>
          </w:rPr>
          <w:t>A.</w:t>
        </w:r>
        <w:r w:rsidR="00E52171" w:rsidRPr="0028476F">
          <w:rPr>
            <w:rFonts w:eastAsia="Times New Roman"/>
          </w:rPr>
          <w:tab/>
        </w:r>
        <w:r w:rsidR="00E52171" w:rsidRPr="0028476F">
          <w:rPr>
            <w:rStyle w:val="Hyperlink"/>
          </w:rPr>
          <w:t>General</w:t>
        </w:r>
        <w:r w:rsidR="00E52171" w:rsidRPr="0028476F">
          <w:rPr>
            <w:webHidden/>
          </w:rPr>
          <w:tab/>
        </w:r>
        <w:r w:rsidR="00D53B50" w:rsidRPr="0028476F">
          <w:rPr>
            <w:webHidden/>
          </w:rPr>
          <w:t>…</w:t>
        </w:r>
        <w:r w:rsidR="00B83A29" w:rsidRPr="0028476F">
          <w:rPr>
            <w:webHidden/>
          </w:rPr>
          <w:t>………</w:t>
        </w:r>
        <w:r w:rsidR="00D53B50" w:rsidRPr="0028476F">
          <w:rPr>
            <w:webHidden/>
          </w:rPr>
          <w:t>5</w:t>
        </w:r>
      </w:hyperlink>
      <w:r w:rsidR="00674230" w:rsidRPr="0028476F">
        <w:t>3</w:t>
      </w:r>
    </w:p>
    <w:p w:rsidR="00E52171" w:rsidRPr="00D96CA7" w:rsidRDefault="003C77CC" w:rsidP="00E52171">
      <w:pPr>
        <w:pStyle w:val="TOC2"/>
        <w:jc w:val="both"/>
        <w:rPr>
          <w:rFonts w:asciiTheme="majorHAnsi" w:hAnsiTheme="majorHAnsi" w:cs="Arial"/>
          <w:lang w:bidi="ne-NP"/>
        </w:rPr>
      </w:pPr>
      <w:hyperlink w:anchor="_Toc477436205" w:history="1">
        <w:r w:rsidR="00E52171" w:rsidRPr="00D96CA7">
          <w:rPr>
            <w:rStyle w:val="Hyperlink"/>
            <w:rFonts w:asciiTheme="majorHAnsi" w:eastAsia="Calibri" w:hAnsiTheme="majorHAnsi" w:cs="Arial"/>
          </w:rPr>
          <w:t>1. Definitions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_Toc477436205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53</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06" w:history="1">
        <w:r w:rsidR="00E52171" w:rsidRPr="00D96CA7">
          <w:rPr>
            <w:rStyle w:val="Hyperlink"/>
            <w:rFonts w:asciiTheme="majorHAnsi" w:eastAsia="Calibri" w:hAnsiTheme="majorHAnsi" w:cs="Arial"/>
          </w:rPr>
          <w:t>2. Interpretation</w:t>
        </w:r>
        <w:r w:rsidR="00E52171" w:rsidRPr="00D96CA7">
          <w:rPr>
            <w:rFonts w:asciiTheme="majorHAnsi" w:hAnsiTheme="majorHAnsi" w:cs="Arial"/>
            <w:webHidden/>
          </w:rPr>
          <w:tab/>
        </w:r>
        <w:r w:rsidR="00D53B50">
          <w:rPr>
            <w:rFonts w:asciiTheme="majorHAnsi" w:hAnsiTheme="majorHAnsi" w:cs="Arial"/>
            <w:webHidden/>
          </w:rPr>
          <w:t>5</w:t>
        </w:r>
      </w:hyperlink>
      <w:r w:rsidR="00674230">
        <w:t>4</w:t>
      </w:r>
    </w:p>
    <w:p w:rsidR="00E52171" w:rsidRPr="00D96CA7" w:rsidRDefault="003C77CC" w:rsidP="00E52171">
      <w:pPr>
        <w:pStyle w:val="TOC2"/>
        <w:jc w:val="both"/>
        <w:rPr>
          <w:rFonts w:asciiTheme="majorHAnsi" w:hAnsiTheme="majorHAnsi" w:cs="Arial"/>
          <w:lang w:bidi="ne-NP"/>
        </w:rPr>
      </w:pPr>
      <w:hyperlink w:anchor="_Toc477436207" w:history="1">
        <w:r w:rsidR="00E52171" w:rsidRPr="00D96CA7">
          <w:rPr>
            <w:rStyle w:val="Hyperlink"/>
            <w:rFonts w:asciiTheme="majorHAnsi" w:eastAsia="Calibri" w:hAnsiTheme="majorHAnsi" w:cs="Arial"/>
          </w:rPr>
          <w:t>3. Language and Law</w:t>
        </w:r>
        <w:r w:rsidR="00E52171" w:rsidRPr="00D96CA7">
          <w:rPr>
            <w:rFonts w:asciiTheme="majorHAnsi" w:hAnsiTheme="majorHAnsi" w:cs="Arial"/>
            <w:webHidden/>
          </w:rPr>
          <w:tab/>
        </w:r>
        <w:r w:rsidR="00D53B50">
          <w:rPr>
            <w:rFonts w:asciiTheme="majorHAnsi" w:hAnsiTheme="majorHAnsi" w:cs="Arial"/>
            <w:webHidden/>
          </w:rPr>
          <w:t>5</w:t>
        </w:r>
      </w:hyperlink>
      <w:r w:rsidR="00674230">
        <w:t>5</w:t>
      </w:r>
    </w:p>
    <w:p w:rsidR="00E52171" w:rsidRPr="00D96CA7" w:rsidRDefault="003C77CC" w:rsidP="00E52171">
      <w:pPr>
        <w:pStyle w:val="TOC2"/>
        <w:jc w:val="both"/>
        <w:rPr>
          <w:rFonts w:asciiTheme="majorHAnsi" w:hAnsiTheme="majorHAnsi" w:cs="Arial"/>
          <w:lang w:bidi="ne-NP"/>
        </w:rPr>
      </w:pPr>
      <w:hyperlink w:anchor="_Toc477436208" w:history="1">
        <w:r w:rsidR="00E52171" w:rsidRPr="00D96CA7">
          <w:rPr>
            <w:rStyle w:val="Hyperlink"/>
            <w:rFonts w:asciiTheme="majorHAnsi" w:eastAsia="Calibri" w:hAnsiTheme="majorHAnsi" w:cs="Arial"/>
          </w:rPr>
          <w:t>4. Contract Agreement</w:t>
        </w:r>
        <w:r w:rsidR="00E52171" w:rsidRPr="00D96CA7">
          <w:rPr>
            <w:rFonts w:asciiTheme="majorHAnsi" w:hAnsiTheme="majorHAnsi" w:cs="Arial"/>
            <w:webHidden/>
          </w:rPr>
          <w:tab/>
        </w:r>
        <w:r w:rsidR="00D53B50">
          <w:rPr>
            <w:rFonts w:asciiTheme="majorHAnsi" w:hAnsiTheme="majorHAnsi" w:cs="Arial"/>
            <w:webHidden/>
          </w:rPr>
          <w:t>5</w:t>
        </w:r>
      </w:hyperlink>
      <w:r w:rsidR="00674230">
        <w:t>5</w:t>
      </w:r>
    </w:p>
    <w:p w:rsidR="00E52171" w:rsidRPr="00D96CA7" w:rsidRDefault="003C77CC" w:rsidP="00E52171">
      <w:pPr>
        <w:pStyle w:val="TOC2"/>
        <w:jc w:val="both"/>
        <w:rPr>
          <w:rFonts w:asciiTheme="majorHAnsi" w:hAnsiTheme="majorHAnsi" w:cs="Arial"/>
          <w:lang w:bidi="ne-NP"/>
        </w:rPr>
      </w:pPr>
      <w:hyperlink w:anchor="_Toc477436209" w:history="1">
        <w:r w:rsidR="00E52171" w:rsidRPr="00D96CA7">
          <w:rPr>
            <w:rStyle w:val="Hyperlink"/>
            <w:rFonts w:asciiTheme="majorHAnsi" w:eastAsia="Calibri" w:hAnsiTheme="majorHAnsi" w:cs="Arial"/>
          </w:rPr>
          <w:t>5. Assignment</w:t>
        </w:r>
        <w:r w:rsidR="00E52171" w:rsidRPr="00D96CA7">
          <w:rPr>
            <w:rFonts w:asciiTheme="majorHAnsi" w:hAnsiTheme="majorHAnsi" w:cs="Arial"/>
            <w:webHidden/>
          </w:rPr>
          <w:tab/>
        </w:r>
        <w:r w:rsidR="00D53B50">
          <w:rPr>
            <w:rFonts w:asciiTheme="majorHAnsi" w:hAnsiTheme="majorHAnsi" w:cs="Arial"/>
            <w:webHidden/>
          </w:rPr>
          <w:t>5</w:t>
        </w:r>
      </w:hyperlink>
      <w:r w:rsidR="00674230">
        <w:t>5</w:t>
      </w:r>
    </w:p>
    <w:p w:rsidR="00E52171" w:rsidRPr="00D96CA7" w:rsidRDefault="003C77CC" w:rsidP="00E52171">
      <w:pPr>
        <w:pStyle w:val="TOC2"/>
        <w:jc w:val="both"/>
        <w:rPr>
          <w:rFonts w:asciiTheme="majorHAnsi" w:hAnsiTheme="majorHAnsi" w:cs="Arial"/>
          <w:lang w:bidi="ne-NP"/>
        </w:rPr>
      </w:pPr>
      <w:hyperlink w:anchor="_Toc477436210" w:history="1">
        <w:r w:rsidR="00E52171" w:rsidRPr="00D96CA7">
          <w:rPr>
            <w:rStyle w:val="Hyperlink"/>
            <w:rFonts w:asciiTheme="majorHAnsi" w:eastAsia="Calibri" w:hAnsiTheme="majorHAnsi" w:cs="Arial"/>
          </w:rPr>
          <w:t>6. Care and Supply of Documents</w:t>
        </w:r>
        <w:r w:rsidR="00E52171" w:rsidRPr="00D96CA7">
          <w:rPr>
            <w:rFonts w:asciiTheme="majorHAnsi" w:hAnsiTheme="majorHAnsi" w:cs="Arial"/>
            <w:webHidden/>
          </w:rPr>
          <w:tab/>
        </w:r>
        <w:r w:rsidR="00D53B50">
          <w:rPr>
            <w:rFonts w:asciiTheme="majorHAnsi" w:hAnsiTheme="majorHAnsi" w:cs="Arial"/>
            <w:webHidden/>
          </w:rPr>
          <w:t>5</w:t>
        </w:r>
      </w:hyperlink>
      <w:r w:rsidR="00674230">
        <w:t>5</w:t>
      </w:r>
    </w:p>
    <w:p w:rsidR="00E52171" w:rsidRPr="00D96CA7" w:rsidRDefault="003C77CC" w:rsidP="00E52171">
      <w:pPr>
        <w:pStyle w:val="TOC2"/>
        <w:jc w:val="both"/>
        <w:rPr>
          <w:rFonts w:asciiTheme="majorHAnsi" w:hAnsiTheme="majorHAnsi" w:cs="Arial"/>
          <w:lang w:bidi="ne-NP"/>
        </w:rPr>
      </w:pPr>
      <w:hyperlink w:anchor="_Toc477436211" w:history="1">
        <w:r w:rsidR="00E52171" w:rsidRPr="00D96CA7">
          <w:rPr>
            <w:rStyle w:val="Hyperlink"/>
            <w:rFonts w:asciiTheme="majorHAnsi" w:eastAsia="Calibri" w:hAnsiTheme="majorHAnsi" w:cs="Arial"/>
          </w:rPr>
          <w:t>7. Confidential Details</w:t>
        </w:r>
        <w:r w:rsidR="00E52171" w:rsidRPr="00D96CA7">
          <w:rPr>
            <w:rFonts w:asciiTheme="majorHAnsi" w:hAnsiTheme="majorHAnsi" w:cs="Arial"/>
            <w:webHidden/>
          </w:rPr>
          <w:tab/>
        </w:r>
        <w:r w:rsidR="00D53B50">
          <w:rPr>
            <w:rFonts w:asciiTheme="majorHAnsi" w:hAnsiTheme="majorHAnsi" w:cs="Arial"/>
            <w:webHidden/>
          </w:rPr>
          <w:t>5</w:t>
        </w:r>
      </w:hyperlink>
      <w:r w:rsidR="00E40933">
        <w:t>6</w:t>
      </w:r>
    </w:p>
    <w:p w:rsidR="00E52171" w:rsidRPr="00D96CA7" w:rsidRDefault="003C77CC" w:rsidP="00E52171">
      <w:pPr>
        <w:pStyle w:val="TOC2"/>
        <w:jc w:val="both"/>
        <w:rPr>
          <w:rFonts w:asciiTheme="majorHAnsi" w:hAnsiTheme="majorHAnsi" w:cs="Arial"/>
          <w:lang w:bidi="ne-NP"/>
        </w:rPr>
      </w:pPr>
      <w:hyperlink w:anchor="_Toc477436212" w:history="1">
        <w:r w:rsidR="00E52171" w:rsidRPr="00D96CA7">
          <w:rPr>
            <w:rStyle w:val="Hyperlink"/>
            <w:rFonts w:asciiTheme="majorHAnsi" w:eastAsia="Calibri" w:hAnsiTheme="majorHAnsi" w:cs="Arial"/>
          </w:rPr>
          <w:t>8. Compliance with Laws</w:t>
        </w:r>
        <w:r w:rsidR="00E52171" w:rsidRPr="00D96CA7">
          <w:rPr>
            <w:rFonts w:asciiTheme="majorHAnsi" w:hAnsiTheme="majorHAnsi" w:cs="Arial"/>
            <w:webHidden/>
          </w:rPr>
          <w:tab/>
        </w:r>
        <w:r w:rsidR="00D53B50">
          <w:rPr>
            <w:rFonts w:asciiTheme="majorHAnsi" w:hAnsiTheme="majorHAnsi" w:cs="Arial"/>
            <w:webHidden/>
          </w:rPr>
          <w:t>5</w:t>
        </w:r>
      </w:hyperlink>
      <w:r w:rsidR="00E40933">
        <w:t>6</w:t>
      </w:r>
    </w:p>
    <w:p w:rsidR="00E52171" w:rsidRPr="00D96CA7" w:rsidRDefault="003C77CC" w:rsidP="00E52171">
      <w:pPr>
        <w:pStyle w:val="TOC2"/>
        <w:jc w:val="both"/>
        <w:rPr>
          <w:rFonts w:asciiTheme="majorHAnsi" w:hAnsiTheme="majorHAnsi" w:cs="Arial"/>
          <w:lang w:bidi="ne-NP"/>
        </w:rPr>
      </w:pPr>
      <w:hyperlink w:anchor="_Toc477436213" w:history="1">
        <w:r w:rsidR="00E52171" w:rsidRPr="00D96CA7">
          <w:rPr>
            <w:rStyle w:val="Hyperlink"/>
            <w:rFonts w:asciiTheme="majorHAnsi" w:eastAsia="Calibri" w:hAnsiTheme="majorHAnsi" w:cs="Arial"/>
          </w:rPr>
          <w:t>9. Joint and Several Liability</w:t>
        </w:r>
        <w:r w:rsidR="00E52171" w:rsidRPr="00D96CA7">
          <w:rPr>
            <w:rFonts w:asciiTheme="majorHAnsi" w:hAnsiTheme="majorHAnsi" w:cs="Arial"/>
            <w:webHidden/>
          </w:rPr>
          <w:tab/>
        </w:r>
        <w:r w:rsidR="00D53B50">
          <w:rPr>
            <w:rFonts w:asciiTheme="majorHAnsi" w:hAnsiTheme="majorHAnsi" w:cs="Arial"/>
            <w:webHidden/>
          </w:rPr>
          <w:t>5</w:t>
        </w:r>
      </w:hyperlink>
      <w:r w:rsidR="00E40933">
        <w:t>6</w:t>
      </w:r>
    </w:p>
    <w:p w:rsidR="00E52171" w:rsidRPr="00D96CA7" w:rsidRDefault="003C77CC" w:rsidP="00E52171">
      <w:pPr>
        <w:pStyle w:val="TOC2"/>
        <w:jc w:val="both"/>
        <w:rPr>
          <w:rFonts w:asciiTheme="majorHAnsi" w:hAnsiTheme="majorHAnsi" w:cs="Arial"/>
          <w:lang w:bidi="ne-NP"/>
        </w:rPr>
      </w:pPr>
      <w:hyperlink w:anchor="_Toc477436214" w:history="1">
        <w:r w:rsidR="00E52171" w:rsidRPr="00D96CA7">
          <w:rPr>
            <w:rStyle w:val="Hyperlink"/>
            <w:rFonts w:asciiTheme="majorHAnsi" w:eastAsia="Calibri" w:hAnsiTheme="majorHAnsi" w:cs="Arial"/>
          </w:rPr>
          <w:t>10. Project Manager's Decisions</w:t>
        </w:r>
        <w:r w:rsidR="00E52171" w:rsidRPr="00D96CA7">
          <w:rPr>
            <w:rFonts w:asciiTheme="majorHAnsi" w:hAnsiTheme="majorHAnsi" w:cs="Arial"/>
            <w:webHidden/>
          </w:rPr>
          <w:tab/>
        </w:r>
        <w:r w:rsidR="00D53B50">
          <w:rPr>
            <w:rFonts w:asciiTheme="majorHAnsi" w:hAnsiTheme="majorHAnsi" w:cs="Arial"/>
            <w:webHidden/>
          </w:rPr>
          <w:t>5</w:t>
        </w:r>
      </w:hyperlink>
      <w:r w:rsidR="00E40933">
        <w:t>6</w:t>
      </w:r>
    </w:p>
    <w:p w:rsidR="00E52171" w:rsidRPr="00D96CA7" w:rsidRDefault="003C77CC" w:rsidP="00E52171">
      <w:pPr>
        <w:pStyle w:val="TOC2"/>
        <w:jc w:val="both"/>
        <w:rPr>
          <w:rFonts w:asciiTheme="majorHAnsi" w:hAnsiTheme="majorHAnsi" w:cs="Arial"/>
          <w:lang w:bidi="ne-NP"/>
        </w:rPr>
      </w:pPr>
      <w:hyperlink w:anchor="_Toc477436215" w:history="1">
        <w:r w:rsidR="00E52171" w:rsidRPr="00D96CA7">
          <w:rPr>
            <w:rStyle w:val="Hyperlink"/>
            <w:rFonts w:asciiTheme="majorHAnsi" w:eastAsia="Calibri" w:hAnsiTheme="majorHAnsi" w:cs="Arial"/>
          </w:rPr>
          <w:t>11. Delegation</w:t>
        </w:r>
        <w:r w:rsidR="00E52171" w:rsidRPr="00D96CA7">
          <w:rPr>
            <w:rFonts w:asciiTheme="majorHAnsi" w:hAnsiTheme="majorHAnsi" w:cs="Arial"/>
            <w:webHidden/>
          </w:rPr>
          <w:tab/>
        </w:r>
        <w:r w:rsidR="00B42504">
          <w:rPr>
            <w:rFonts w:asciiTheme="majorHAnsi" w:hAnsiTheme="majorHAnsi" w:cs="Arial"/>
            <w:webHidden/>
          </w:rPr>
          <w:t>5</w:t>
        </w:r>
        <w:r w:rsidR="00E40933">
          <w:rPr>
            <w:rFonts w:asciiTheme="majorHAnsi" w:hAnsiTheme="majorHAnsi" w:cs="Arial"/>
            <w:webHidden/>
          </w:rPr>
          <w:t>7</w:t>
        </w:r>
      </w:hyperlink>
    </w:p>
    <w:p w:rsidR="00E52171" w:rsidRPr="00D96CA7" w:rsidRDefault="003C77CC" w:rsidP="00E52171">
      <w:pPr>
        <w:pStyle w:val="TOC2"/>
        <w:jc w:val="both"/>
        <w:rPr>
          <w:rFonts w:asciiTheme="majorHAnsi" w:hAnsiTheme="majorHAnsi" w:cs="Arial"/>
          <w:lang w:bidi="ne-NP"/>
        </w:rPr>
      </w:pPr>
      <w:hyperlink w:anchor="_Toc477436216" w:history="1">
        <w:r w:rsidR="00E52171" w:rsidRPr="00D96CA7">
          <w:rPr>
            <w:rStyle w:val="Hyperlink"/>
            <w:rFonts w:asciiTheme="majorHAnsi" w:eastAsia="Calibri" w:hAnsiTheme="majorHAnsi" w:cs="Arial"/>
          </w:rPr>
          <w:t>12. Communications</w:t>
        </w:r>
        <w:r w:rsidR="00E52171" w:rsidRPr="00D96CA7">
          <w:rPr>
            <w:rFonts w:asciiTheme="majorHAnsi" w:hAnsiTheme="majorHAnsi" w:cs="Arial"/>
            <w:webHidden/>
          </w:rPr>
          <w:tab/>
        </w:r>
        <w:r w:rsidR="00B42504">
          <w:rPr>
            <w:rFonts w:asciiTheme="majorHAnsi" w:hAnsiTheme="majorHAnsi" w:cs="Arial"/>
            <w:webHidden/>
          </w:rPr>
          <w:t>5</w:t>
        </w:r>
        <w:r w:rsidR="00E40933">
          <w:rPr>
            <w:rFonts w:asciiTheme="majorHAnsi" w:hAnsiTheme="majorHAnsi" w:cs="Arial"/>
            <w:webHidden/>
          </w:rPr>
          <w:t>7</w:t>
        </w:r>
      </w:hyperlink>
    </w:p>
    <w:p w:rsidR="00E52171" w:rsidRPr="00D96CA7" w:rsidRDefault="003C77CC" w:rsidP="00E52171">
      <w:pPr>
        <w:pStyle w:val="TOC2"/>
        <w:jc w:val="both"/>
        <w:rPr>
          <w:rFonts w:asciiTheme="majorHAnsi" w:hAnsiTheme="majorHAnsi" w:cs="Arial"/>
          <w:lang w:bidi="ne-NP"/>
        </w:rPr>
      </w:pPr>
      <w:hyperlink w:anchor="_Toc477436217" w:history="1">
        <w:r w:rsidR="00E52171" w:rsidRPr="00D96CA7">
          <w:rPr>
            <w:rStyle w:val="Hyperlink"/>
            <w:rFonts w:asciiTheme="majorHAnsi" w:eastAsia="Calibri" w:hAnsiTheme="majorHAnsi" w:cs="Arial"/>
          </w:rPr>
          <w:t>13. Subcontracting</w:t>
        </w:r>
        <w:r w:rsidR="00E52171" w:rsidRPr="00D96CA7">
          <w:rPr>
            <w:rFonts w:asciiTheme="majorHAnsi" w:hAnsiTheme="majorHAnsi" w:cs="Arial"/>
            <w:webHidden/>
          </w:rPr>
          <w:tab/>
        </w:r>
        <w:r w:rsidR="00B42504">
          <w:rPr>
            <w:rFonts w:asciiTheme="majorHAnsi" w:hAnsiTheme="majorHAnsi" w:cs="Arial"/>
            <w:webHidden/>
          </w:rPr>
          <w:t>5</w:t>
        </w:r>
        <w:r w:rsidR="00E40933">
          <w:rPr>
            <w:rFonts w:asciiTheme="majorHAnsi" w:hAnsiTheme="majorHAnsi" w:cs="Arial"/>
            <w:webHidden/>
          </w:rPr>
          <w:t>7</w:t>
        </w:r>
      </w:hyperlink>
    </w:p>
    <w:p w:rsidR="00E52171" w:rsidRPr="00D96CA7" w:rsidRDefault="003C77CC" w:rsidP="00E52171">
      <w:pPr>
        <w:pStyle w:val="TOC2"/>
        <w:jc w:val="both"/>
        <w:rPr>
          <w:rFonts w:asciiTheme="majorHAnsi" w:hAnsiTheme="majorHAnsi" w:cs="Arial"/>
          <w:lang w:bidi="ne-NP"/>
        </w:rPr>
      </w:pPr>
      <w:hyperlink w:anchor="_Toc477436218" w:history="1">
        <w:r w:rsidR="00E52171" w:rsidRPr="00D96CA7">
          <w:rPr>
            <w:rStyle w:val="Hyperlink"/>
            <w:rFonts w:asciiTheme="majorHAnsi" w:eastAsia="Calibri" w:hAnsiTheme="majorHAnsi" w:cs="Arial"/>
          </w:rPr>
          <w:t>14. Other Contractors</w:t>
        </w:r>
        <w:r w:rsidR="00E52171" w:rsidRPr="00D96CA7">
          <w:rPr>
            <w:rFonts w:asciiTheme="majorHAnsi" w:hAnsiTheme="majorHAnsi" w:cs="Arial"/>
            <w:webHidden/>
          </w:rPr>
          <w:tab/>
        </w:r>
        <w:r w:rsidR="00B42504">
          <w:rPr>
            <w:rFonts w:asciiTheme="majorHAnsi" w:hAnsiTheme="majorHAnsi" w:cs="Arial"/>
            <w:webHidden/>
          </w:rPr>
          <w:t>5</w:t>
        </w:r>
        <w:r w:rsidR="00E40933">
          <w:rPr>
            <w:rFonts w:asciiTheme="majorHAnsi" w:hAnsiTheme="majorHAnsi" w:cs="Arial"/>
            <w:webHidden/>
          </w:rPr>
          <w:t>7</w:t>
        </w:r>
      </w:hyperlink>
    </w:p>
    <w:p w:rsidR="00E52171" w:rsidRPr="00D96CA7" w:rsidRDefault="003C77CC" w:rsidP="00E52171">
      <w:pPr>
        <w:pStyle w:val="TOC2"/>
        <w:jc w:val="both"/>
        <w:rPr>
          <w:rFonts w:asciiTheme="majorHAnsi" w:hAnsiTheme="majorHAnsi" w:cs="Arial"/>
          <w:lang w:bidi="ne-NP"/>
        </w:rPr>
      </w:pPr>
      <w:hyperlink w:anchor="_Toc477436219" w:history="1">
        <w:r w:rsidR="00E52171" w:rsidRPr="00D96CA7">
          <w:rPr>
            <w:rStyle w:val="Hyperlink"/>
            <w:rFonts w:asciiTheme="majorHAnsi" w:eastAsia="Calibri" w:hAnsiTheme="majorHAnsi" w:cs="Arial"/>
          </w:rPr>
          <w:t>15 Personnel and Equipment</w:t>
        </w:r>
        <w:r w:rsidR="00E52171" w:rsidRPr="00D96CA7">
          <w:rPr>
            <w:rFonts w:asciiTheme="majorHAnsi" w:hAnsiTheme="majorHAnsi" w:cs="Arial"/>
            <w:webHidden/>
          </w:rPr>
          <w:tab/>
        </w:r>
        <w:r w:rsidR="00B42504">
          <w:rPr>
            <w:rFonts w:asciiTheme="majorHAnsi" w:hAnsiTheme="majorHAnsi" w:cs="Arial"/>
            <w:webHidden/>
          </w:rPr>
          <w:t>5</w:t>
        </w:r>
        <w:r w:rsidR="00E40933">
          <w:rPr>
            <w:rFonts w:asciiTheme="majorHAnsi" w:hAnsiTheme="majorHAnsi" w:cs="Arial"/>
            <w:webHidden/>
          </w:rPr>
          <w:t>7</w:t>
        </w:r>
      </w:hyperlink>
    </w:p>
    <w:p w:rsidR="00E52171" w:rsidRPr="00D96CA7" w:rsidRDefault="003C77CC" w:rsidP="00E52171">
      <w:pPr>
        <w:pStyle w:val="TOC2"/>
        <w:jc w:val="both"/>
        <w:rPr>
          <w:rFonts w:asciiTheme="majorHAnsi" w:hAnsiTheme="majorHAnsi" w:cs="Arial"/>
          <w:lang w:bidi="ne-NP"/>
        </w:rPr>
      </w:pPr>
      <w:hyperlink w:anchor="_Toc477436220" w:history="1">
        <w:r w:rsidR="00E52171" w:rsidRPr="00D96CA7">
          <w:rPr>
            <w:rStyle w:val="Hyperlink"/>
            <w:rFonts w:asciiTheme="majorHAnsi" w:eastAsia="Calibri" w:hAnsiTheme="majorHAnsi" w:cs="Arial"/>
          </w:rPr>
          <w:t>16. Employer’s and Contractor's Risk</w:t>
        </w:r>
        <w:r w:rsidR="00E52171" w:rsidRPr="00D96CA7">
          <w:rPr>
            <w:rFonts w:asciiTheme="majorHAnsi" w:hAnsiTheme="majorHAnsi" w:cs="Arial"/>
            <w:webHidden/>
          </w:rPr>
          <w:tab/>
        </w:r>
        <w:r w:rsidR="00B42504">
          <w:rPr>
            <w:rFonts w:asciiTheme="majorHAnsi" w:hAnsiTheme="majorHAnsi" w:cs="Arial"/>
            <w:webHidden/>
          </w:rPr>
          <w:t>5</w:t>
        </w:r>
        <w:r w:rsidR="00E40933">
          <w:rPr>
            <w:rFonts w:asciiTheme="majorHAnsi" w:hAnsiTheme="majorHAnsi" w:cs="Arial"/>
            <w:webHidden/>
          </w:rPr>
          <w:t>7</w:t>
        </w:r>
      </w:hyperlink>
    </w:p>
    <w:p w:rsidR="00E52171" w:rsidRPr="00D96CA7" w:rsidRDefault="003C77CC" w:rsidP="00E52171">
      <w:pPr>
        <w:pStyle w:val="TOC2"/>
        <w:jc w:val="both"/>
        <w:rPr>
          <w:rFonts w:asciiTheme="majorHAnsi" w:hAnsiTheme="majorHAnsi" w:cs="Arial"/>
          <w:lang w:bidi="ne-NP"/>
        </w:rPr>
      </w:pPr>
      <w:hyperlink w:anchor="_Toc477436221" w:history="1">
        <w:r w:rsidR="00E52171" w:rsidRPr="00D96CA7">
          <w:rPr>
            <w:rStyle w:val="Hyperlink"/>
            <w:rFonts w:asciiTheme="majorHAnsi" w:eastAsia="Calibri" w:hAnsiTheme="majorHAnsi" w:cs="Arial"/>
          </w:rPr>
          <w:t>17.  Employer’s Risks</w:t>
        </w:r>
        <w:r w:rsidR="00E52171" w:rsidRPr="00D96CA7">
          <w:rPr>
            <w:rFonts w:asciiTheme="majorHAnsi" w:hAnsiTheme="majorHAnsi" w:cs="Arial"/>
            <w:webHidden/>
          </w:rPr>
          <w:tab/>
        </w:r>
        <w:r w:rsidR="00B42504">
          <w:rPr>
            <w:rFonts w:asciiTheme="majorHAnsi" w:hAnsiTheme="majorHAnsi" w:cs="Arial"/>
            <w:webHidden/>
          </w:rPr>
          <w:t>5</w:t>
        </w:r>
        <w:r w:rsidR="00E40933">
          <w:rPr>
            <w:rFonts w:asciiTheme="majorHAnsi" w:hAnsiTheme="majorHAnsi" w:cs="Arial"/>
            <w:webHidden/>
          </w:rPr>
          <w:t>7</w:t>
        </w:r>
      </w:hyperlink>
    </w:p>
    <w:p w:rsidR="00E52171" w:rsidRPr="00D96CA7" w:rsidRDefault="003C77CC" w:rsidP="00E52171">
      <w:pPr>
        <w:pStyle w:val="TOC2"/>
        <w:jc w:val="both"/>
        <w:rPr>
          <w:rFonts w:asciiTheme="majorHAnsi" w:hAnsiTheme="majorHAnsi" w:cs="Arial"/>
          <w:lang w:bidi="ne-NP"/>
        </w:rPr>
      </w:pPr>
      <w:hyperlink w:anchor="_Toc477436222" w:history="1">
        <w:r w:rsidR="00E52171" w:rsidRPr="00D96CA7">
          <w:rPr>
            <w:rStyle w:val="Hyperlink"/>
            <w:rFonts w:asciiTheme="majorHAnsi" w:eastAsia="Calibri" w:hAnsiTheme="majorHAnsi" w:cs="Arial"/>
          </w:rPr>
          <w:t>18.  Contractor’s Risks</w:t>
        </w:r>
        <w:r w:rsidR="00E52171" w:rsidRPr="00D96CA7">
          <w:rPr>
            <w:rFonts w:asciiTheme="majorHAnsi" w:hAnsiTheme="majorHAnsi" w:cs="Arial"/>
            <w:webHidden/>
          </w:rPr>
          <w:tab/>
        </w:r>
        <w:r w:rsidR="00B42504">
          <w:rPr>
            <w:rFonts w:asciiTheme="majorHAnsi" w:hAnsiTheme="majorHAnsi" w:cs="Arial"/>
            <w:webHidden/>
          </w:rPr>
          <w:t>5</w:t>
        </w:r>
        <w:r w:rsidR="00E40933">
          <w:rPr>
            <w:rFonts w:asciiTheme="majorHAnsi" w:hAnsiTheme="majorHAnsi" w:cs="Arial"/>
            <w:webHidden/>
          </w:rPr>
          <w:t>8</w:t>
        </w:r>
      </w:hyperlink>
    </w:p>
    <w:p w:rsidR="00E52171" w:rsidRPr="00D96CA7" w:rsidRDefault="003C77CC" w:rsidP="00E52171">
      <w:pPr>
        <w:pStyle w:val="TOC2"/>
        <w:jc w:val="both"/>
        <w:rPr>
          <w:rFonts w:asciiTheme="majorHAnsi" w:hAnsiTheme="majorHAnsi" w:cs="Arial"/>
          <w:lang w:bidi="ne-NP"/>
        </w:rPr>
      </w:pPr>
      <w:hyperlink w:anchor="_Toc477436223" w:history="1">
        <w:r w:rsidR="00E52171" w:rsidRPr="00D96CA7">
          <w:rPr>
            <w:rStyle w:val="Hyperlink"/>
            <w:rFonts w:asciiTheme="majorHAnsi" w:eastAsia="Calibri" w:hAnsiTheme="majorHAnsi" w:cs="Arial"/>
            <w:w w:val="103"/>
          </w:rPr>
          <w:t>19.  Insurance</w:t>
        </w:r>
        <w:r w:rsidR="00E52171" w:rsidRPr="00D96CA7">
          <w:rPr>
            <w:rFonts w:asciiTheme="majorHAnsi" w:hAnsiTheme="majorHAnsi" w:cs="Arial"/>
            <w:webHidden/>
          </w:rPr>
          <w:tab/>
        </w:r>
        <w:r w:rsidR="00B42504">
          <w:rPr>
            <w:rFonts w:asciiTheme="majorHAnsi" w:hAnsiTheme="majorHAnsi" w:cs="Arial"/>
            <w:webHidden/>
          </w:rPr>
          <w:t>5</w:t>
        </w:r>
        <w:r w:rsidR="00E40933">
          <w:rPr>
            <w:rFonts w:asciiTheme="majorHAnsi" w:hAnsiTheme="majorHAnsi" w:cs="Arial"/>
            <w:webHidden/>
          </w:rPr>
          <w:t>8</w:t>
        </w:r>
      </w:hyperlink>
    </w:p>
    <w:p w:rsidR="00E52171" w:rsidRPr="00D96CA7" w:rsidRDefault="003C77CC" w:rsidP="00E52171">
      <w:pPr>
        <w:pStyle w:val="TOC2"/>
        <w:jc w:val="both"/>
        <w:rPr>
          <w:rFonts w:asciiTheme="majorHAnsi" w:hAnsiTheme="majorHAnsi" w:cs="Arial"/>
          <w:lang w:bidi="ne-NP"/>
        </w:rPr>
      </w:pPr>
      <w:hyperlink w:anchor="_Toc477436224" w:history="1">
        <w:r w:rsidR="00E52171" w:rsidRPr="00D96CA7">
          <w:rPr>
            <w:rStyle w:val="Hyperlink"/>
            <w:rFonts w:asciiTheme="majorHAnsi" w:eastAsia="Calibri" w:hAnsiTheme="majorHAnsi" w:cs="Arial"/>
          </w:rPr>
          <w:t>20.  Site Investigation Reports</w:t>
        </w:r>
        <w:r w:rsidR="00E52171" w:rsidRPr="00D96CA7">
          <w:rPr>
            <w:rFonts w:asciiTheme="majorHAnsi" w:hAnsiTheme="majorHAnsi" w:cs="Arial"/>
            <w:webHidden/>
          </w:rPr>
          <w:tab/>
        </w:r>
        <w:r w:rsidR="00E40933">
          <w:rPr>
            <w:rFonts w:asciiTheme="majorHAnsi" w:hAnsiTheme="majorHAnsi" w:cs="Arial"/>
            <w:webHidden/>
          </w:rPr>
          <w:t>59</w:t>
        </w:r>
      </w:hyperlink>
    </w:p>
    <w:p w:rsidR="00E52171" w:rsidRPr="00D96CA7" w:rsidRDefault="003C77CC" w:rsidP="00E52171">
      <w:pPr>
        <w:pStyle w:val="TOC2"/>
        <w:jc w:val="both"/>
        <w:rPr>
          <w:rFonts w:asciiTheme="majorHAnsi" w:hAnsiTheme="majorHAnsi" w:cs="Arial"/>
          <w:lang w:bidi="ne-NP"/>
        </w:rPr>
      </w:pPr>
      <w:hyperlink w:anchor="_Toc477436225" w:history="1">
        <w:r w:rsidR="00E52171" w:rsidRPr="00D96CA7">
          <w:rPr>
            <w:rStyle w:val="Hyperlink"/>
            <w:rFonts w:asciiTheme="majorHAnsi" w:eastAsia="Calibri" w:hAnsiTheme="majorHAnsi" w:cs="Arial"/>
          </w:rPr>
          <w:t>21. Contractor to Construct the Works</w:t>
        </w:r>
        <w:r w:rsidR="00E52171" w:rsidRPr="00D96CA7">
          <w:rPr>
            <w:rFonts w:asciiTheme="majorHAnsi" w:hAnsiTheme="majorHAnsi" w:cs="Arial"/>
            <w:webHidden/>
          </w:rPr>
          <w:tab/>
        </w:r>
      </w:hyperlink>
      <w:r w:rsidR="00E40933">
        <w:t>59</w:t>
      </w:r>
    </w:p>
    <w:p w:rsidR="00E52171" w:rsidRPr="00D96CA7" w:rsidRDefault="003C77CC" w:rsidP="00E52171">
      <w:pPr>
        <w:pStyle w:val="TOC2"/>
        <w:jc w:val="both"/>
        <w:rPr>
          <w:rFonts w:asciiTheme="majorHAnsi" w:hAnsiTheme="majorHAnsi" w:cs="Arial"/>
          <w:lang w:bidi="ne-NP"/>
        </w:rPr>
      </w:pPr>
      <w:hyperlink w:anchor="_Toc477436226" w:history="1">
        <w:r w:rsidR="00E52171" w:rsidRPr="00D96CA7">
          <w:rPr>
            <w:rStyle w:val="Hyperlink"/>
            <w:rFonts w:asciiTheme="majorHAnsi" w:eastAsia="Calibri" w:hAnsiTheme="majorHAnsi" w:cs="Arial"/>
          </w:rPr>
          <w:t>22.  The Works to Be Completed within intended Completion Date</w:t>
        </w:r>
        <w:r w:rsidR="00E52171" w:rsidRPr="00D96CA7">
          <w:rPr>
            <w:rFonts w:asciiTheme="majorHAnsi" w:hAnsiTheme="majorHAnsi" w:cs="Arial"/>
            <w:webHidden/>
          </w:rPr>
          <w:tab/>
        </w:r>
      </w:hyperlink>
      <w:r w:rsidR="00E40933">
        <w:t>59</w:t>
      </w:r>
    </w:p>
    <w:p w:rsidR="00E52171" w:rsidRPr="00D96CA7" w:rsidRDefault="003C77CC" w:rsidP="00E52171">
      <w:pPr>
        <w:pStyle w:val="TOC2"/>
        <w:jc w:val="both"/>
        <w:rPr>
          <w:rFonts w:asciiTheme="majorHAnsi" w:hAnsiTheme="majorHAnsi" w:cs="Arial"/>
          <w:lang w:bidi="ne-NP"/>
        </w:rPr>
      </w:pPr>
      <w:hyperlink w:anchor="_Toc477436227" w:history="1">
        <w:r w:rsidR="00E52171" w:rsidRPr="00D96CA7">
          <w:rPr>
            <w:rStyle w:val="Hyperlink"/>
            <w:rFonts w:asciiTheme="majorHAnsi" w:eastAsia="Calibri" w:hAnsiTheme="majorHAnsi" w:cs="Arial"/>
          </w:rPr>
          <w:t xml:space="preserve">23.  Design by contractor and Approval by the </w:t>
        </w:r>
        <w:r w:rsidR="00E52171" w:rsidRPr="00D96CA7">
          <w:rPr>
            <w:rStyle w:val="Hyperlink"/>
            <w:rFonts w:asciiTheme="majorHAnsi" w:eastAsia="Calibri" w:hAnsiTheme="majorHAnsi" w:cs="Arial"/>
            <w:spacing w:val="-3"/>
          </w:rPr>
          <w:t>Project Manager</w:t>
        </w:r>
        <w:r w:rsidR="00E52171" w:rsidRPr="00D96CA7">
          <w:rPr>
            <w:rFonts w:asciiTheme="majorHAnsi" w:hAnsiTheme="majorHAnsi" w:cs="Arial"/>
            <w:webHidden/>
          </w:rPr>
          <w:tab/>
        </w:r>
      </w:hyperlink>
      <w:r w:rsidR="00E40933">
        <w:t>59</w:t>
      </w:r>
    </w:p>
    <w:p w:rsidR="00E52171" w:rsidRPr="00D96CA7" w:rsidRDefault="003C77CC" w:rsidP="00E52171">
      <w:pPr>
        <w:pStyle w:val="TOC2"/>
        <w:jc w:val="both"/>
        <w:rPr>
          <w:rFonts w:asciiTheme="majorHAnsi" w:hAnsiTheme="majorHAnsi" w:cs="Arial"/>
          <w:lang w:bidi="ne-NP"/>
        </w:rPr>
      </w:pPr>
      <w:hyperlink w:anchor="_Toc477436228" w:history="1">
        <w:r w:rsidR="00E52171" w:rsidRPr="00D96CA7">
          <w:rPr>
            <w:rStyle w:val="Hyperlink"/>
            <w:rFonts w:asciiTheme="majorHAnsi" w:eastAsia="Calibri" w:hAnsiTheme="majorHAnsi" w:cs="Arial"/>
          </w:rPr>
          <w:t>24. Safety, Security and Protection of the Environment</w:t>
        </w:r>
        <w:r w:rsidR="00E52171" w:rsidRPr="00D96CA7">
          <w:rPr>
            <w:rFonts w:asciiTheme="majorHAnsi" w:hAnsiTheme="majorHAnsi" w:cs="Arial"/>
            <w:webHidden/>
          </w:rPr>
          <w:tab/>
        </w:r>
      </w:hyperlink>
      <w:r w:rsidR="00E40933">
        <w:t>59</w:t>
      </w:r>
    </w:p>
    <w:p w:rsidR="00E52171" w:rsidRPr="00D96CA7" w:rsidRDefault="003C77CC" w:rsidP="00E52171">
      <w:pPr>
        <w:pStyle w:val="TOC2"/>
        <w:jc w:val="both"/>
        <w:rPr>
          <w:rFonts w:asciiTheme="majorHAnsi" w:hAnsiTheme="majorHAnsi" w:cs="Arial"/>
          <w:lang w:bidi="ne-NP"/>
        </w:rPr>
      </w:pPr>
      <w:hyperlink w:anchor="_Toc477436229" w:history="1">
        <w:r w:rsidR="00E52171" w:rsidRPr="00D96CA7">
          <w:rPr>
            <w:rStyle w:val="Hyperlink"/>
            <w:rFonts w:asciiTheme="majorHAnsi" w:eastAsia="Calibri" w:hAnsiTheme="majorHAnsi" w:cs="Arial"/>
            <w:w w:val="101"/>
          </w:rPr>
          <w:t>25.  Discoveries</w:t>
        </w:r>
        <w:r w:rsidR="00E52171" w:rsidRPr="00D96CA7">
          <w:rPr>
            <w:rFonts w:asciiTheme="majorHAnsi" w:hAnsiTheme="majorHAnsi" w:cs="Arial"/>
            <w:webHidden/>
          </w:rPr>
          <w:tab/>
        </w:r>
        <w:r w:rsidR="00EF6EC2">
          <w:rPr>
            <w:rFonts w:asciiTheme="majorHAnsi" w:hAnsiTheme="majorHAnsi" w:cs="Arial"/>
            <w:webHidden/>
          </w:rPr>
          <w:t>6</w:t>
        </w:r>
      </w:hyperlink>
      <w:r w:rsidR="00075C9C">
        <w:t>0</w:t>
      </w:r>
    </w:p>
    <w:p w:rsidR="00E52171" w:rsidRPr="00D96CA7" w:rsidRDefault="003C77CC" w:rsidP="00E52171">
      <w:pPr>
        <w:pStyle w:val="TOC2"/>
        <w:jc w:val="both"/>
        <w:rPr>
          <w:rFonts w:asciiTheme="majorHAnsi" w:hAnsiTheme="majorHAnsi" w:cs="Arial"/>
          <w:lang w:bidi="ne-NP"/>
        </w:rPr>
      </w:pPr>
      <w:hyperlink w:anchor="_Toc477436230" w:history="1">
        <w:r w:rsidR="00E52171" w:rsidRPr="00D96CA7">
          <w:rPr>
            <w:rStyle w:val="Hyperlink"/>
            <w:rFonts w:asciiTheme="majorHAnsi" w:eastAsia="Calibri" w:hAnsiTheme="majorHAnsi" w:cs="Arial"/>
            <w:w w:val="101"/>
          </w:rPr>
          <w:t xml:space="preserve">26.  Possession of the </w:t>
        </w:r>
        <w:r w:rsidR="00E52171" w:rsidRPr="00D96CA7">
          <w:rPr>
            <w:rStyle w:val="Hyperlink"/>
            <w:rFonts w:asciiTheme="majorHAnsi" w:eastAsia="Calibri" w:hAnsiTheme="majorHAnsi" w:cs="Arial"/>
            <w:spacing w:val="-3"/>
          </w:rPr>
          <w:t>Site</w:t>
        </w:r>
        <w:r w:rsidR="00E52171" w:rsidRPr="00D96CA7">
          <w:rPr>
            <w:rFonts w:asciiTheme="majorHAnsi" w:hAnsiTheme="majorHAnsi" w:cs="Arial"/>
            <w:webHidden/>
          </w:rPr>
          <w:tab/>
        </w:r>
        <w:r w:rsidR="00EF6EC2">
          <w:rPr>
            <w:rFonts w:asciiTheme="majorHAnsi" w:hAnsiTheme="majorHAnsi" w:cs="Arial"/>
            <w:webHidden/>
          </w:rPr>
          <w:t>6</w:t>
        </w:r>
      </w:hyperlink>
      <w:r w:rsidR="00075C9C">
        <w:t>0</w:t>
      </w:r>
    </w:p>
    <w:p w:rsidR="00E52171" w:rsidRPr="00D96CA7" w:rsidRDefault="003C77CC" w:rsidP="00E52171">
      <w:pPr>
        <w:pStyle w:val="TOC2"/>
        <w:jc w:val="both"/>
        <w:rPr>
          <w:rFonts w:asciiTheme="majorHAnsi" w:hAnsiTheme="majorHAnsi" w:cs="Arial"/>
          <w:lang w:bidi="ne-NP"/>
        </w:rPr>
      </w:pPr>
      <w:hyperlink w:anchor="_Toc477436231" w:history="1">
        <w:r w:rsidR="00E52171" w:rsidRPr="00D96CA7">
          <w:rPr>
            <w:rStyle w:val="Hyperlink"/>
            <w:rFonts w:asciiTheme="majorHAnsi" w:eastAsia="Calibri" w:hAnsiTheme="majorHAnsi" w:cs="Arial"/>
          </w:rPr>
          <w:t>27.  Access to the Site</w:t>
        </w:r>
        <w:r w:rsidR="00E52171" w:rsidRPr="00D96CA7">
          <w:rPr>
            <w:rFonts w:asciiTheme="majorHAnsi" w:hAnsiTheme="majorHAnsi" w:cs="Arial"/>
            <w:webHidden/>
          </w:rPr>
          <w:tab/>
        </w:r>
        <w:r w:rsidR="00EF6EC2">
          <w:rPr>
            <w:rFonts w:asciiTheme="majorHAnsi" w:hAnsiTheme="majorHAnsi" w:cs="Arial"/>
            <w:webHidden/>
          </w:rPr>
          <w:t>6</w:t>
        </w:r>
      </w:hyperlink>
      <w:r w:rsidR="00075C9C">
        <w:t>0</w:t>
      </w:r>
    </w:p>
    <w:p w:rsidR="00E52171" w:rsidRPr="00D96CA7" w:rsidRDefault="003C77CC" w:rsidP="00E52171">
      <w:pPr>
        <w:pStyle w:val="TOC2"/>
        <w:jc w:val="both"/>
        <w:rPr>
          <w:rFonts w:asciiTheme="majorHAnsi" w:hAnsiTheme="majorHAnsi" w:cs="Arial"/>
          <w:lang w:bidi="ne-NP"/>
        </w:rPr>
      </w:pPr>
      <w:hyperlink w:anchor="_Toc477436232" w:history="1">
        <w:r w:rsidR="00E52171" w:rsidRPr="00D96CA7">
          <w:rPr>
            <w:rStyle w:val="Hyperlink"/>
            <w:rFonts w:asciiTheme="majorHAnsi" w:eastAsia="Calibri" w:hAnsiTheme="majorHAnsi" w:cs="Arial"/>
          </w:rPr>
          <w:t>28.  Instructions, Inspections and Audits</w:t>
        </w:r>
        <w:r w:rsidR="00E52171" w:rsidRPr="00D96CA7">
          <w:rPr>
            <w:rFonts w:asciiTheme="majorHAnsi" w:hAnsiTheme="majorHAnsi" w:cs="Arial"/>
            <w:webHidden/>
          </w:rPr>
          <w:tab/>
        </w:r>
        <w:r w:rsidR="00EF6EC2">
          <w:rPr>
            <w:rFonts w:asciiTheme="majorHAnsi" w:hAnsiTheme="majorHAnsi" w:cs="Arial"/>
            <w:webHidden/>
          </w:rPr>
          <w:t>6</w:t>
        </w:r>
      </w:hyperlink>
      <w:r w:rsidR="00075C9C">
        <w:t>0</w:t>
      </w:r>
    </w:p>
    <w:p w:rsidR="00E52171" w:rsidRPr="00D96CA7" w:rsidRDefault="003C77CC" w:rsidP="00E52171">
      <w:pPr>
        <w:pStyle w:val="TOC2"/>
        <w:jc w:val="both"/>
        <w:rPr>
          <w:rFonts w:asciiTheme="majorHAnsi" w:hAnsiTheme="majorHAnsi" w:cs="Arial"/>
          <w:lang w:bidi="ne-NP"/>
        </w:rPr>
      </w:pPr>
      <w:hyperlink w:anchor="_Toc477436233" w:history="1">
        <w:r w:rsidR="00E52171" w:rsidRPr="00D96CA7">
          <w:rPr>
            <w:rStyle w:val="Hyperlink"/>
            <w:rFonts w:asciiTheme="majorHAnsi" w:eastAsia="Calibri" w:hAnsiTheme="majorHAnsi" w:cs="Arial"/>
          </w:rPr>
          <w:t>29.  Dispute Settlement</w:t>
        </w:r>
        <w:r w:rsidR="00E52171" w:rsidRPr="00D96CA7">
          <w:rPr>
            <w:rFonts w:asciiTheme="majorHAnsi" w:hAnsiTheme="majorHAnsi" w:cs="Arial"/>
            <w:webHidden/>
          </w:rPr>
          <w:tab/>
        </w:r>
        <w:r w:rsidR="00EF6EC2">
          <w:rPr>
            <w:rFonts w:asciiTheme="majorHAnsi" w:hAnsiTheme="majorHAnsi" w:cs="Arial"/>
            <w:webHidden/>
          </w:rPr>
          <w:t>6</w:t>
        </w:r>
      </w:hyperlink>
      <w:r w:rsidR="00075C9C">
        <w:t>0</w:t>
      </w:r>
    </w:p>
    <w:p w:rsidR="00E52171" w:rsidRPr="00D96CA7" w:rsidRDefault="003C77CC" w:rsidP="00E52171">
      <w:pPr>
        <w:pStyle w:val="TOC2"/>
        <w:jc w:val="both"/>
        <w:rPr>
          <w:rFonts w:asciiTheme="majorHAnsi" w:hAnsiTheme="majorHAnsi" w:cs="Arial"/>
          <w:lang w:bidi="ne-NP"/>
        </w:rPr>
      </w:pPr>
      <w:hyperlink w:anchor="_Toc477436234" w:history="1">
        <w:r w:rsidR="00E52171" w:rsidRPr="00D96CA7">
          <w:rPr>
            <w:rStyle w:val="Hyperlink"/>
            <w:rFonts w:asciiTheme="majorHAnsi" w:eastAsia="Calibri" w:hAnsiTheme="majorHAnsi" w:cs="Arial"/>
          </w:rPr>
          <w:t>30.  Procedures for Disputes</w:t>
        </w:r>
        <w:r w:rsidR="00E52171" w:rsidRPr="00D96CA7">
          <w:rPr>
            <w:rFonts w:asciiTheme="majorHAnsi" w:hAnsiTheme="majorHAnsi" w:cs="Arial"/>
            <w:webHidden/>
          </w:rPr>
          <w:tab/>
        </w:r>
        <w:r w:rsidR="00EF6EC2">
          <w:rPr>
            <w:rFonts w:asciiTheme="majorHAnsi" w:hAnsiTheme="majorHAnsi" w:cs="Arial"/>
            <w:webHidden/>
          </w:rPr>
          <w:t>6</w:t>
        </w:r>
      </w:hyperlink>
      <w:r w:rsidR="00075C9C">
        <w:t>1</w:t>
      </w:r>
    </w:p>
    <w:p w:rsidR="00E52171" w:rsidRPr="00D96CA7" w:rsidRDefault="003C77CC" w:rsidP="0028476F">
      <w:pPr>
        <w:pStyle w:val="TOC10"/>
        <w:rPr>
          <w:rFonts w:eastAsia="Times New Roman"/>
        </w:rPr>
      </w:pPr>
      <w:hyperlink w:anchor="_Toc477436235" w:history="1">
        <w:r w:rsidR="00E52171" w:rsidRPr="00D96CA7">
          <w:rPr>
            <w:rStyle w:val="Hyperlink"/>
          </w:rPr>
          <w:t>B. Staff and Labor</w:t>
        </w:r>
        <w:r w:rsidR="00E52171" w:rsidRPr="00D96CA7">
          <w:rPr>
            <w:webHidden/>
          </w:rPr>
          <w:tab/>
        </w:r>
        <w:r w:rsidR="00E52171">
          <w:rPr>
            <w:webHidden/>
          </w:rPr>
          <w:t>…………………..</w:t>
        </w:r>
        <w:r w:rsidR="00EF6EC2">
          <w:rPr>
            <w:webHidden/>
          </w:rPr>
          <w:t>6</w:t>
        </w:r>
      </w:hyperlink>
      <w:r w:rsidR="00075C9C">
        <w:t>1</w:t>
      </w:r>
    </w:p>
    <w:p w:rsidR="00E52171" w:rsidRPr="00D96CA7" w:rsidRDefault="003C77CC" w:rsidP="00E52171">
      <w:pPr>
        <w:pStyle w:val="TOC2"/>
        <w:jc w:val="both"/>
        <w:rPr>
          <w:rFonts w:asciiTheme="majorHAnsi" w:hAnsiTheme="majorHAnsi" w:cs="Arial"/>
          <w:lang w:bidi="ne-NP"/>
        </w:rPr>
      </w:pPr>
      <w:hyperlink w:anchor="_Toc477436236" w:history="1">
        <w:r w:rsidR="00E52171" w:rsidRPr="00D96CA7">
          <w:rPr>
            <w:rStyle w:val="Hyperlink"/>
            <w:rFonts w:asciiTheme="majorHAnsi" w:eastAsia="Calibri" w:hAnsiTheme="majorHAnsi" w:cs="Arial"/>
          </w:rPr>
          <w:t>31. Forced Labor</w:t>
        </w:r>
        <w:r w:rsidR="00E52171" w:rsidRPr="00D96CA7">
          <w:rPr>
            <w:rFonts w:asciiTheme="majorHAnsi" w:hAnsiTheme="majorHAnsi" w:cs="Arial"/>
            <w:webHidden/>
          </w:rPr>
          <w:tab/>
        </w:r>
        <w:r w:rsidR="00EF6EC2">
          <w:rPr>
            <w:rFonts w:asciiTheme="majorHAnsi" w:hAnsiTheme="majorHAnsi" w:cs="Arial"/>
            <w:webHidden/>
          </w:rPr>
          <w:t>6</w:t>
        </w:r>
      </w:hyperlink>
      <w:r w:rsidR="00075C9C">
        <w:t>1</w:t>
      </w:r>
    </w:p>
    <w:p w:rsidR="00E52171" w:rsidRPr="00D96CA7" w:rsidRDefault="003C77CC" w:rsidP="00E52171">
      <w:pPr>
        <w:pStyle w:val="TOC2"/>
        <w:jc w:val="both"/>
        <w:rPr>
          <w:rFonts w:asciiTheme="majorHAnsi" w:hAnsiTheme="majorHAnsi" w:cs="Arial"/>
          <w:lang w:bidi="ne-NP"/>
        </w:rPr>
      </w:pPr>
      <w:hyperlink w:anchor="_Toc477436237" w:history="1">
        <w:r w:rsidR="00E52171" w:rsidRPr="00D96CA7">
          <w:rPr>
            <w:rStyle w:val="Hyperlink"/>
            <w:rFonts w:asciiTheme="majorHAnsi" w:eastAsia="Calibri" w:hAnsiTheme="majorHAnsi" w:cs="Arial"/>
          </w:rPr>
          <w:t>32. Child Labor</w:t>
        </w:r>
        <w:r w:rsidR="00E52171" w:rsidRPr="00D96CA7">
          <w:rPr>
            <w:rFonts w:asciiTheme="majorHAnsi" w:hAnsiTheme="majorHAnsi" w:cs="Arial"/>
            <w:webHidden/>
          </w:rPr>
          <w:tab/>
        </w:r>
        <w:r w:rsidR="00EF6EC2">
          <w:rPr>
            <w:rFonts w:asciiTheme="majorHAnsi" w:hAnsiTheme="majorHAnsi" w:cs="Arial"/>
            <w:webHidden/>
          </w:rPr>
          <w:t>6</w:t>
        </w:r>
      </w:hyperlink>
      <w:r w:rsidR="00075C9C">
        <w:t>1</w:t>
      </w:r>
    </w:p>
    <w:p w:rsidR="00E52171" w:rsidRPr="00D96CA7" w:rsidRDefault="003C77CC" w:rsidP="00E52171">
      <w:pPr>
        <w:pStyle w:val="TOC2"/>
        <w:jc w:val="both"/>
        <w:rPr>
          <w:rFonts w:asciiTheme="majorHAnsi" w:hAnsiTheme="majorHAnsi" w:cs="Arial"/>
          <w:lang w:bidi="ne-NP"/>
        </w:rPr>
      </w:pPr>
      <w:hyperlink w:anchor="_Toc477436238" w:history="1">
        <w:r w:rsidR="00E52171" w:rsidRPr="00D96CA7">
          <w:rPr>
            <w:rStyle w:val="Hyperlink"/>
            <w:rFonts w:asciiTheme="majorHAnsi" w:eastAsia="Calibri" w:hAnsiTheme="majorHAnsi" w:cs="Arial"/>
          </w:rPr>
          <w:t>33. Nondiscrimination and Equal Opportunity</w:t>
        </w:r>
        <w:r w:rsidR="00E52171" w:rsidRPr="00D96CA7">
          <w:rPr>
            <w:rFonts w:asciiTheme="majorHAnsi" w:hAnsiTheme="majorHAnsi" w:cs="Arial"/>
            <w:webHidden/>
          </w:rPr>
          <w:tab/>
        </w:r>
        <w:r w:rsidR="00EF6EC2">
          <w:rPr>
            <w:rFonts w:asciiTheme="majorHAnsi" w:hAnsiTheme="majorHAnsi" w:cs="Arial"/>
            <w:webHidden/>
          </w:rPr>
          <w:t>6</w:t>
        </w:r>
      </w:hyperlink>
      <w:r w:rsidR="00075C9C">
        <w:t>1</w:t>
      </w:r>
    </w:p>
    <w:p w:rsidR="00E52171" w:rsidRPr="00D96CA7" w:rsidRDefault="003C77CC" w:rsidP="0028476F">
      <w:pPr>
        <w:pStyle w:val="TOC10"/>
        <w:rPr>
          <w:rFonts w:eastAsia="Times New Roman"/>
        </w:rPr>
      </w:pPr>
      <w:hyperlink w:anchor="_Toc477436239" w:history="1">
        <w:r w:rsidR="00E52171" w:rsidRPr="00D96CA7">
          <w:rPr>
            <w:rStyle w:val="Hyperlink"/>
          </w:rPr>
          <w:t>B.</w:t>
        </w:r>
        <w:r w:rsidR="00E52171" w:rsidRPr="00D96CA7">
          <w:rPr>
            <w:rFonts w:eastAsia="Times New Roman"/>
          </w:rPr>
          <w:tab/>
        </w:r>
        <w:r w:rsidR="00E52171" w:rsidRPr="00D96CA7">
          <w:rPr>
            <w:rStyle w:val="Hyperlink"/>
          </w:rPr>
          <w:t>Time Control</w:t>
        </w:r>
        <w:r w:rsidR="00E52171" w:rsidRPr="00D96CA7">
          <w:rPr>
            <w:webHidden/>
          </w:rPr>
          <w:tab/>
        </w:r>
        <w:r w:rsidR="00EF6EC2">
          <w:rPr>
            <w:webHidden/>
          </w:rPr>
          <w:t>6</w:t>
        </w:r>
      </w:hyperlink>
      <w:r w:rsidR="00075C9C">
        <w:t>1</w:t>
      </w:r>
    </w:p>
    <w:p w:rsidR="00E52171" w:rsidRPr="00D96CA7" w:rsidRDefault="003C77CC" w:rsidP="00E52171">
      <w:pPr>
        <w:pStyle w:val="TOC2"/>
        <w:jc w:val="both"/>
        <w:rPr>
          <w:rFonts w:asciiTheme="majorHAnsi" w:hAnsiTheme="majorHAnsi" w:cs="Arial"/>
          <w:lang w:bidi="ne-NP"/>
        </w:rPr>
      </w:pPr>
      <w:hyperlink w:anchor="_Toc477436240" w:history="1">
        <w:r w:rsidR="00E52171" w:rsidRPr="00D96CA7">
          <w:rPr>
            <w:rStyle w:val="Hyperlink"/>
            <w:rFonts w:asciiTheme="majorHAnsi" w:eastAsia="Calibri" w:hAnsiTheme="majorHAnsi" w:cs="Arial"/>
            <w:w w:val="102"/>
          </w:rPr>
          <w:t>34.  Program</w:t>
        </w:r>
        <w:r w:rsidR="00E52171" w:rsidRPr="00D96CA7">
          <w:rPr>
            <w:rFonts w:asciiTheme="majorHAnsi" w:hAnsiTheme="majorHAnsi" w:cs="Arial"/>
            <w:webHidden/>
          </w:rPr>
          <w:tab/>
        </w:r>
        <w:r w:rsidR="00EF6EC2">
          <w:rPr>
            <w:rFonts w:asciiTheme="majorHAnsi" w:hAnsiTheme="majorHAnsi" w:cs="Arial"/>
            <w:webHidden/>
          </w:rPr>
          <w:t>6</w:t>
        </w:r>
      </w:hyperlink>
      <w:r w:rsidR="00075C9C">
        <w:t>1</w:t>
      </w:r>
    </w:p>
    <w:p w:rsidR="00E52171" w:rsidRPr="00D96CA7" w:rsidRDefault="003C77CC" w:rsidP="00E52171">
      <w:pPr>
        <w:pStyle w:val="TOC2"/>
        <w:jc w:val="both"/>
        <w:rPr>
          <w:rFonts w:asciiTheme="majorHAnsi" w:hAnsiTheme="majorHAnsi" w:cs="Arial"/>
          <w:lang w:bidi="ne-NP"/>
        </w:rPr>
      </w:pPr>
      <w:hyperlink w:anchor="_Toc477436241" w:history="1">
        <w:r w:rsidR="00E52171" w:rsidRPr="00D96CA7">
          <w:rPr>
            <w:rStyle w:val="Hyperlink"/>
            <w:rFonts w:asciiTheme="majorHAnsi" w:eastAsia="Calibri" w:hAnsiTheme="majorHAnsi" w:cs="Arial"/>
            <w:w w:val="101"/>
          </w:rPr>
          <w:t xml:space="preserve">35.  Extension of </w:t>
        </w:r>
        <w:r w:rsidR="00E52171" w:rsidRPr="00D96CA7">
          <w:rPr>
            <w:rStyle w:val="Hyperlink"/>
            <w:rFonts w:asciiTheme="majorHAnsi" w:eastAsia="Calibri" w:hAnsiTheme="majorHAnsi" w:cs="Arial"/>
            <w:spacing w:val="-3"/>
          </w:rPr>
          <w:t>the IntendedCompletion Date</w:t>
        </w:r>
        <w:r w:rsidR="00E52171" w:rsidRPr="00D96CA7">
          <w:rPr>
            <w:rFonts w:asciiTheme="majorHAnsi" w:hAnsiTheme="majorHAnsi" w:cs="Arial"/>
            <w:webHidden/>
          </w:rPr>
          <w:tab/>
        </w:r>
        <w:r w:rsidR="00EF6EC2">
          <w:rPr>
            <w:rFonts w:asciiTheme="majorHAnsi" w:hAnsiTheme="majorHAnsi" w:cs="Arial"/>
            <w:webHidden/>
          </w:rPr>
          <w:t>6</w:t>
        </w:r>
      </w:hyperlink>
      <w:r w:rsidR="00075C9C">
        <w:t>2</w:t>
      </w:r>
    </w:p>
    <w:p w:rsidR="00E52171" w:rsidRPr="00D96CA7" w:rsidRDefault="003C77CC" w:rsidP="00E52171">
      <w:pPr>
        <w:pStyle w:val="TOC2"/>
        <w:jc w:val="both"/>
        <w:rPr>
          <w:rFonts w:asciiTheme="majorHAnsi" w:hAnsiTheme="majorHAnsi" w:cs="Arial"/>
          <w:lang w:bidi="ne-NP"/>
        </w:rPr>
      </w:pPr>
      <w:hyperlink w:anchor="_Toc477436242" w:history="1">
        <w:r w:rsidR="00E52171" w:rsidRPr="00D96CA7">
          <w:rPr>
            <w:rStyle w:val="Hyperlink"/>
            <w:rFonts w:asciiTheme="majorHAnsi" w:eastAsia="Calibri" w:hAnsiTheme="majorHAnsi" w:cs="Arial"/>
            <w:w w:val="101"/>
          </w:rPr>
          <w:t>36.  Acceleration</w:t>
        </w:r>
        <w:r w:rsidR="00E52171" w:rsidRPr="00D96CA7">
          <w:rPr>
            <w:rFonts w:asciiTheme="majorHAnsi" w:hAnsiTheme="majorHAnsi" w:cs="Arial"/>
            <w:webHidden/>
          </w:rPr>
          <w:tab/>
        </w:r>
        <w:r w:rsidR="00EF6EC2">
          <w:rPr>
            <w:rFonts w:asciiTheme="majorHAnsi" w:hAnsiTheme="majorHAnsi" w:cs="Arial"/>
            <w:webHidden/>
          </w:rPr>
          <w:t>6</w:t>
        </w:r>
      </w:hyperlink>
      <w:r w:rsidR="00075C9C">
        <w:t>2</w:t>
      </w:r>
    </w:p>
    <w:p w:rsidR="00E52171" w:rsidRPr="00D96CA7" w:rsidRDefault="003C77CC" w:rsidP="00E52171">
      <w:pPr>
        <w:pStyle w:val="TOC2"/>
        <w:jc w:val="both"/>
        <w:rPr>
          <w:rFonts w:asciiTheme="majorHAnsi" w:hAnsiTheme="majorHAnsi" w:cs="Arial"/>
          <w:lang w:bidi="ne-NP"/>
        </w:rPr>
      </w:pPr>
      <w:hyperlink w:anchor="_Toc477436243" w:history="1">
        <w:r w:rsidR="00E52171" w:rsidRPr="00D96CA7">
          <w:rPr>
            <w:rStyle w:val="Hyperlink"/>
            <w:rFonts w:asciiTheme="majorHAnsi" w:eastAsia="Calibri" w:hAnsiTheme="majorHAnsi" w:cs="Arial"/>
          </w:rPr>
          <w:t>37.  Delays Ordered by the Project Manager</w:t>
        </w:r>
        <w:r w:rsidR="00E52171" w:rsidRPr="00D96CA7">
          <w:rPr>
            <w:rFonts w:asciiTheme="majorHAnsi" w:hAnsiTheme="majorHAnsi" w:cs="Arial"/>
            <w:webHidden/>
          </w:rPr>
          <w:tab/>
        </w:r>
        <w:r w:rsidR="00EF6EC2">
          <w:rPr>
            <w:rFonts w:asciiTheme="majorHAnsi" w:hAnsiTheme="majorHAnsi" w:cs="Arial"/>
            <w:webHidden/>
          </w:rPr>
          <w:t>6</w:t>
        </w:r>
      </w:hyperlink>
      <w:r w:rsidR="00075C9C">
        <w:t>2</w:t>
      </w:r>
    </w:p>
    <w:p w:rsidR="00E52171" w:rsidRPr="00D96CA7" w:rsidRDefault="003C77CC" w:rsidP="00E52171">
      <w:pPr>
        <w:pStyle w:val="TOC2"/>
        <w:jc w:val="both"/>
        <w:rPr>
          <w:rFonts w:asciiTheme="majorHAnsi" w:hAnsiTheme="majorHAnsi" w:cs="Arial"/>
          <w:lang w:bidi="ne-NP"/>
        </w:rPr>
      </w:pPr>
      <w:hyperlink w:anchor="_Toc477436244" w:history="1">
        <w:r w:rsidR="00E52171" w:rsidRPr="00D96CA7">
          <w:rPr>
            <w:rStyle w:val="Hyperlink"/>
            <w:rFonts w:asciiTheme="majorHAnsi" w:eastAsia="Calibri" w:hAnsiTheme="majorHAnsi" w:cs="Arial"/>
          </w:rPr>
          <w:t>38.  Management Meetings</w:t>
        </w:r>
        <w:r w:rsidR="00E52171" w:rsidRPr="00D96CA7">
          <w:rPr>
            <w:rFonts w:asciiTheme="majorHAnsi" w:hAnsiTheme="majorHAnsi" w:cs="Arial"/>
            <w:webHidden/>
          </w:rPr>
          <w:tab/>
        </w:r>
        <w:r w:rsidR="00EF6EC2">
          <w:rPr>
            <w:rFonts w:asciiTheme="majorHAnsi" w:hAnsiTheme="majorHAnsi" w:cs="Arial"/>
            <w:webHidden/>
          </w:rPr>
          <w:t>6</w:t>
        </w:r>
      </w:hyperlink>
      <w:r w:rsidR="00075C9C">
        <w:t>2</w:t>
      </w:r>
    </w:p>
    <w:p w:rsidR="00E52171" w:rsidRPr="00D96CA7" w:rsidRDefault="003C77CC" w:rsidP="00E52171">
      <w:pPr>
        <w:pStyle w:val="TOC2"/>
        <w:jc w:val="both"/>
        <w:rPr>
          <w:rFonts w:asciiTheme="majorHAnsi" w:hAnsiTheme="majorHAnsi" w:cs="Arial"/>
          <w:lang w:bidi="ne-NP"/>
        </w:rPr>
      </w:pPr>
      <w:hyperlink w:anchor="_Toc477436245" w:history="1">
        <w:r w:rsidR="00E52171" w:rsidRPr="00D96CA7">
          <w:rPr>
            <w:rStyle w:val="Hyperlink"/>
            <w:rFonts w:asciiTheme="majorHAnsi" w:eastAsia="Calibri" w:hAnsiTheme="majorHAnsi" w:cs="Arial"/>
          </w:rPr>
          <w:t>39.  Early Warning</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_Toc477436245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62</w:t>
        </w:r>
        <w:r w:rsidRPr="00D96CA7">
          <w:rPr>
            <w:rFonts w:asciiTheme="majorHAnsi" w:hAnsiTheme="majorHAnsi" w:cs="Arial"/>
            <w:webHidden/>
          </w:rPr>
          <w:fldChar w:fldCharType="end"/>
        </w:r>
      </w:hyperlink>
    </w:p>
    <w:p w:rsidR="00E52171" w:rsidRPr="00D96CA7" w:rsidRDefault="003C77CC" w:rsidP="0028476F">
      <w:pPr>
        <w:pStyle w:val="TOC10"/>
        <w:rPr>
          <w:rFonts w:eastAsia="Times New Roman"/>
        </w:rPr>
      </w:pPr>
      <w:hyperlink w:anchor="_Toc477436246" w:history="1">
        <w:r w:rsidR="00E52171" w:rsidRPr="00D96CA7">
          <w:rPr>
            <w:rStyle w:val="Hyperlink"/>
          </w:rPr>
          <w:t>C. Quality Control</w:t>
        </w:r>
        <w:r w:rsidR="00E52171" w:rsidRPr="00D96CA7">
          <w:rPr>
            <w:webHidden/>
          </w:rPr>
          <w:tab/>
        </w:r>
        <w:r w:rsidRPr="00D96CA7">
          <w:rPr>
            <w:webHidden/>
          </w:rPr>
          <w:fldChar w:fldCharType="begin"/>
        </w:r>
        <w:r w:rsidR="00E52171" w:rsidRPr="00D96CA7">
          <w:rPr>
            <w:webHidden/>
          </w:rPr>
          <w:instrText xml:space="preserve"> PAGEREF _Toc477436246 \h </w:instrText>
        </w:r>
        <w:r w:rsidRPr="00D96CA7">
          <w:rPr>
            <w:webHidden/>
          </w:rPr>
        </w:r>
        <w:r w:rsidRPr="00D96CA7">
          <w:rPr>
            <w:webHidden/>
          </w:rPr>
          <w:fldChar w:fldCharType="separate"/>
        </w:r>
        <w:r w:rsidR="00A82687">
          <w:rPr>
            <w:webHidden/>
          </w:rPr>
          <w:t>62</w:t>
        </w:r>
        <w:r w:rsidRPr="00D96CA7">
          <w:rPr>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47" w:history="1">
        <w:r w:rsidR="00E52171" w:rsidRPr="00D96CA7">
          <w:rPr>
            <w:rStyle w:val="Hyperlink"/>
            <w:rFonts w:asciiTheme="majorHAnsi" w:eastAsia="Calibri" w:hAnsiTheme="majorHAnsi" w:cs="Arial"/>
          </w:rPr>
          <w:t>40. Identifying Defects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_Toc477436247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62</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48" w:history="1">
        <w:r w:rsidR="00E52171" w:rsidRPr="00D96CA7">
          <w:rPr>
            <w:rStyle w:val="Hyperlink"/>
            <w:rFonts w:asciiTheme="majorHAnsi" w:eastAsia="Calibri" w:hAnsiTheme="majorHAnsi" w:cs="Arial"/>
          </w:rPr>
          <w:t>41. Tests</w:t>
        </w:r>
        <w:r w:rsidR="00E52171" w:rsidRPr="00D96CA7">
          <w:rPr>
            <w:rFonts w:asciiTheme="majorHAnsi" w:hAnsiTheme="majorHAnsi" w:cs="Arial"/>
            <w:webHidden/>
          </w:rPr>
          <w:tab/>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_Toc477436248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63</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49" w:history="1">
        <w:r w:rsidR="00E52171" w:rsidRPr="00D96CA7">
          <w:rPr>
            <w:rStyle w:val="Hyperlink"/>
            <w:rFonts w:asciiTheme="majorHAnsi" w:eastAsia="Calibri" w:hAnsiTheme="majorHAnsi" w:cs="Arial"/>
          </w:rPr>
          <w:t>42. Correction of Defects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_Toc477436249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63</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50" w:history="1">
        <w:r w:rsidR="00E52171" w:rsidRPr="00D96CA7">
          <w:rPr>
            <w:rStyle w:val="Hyperlink"/>
            <w:rFonts w:asciiTheme="majorHAnsi" w:eastAsia="Calibri" w:hAnsiTheme="majorHAnsi" w:cs="Arial"/>
          </w:rPr>
          <w:t>43. Uncorrected Defects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_Toc477436250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63</w:t>
        </w:r>
        <w:r w:rsidRPr="00D96CA7">
          <w:rPr>
            <w:rFonts w:asciiTheme="majorHAnsi" w:hAnsiTheme="majorHAnsi" w:cs="Arial"/>
            <w:webHidden/>
          </w:rPr>
          <w:fldChar w:fldCharType="end"/>
        </w:r>
      </w:hyperlink>
    </w:p>
    <w:p w:rsidR="00E52171" w:rsidRPr="00D96CA7" w:rsidRDefault="003C77CC" w:rsidP="0028476F">
      <w:pPr>
        <w:pStyle w:val="TOC10"/>
        <w:rPr>
          <w:rFonts w:eastAsia="Times New Roman"/>
        </w:rPr>
      </w:pPr>
      <w:hyperlink w:anchor="_Toc477436251" w:history="1">
        <w:r w:rsidR="00E52171" w:rsidRPr="00D96CA7">
          <w:rPr>
            <w:rStyle w:val="Hyperlink"/>
          </w:rPr>
          <w:t>D. Cost Control</w:t>
        </w:r>
        <w:r w:rsidR="00E52171" w:rsidRPr="00D96CA7">
          <w:rPr>
            <w:webHidden/>
          </w:rPr>
          <w:tab/>
        </w:r>
        <w:r w:rsidRPr="00D96CA7">
          <w:rPr>
            <w:webHidden/>
          </w:rPr>
          <w:fldChar w:fldCharType="begin"/>
        </w:r>
        <w:r w:rsidR="00E52171" w:rsidRPr="00D96CA7">
          <w:rPr>
            <w:webHidden/>
          </w:rPr>
          <w:instrText xml:space="preserve"> PAGEREF _Toc477436251 \h </w:instrText>
        </w:r>
        <w:r w:rsidRPr="00D96CA7">
          <w:rPr>
            <w:webHidden/>
          </w:rPr>
        </w:r>
        <w:r w:rsidRPr="00D96CA7">
          <w:rPr>
            <w:webHidden/>
          </w:rPr>
          <w:fldChar w:fldCharType="separate"/>
        </w:r>
        <w:r w:rsidR="00A82687">
          <w:rPr>
            <w:webHidden/>
          </w:rPr>
          <w:t>63</w:t>
        </w:r>
        <w:r w:rsidRPr="00D96CA7">
          <w:rPr>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52" w:history="1">
        <w:r w:rsidR="00E52171" w:rsidRPr="00D96CA7">
          <w:rPr>
            <w:rStyle w:val="Hyperlink"/>
            <w:rFonts w:asciiTheme="majorHAnsi" w:eastAsia="Calibri" w:hAnsiTheme="majorHAnsi" w:cs="Arial"/>
          </w:rPr>
          <w:t>44.  Contract Price</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_Toc477436252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63</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53" w:history="1">
        <w:r w:rsidR="00E52171" w:rsidRPr="00D96CA7">
          <w:rPr>
            <w:rStyle w:val="Hyperlink"/>
            <w:rFonts w:asciiTheme="majorHAnsi" w:eastAsia="Calibri" w:hAnsiTheme="majorHAnsi" w:cs="Arial"/>
            <w:w w:val="101"/>
          </w:rPr>
          <w:t>45. Changes in the Contract Price</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_Toc477436253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63</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54" w:history="1">
        <w:r w:rsidR="00E52171" w:rsidRPr="00D96CA7">
          <w:rPr>
            <w:rStyle w:val="Hyperlink"/>
            <w:rFonts w:asciiTheme="majorHAnsi" w:eastAsia="Calibri" w:hAnsiTheme="majorHAnsi" w:cs="Arial"/>
            <w:w w:val="101"/>
          </w:rPr>
          <w:t>46. Variations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_Toc477436254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63</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55" w:history="1">
        <w:r w:rsidR="00E52171" w:rsidRPr="00D96CA7">
          <w:rPr>
            <w:rStyle w:val="Hyperlink"/>
            <w:rFonts w:asciiTheme="majorHAnsi" w:eastAsia="Calibri" w:hAnsiTheme="majorHAnsi" w:cs="Arial"/>
          </w:rPr>
          <w:t>47. Cash Flow Forecasts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_Toc477436255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64</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56" w:history="1">
        <w:r w:rsidR="00E52171" w:rsidRPr="00D96CA7">
          <w:rPr>
            <w:rStyle w:val="Hyperlink"/>
            <w:rFonts w:asciiTheme="majorHAnsi" w:eastAsia="Calibri" w:hAnsiTheme="majorHAnsi" w:cs="Arial"/>
          </w:rPr>
          <w:t>48. Payment Certificates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_Toc477436256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64</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57" w:history="1">
        <w:r w:rsidR="00E52171" w:rsidRPr="00D96CA7">
          <w:rPr>
            <w:rStyle w:val="Hyperlink"/>
            <w:rFonts w:asciiTheme="majorHAnsi" w:eastAsia="Calibri" w:hAnsiTheme="majorHAnsi" w:cs="Arial"/>
          </w:rPr>
          <w:t>49.  Payments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_Toc477436257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65</w:t>
        </w:r>
        <w:r w:rsidRPr="00D96CA7">
          <w:rPr>
            <w:rFonts w:asciiTheme="majorHAnsi" w:hAnsiTheme="majorHAnsi" w:cs="Arial"/>
            <w:webHidden/>
          </w:rPr>
          <w:fldChar w:fldCharType="end"/>
        </w:r>
      </w:hyperlink>
    </w:p>
    <w:p w:rsidR="00E52171" w:rsidRPr="00D96CA7" w:rsidRDefault="003C77CC" w:rsidP="00E52171">
      <w:pPr>
        <w:pStyle w:val="TOC2"/>
        <w:tabs>
          <w:tab w:val="clear" w:pos="9360"/>
        </w:tabs>
        <w:jc w:val="both"/>
        <w:rPr>
          <w:rFonts w:asciiTheme="majorHAnsi" w:hAnsiTheme="majorHAnsi" w:cs="Arial"/>
          <w:lang w:bidi="ne-NP"/>
        </w:rPr>
      </w:pPr>
      <w:hyperlink w:anchor="_Toc477436258" w:history="1">
        <w:r w:rsidR="00E52171" w:rsidRPr="00D96CA7">
          <w:rPr>
            <w:rStyle w:val="Hyperlink"/>
            <w:rFonts w:asciiTheme="majorHAnsi" w:eastAsia="Calibri" w:hAnsiTheme="majorHAnsi" w:cs="Arial"/>
          </w:rPr>
          <w:t>50.  Compensation Events</w:t>
        </w:r>
        <w:r w:rsidR="00E52171" w:rsidRPr="00D96CA7">
          <w:rPr>
            <w:rFonts w:asciiTheme="majorHAnsi" w:hAnsiTheme="majorHAnsi" w:cs="Arial"/>
            <w:webHidden/>
          </w:rPr>
          <w:tab/>
        </w:r>
        <w:r w:rsidR="00B42504">
          <w:rPr>
            <w:rFonts w:asciiTheme="majorHAnsi" w:hAnsiTheme="majorHAnsi" w:cs="Arial"/>
            <w:webHidden/>
          </w:rPr>
          <w:t>………………………………………………………………………………………………….</w:t>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_Toc477436258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65</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59" w:history="1">
        <w:r w:rsidR="00E52171" w:rsidRPr="00D96CA7">
          <w:rPr>
            <w:rStyle w:val="Hyperlink"/>
            <w:rFonts w:asciiTheme="majorHAnsi" w:eastAsia="Calibri" w:hAnsiTheme="majorHAnsi" w:cs="Arial"/>
            <w:w w:val="102"/>
          </w:rPr>
          <w:t>51. Tax</w:t>
        </w:r>
        <w:r w:rsidR="00E52171" w:rsidRPr="00D96CA7">
          <w:rPr>
            <w:rFonts w:asciiTheme="majorHAnsi" w:hAnsiTheme="majorHAnsi" w:cs="Arial"/>
            <w:webHidden/>
          </w:rPr>
          <w:tab/>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_Toc477436259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66</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60" w:history="1">
        <w:r w:rsidR="00E52171" w:rsidRPr="00D96CA7">
          <w:rPr>
            <w:rStyle w:val="Hyperlink"/>
            <w:rFonts w:asciiTheme="majorHAnsi" w:eastAsia="Calibri" w:hAnsiTheme="majorHAnsi" w:cs="Arial"/>
          </w:rPr>
          <w:t>52.  Currency</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_Toc477436260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66</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61" w:history="1">
        <w:r w:rsidR="00E52171" w:rsidRPr="00D96CA7">
          <w:rPr>
            <w:rStyle w:val="Hyperlink"/>
            <w:rFonts w:asciiTheme="majorHAnsi" w:eastAsia="Calibri" w:hAnsiTheme="majorHAnsi" w:cs="Arial"/>
          </w:rPr>
          <w:t>53.  Price Adjustment</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_Toc477436261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66</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62" w:history="1">
        <w:r w:rsidR="00E52171" w:rsidRPr="00D96CA7">
          <w:rPr>
            <w:rStyle w:val="Hyperlink"/>
            <w:rFonts w:asciiTheme="majorHAnsi" w:eastAsia="Calibri" w:hAnsiTheme="majorHAnsi" w:cs="Arial"/>
          </w:rPr>
          <w:t>54.  Retention</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_Toc477436262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68</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63" w:history="1">
        <w:r w:rsidR="00E52171" w:rsidRPr="00D96CA7">
          <w:rPr>
            <w:rStyle w:val="Hyperlink"/>
            <w:rFonts w:asciiTheme="majorHAnsi" w:eastAsia="Calibri" w:hAnsiTheme="majorHAnsi" w:cs="Arial"/>
          </w:rPr>
          <w:t>55. Liquidated Damages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_Toc477436263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68</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64" w:history="1">
        <w:r w:rsidR="00E52171" w:rsidRPr="00D96CA7">
          <w:rPr>
            <w:rStyle w:val="Hyperlink"/>
            <w:rFonts w:asciiTheme="majorHAnsi" w:eastAsia="Calibri" w:hAnsiTheme="majorHAnsi" w:cs="Arial"/>
            <w:w w:val="105"/>
          </w:rPr>
          <w:t>56. Bonus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_Toc477436264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68</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65" w:history="1">
        <w:r w:rsidR="00E52171" w:rsidRPr="00D96CA7">
          <w:rPr>
            <w:rStyle w:val="Hyperlink"/>
            <w:rFonts w:asciiTheme="majorHAnsi" w:eastAsia="Calibri" w:hAnsiTheme="majorHAnsi" w:cs="Arial"/>
          </w:rPr>
          <w:t>57. Advance Payment</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_Toc477436265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68</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66" w:history="1">
        <w:r w:rsidR="00E52171" w:rsidRPr="00D96CA7">
          <w:rPr>
            <w:rStyle w:val="Hyperlink"/>
            <w:rFonts w:asciiTheme="majorHAnsi" w:eastAsia="Calibri" w:hAnsiTheme="majorHAnsi" w:cs="Arial"/>
            <w:w w:val="101"/>
          </w:rPr>
          <w:t>58. Securities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_Toc477436266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69</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67" w:history="1">
        <w:r w:rsidR="00E52171" w:rsidRPr="00D96CA7">
          <w:rPr>
            <w:rStyle w:val="Hyperlink"/>
            <w:rFonts w:asciiTheme="majorHAnsi" w:eastAsia="Calibri" w:hAnsiTheme="majorHAnsi" w:cs="Arial"/>
          </w:rPr>
          <w:t>59. Dayworks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_Toc477436267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69</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68" w:history="1">
        <w:r w:rsidR="00E52171" w:rsidRPr="00D96CA7">
          <w:rPr>
            <w:rStyle w:val="Hyperlink"/>
            <w:rFonts w:asciiTheme="majorHAnsi" w:eastAsia="Calibri" w:hAnsiTheme="majorHAnsi" w:cs="Arial"/>
          </w:rPr>
          <w:t>60.  Cost of Repairs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_Toc477436268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69</w:t>
        </w:r>
        <w:r w:rsidRPr="00D96CA7">
          <w:rPr>
            <w:rFonts w:asciiTheme="majorHAnsi" w:hAnsiTheme="majorHAnsi" w:cs="Arial"/>
            <w:webHidden/>
          </w:rPr>
          <w:fldChar w:fldCharType="end"/>
        </w:r>
      </w:hyperlink>
    </w:p>
    <w:p w:rsidR="00E52171" w:rsidRPr="00D96CA7" w:rsidRDefault="003C77CC" w:rsidP="0028476F">
      <w:pPr>
        <w:pStyle w:val="TOC10"/>
        <w:rPr>
          <w:rFonts w:eastAsia="Times New Roman"/>
        </w:rPr>
      </w:pPr>
      <w:hyperlink w:anchor="_Toc477436269" w:history="1">
        <w:r w:rsidR="00E52171" w:rsidRPr="00D96CA7">
          <w:rPr>
            <w:rStyle w:val="Hyperlink"/>
          </w:rPr>
          <w:t>F.   Force Majeure</w:t>
        </w:r>
        <w:r w:rsidR="00E52171" w:rsidRPr="00D96CA7">
          <w:rPr>
            <w:webHidden/>
          </w:rPr>
          <w:tab/>
        </w:r>
        <w:r w:rsidRPr="00D96CA7">
          <w:rPr>
            <w:webHidden/>
          </w:rPr>
          <w:fldChar w:fldCharType="begin"/>
        </w:r>
        <w:r w:rsidR="00E52171" w:rsidRPr="00D96CA7">
          <w:rPr>
            <w:webHidden/>
          </w:rPr>
          <w:instrText xml:space="preserve"> PAGEREF _Toc477436269 \h </w:instrText>
        </w:r>
        <w:r w:rsidRPr="00D96CA7">
          <w:rPr>
            <w:webHidden/>
          </w:rPr>
        </w:r>
        <w:r w:rsidRPr="00D96CA7">
          <w:rPr>
            <w:webHidden/>
          </w:rPr>
          <w:fldChar w:fldCharType="separate"/>
        </w:r>
        <w:r w:rsidR="00A82687">
          <w:rPr>
            <w:webHidden/>
          </w:rPr>
          <w:t>69</w:t>
        </w:r>
        <w:r w:rsidRPr="00D96CA7">
          <w:rPr>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70" w:history="1">
        <w:r w:rsidR="00E52171" w:rsidRPr="00D96CA7">
          <w:rPr>
            <w:rStyle w:val="Hyperlink"/>
            <w:rFonts w:asciiTheme="majorHAnsi" w:eastAsia="Calibri" w:hAnsiTheme="majorHAnsi" w:cs="Arial"/>
          </w:rPr>
          <w:t>61. Definition of Force Majeure</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_Toc477436270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69</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71" w:history="1">
        <w:r w:rsidR="00E52171" w:rsidRPr="00D96CA7">
          <w:rPr>
            <w:rStyle w:val="Hyperlink"/>
            <w:rFonts w:asciiTheme="majorHAnsi" w:eastAsia="Calibri" w:hAnsiTheme="majorHAnsi" w:cs="Arial"/>
          </w:rPr>
          <w:t>62. Notice of Force Majeure</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_Toc477436271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70</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72" w:history="1">
        <w:r w:rsidR="00E52171" w:rsidRPr="00D96CA7">
          <w:rPr>
            <w:rStyle w:val="Hyperlink"/>
            <w:rFonts w:asciiTheme="majorHAnsi" w:eastAsia="Calibri" w:hAnsiTheme="majorHAnsi" w:cs="Arial"/>
          </w:rPr>
          <w:t>63. Duty to Minimize Delay</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_Toc477436272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70</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73" w:history="1">
        <w:r w:rsidR="00E52171" w:rsidRPr="00D96CA7">
          <w:rPr>
            <w:rStyle w:val="Hyperlink"/>
            <w:rFonts w:asciiTheme="majorHAnsi" w:eastAsia="Calibri" w:hAnsiTheme="majorHAnsi" w:cs="Arial"/>
          </w:rPr>
          <w:t>64. Consequences of Force Majeure</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_Toc477436273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70</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74" w:history="1">
        <w:r w:rsidR="00E52171" w:rsidRPr="00D96CA7">
          <w:rPr>
            <w:rStyle w:val="Hyperlink"/>
            <w:rFonts w:asciiTheme="majorHAnsi" w:eastAsia="Calibri" w:hAnsiTheme="majorHAnsi" w:cs="Arial"/>
          </w:rPr>
          <w:t>65. Force Majeure Affecting Subcontractor</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_Toc477436274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71</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75" w:history="1">
        <w:r w:rsidR="00E52171" w:rsidRPr="00D96CA7">
          <w:rPr>
            <w:rStyle w:val="Hyperlink"/>
            <w:rFonts w:asciiTheme="majorHAnsi" w:eastAsia="Calibri" w:hAnsiTheme="majorHAnsi" w:cs="Arial"/>
          </w:rPr>
          <w:t>66. Optional Termination, Payment and Release</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_Toc477436275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71</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76" w:history="1">
        <w:r w:rsidR="00E52171" w:rsidRPr="00D96CA7">
          <w:rPr>
            <w:rStyle w:val="Hyperlink"/>
            <w:rFonts w:asciiTheme="majorHAnsi" w:eastAsia="Calibri" w:hAnsiTheme="majorHAnsi" w:cs="Arial"/>
          </w:rPr>
          <w:t>67. Release from Performance</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_Toc477436276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72</w:t>
        </w:r>
        <w:r w:rsidRPr="00D96CA7">
          <w:rPr>
            <w:rFonts w:asciiTheme="majorHAnsi" w:hAnsiTheme="majorHAnsi" w:cs="Arial"/>
            <w:webHidden/>
          </w:rPr>
          <w:fldChar w:fldCharType="end"/>
        </w:r>
      </w:hyperlink>
    </w:p>
    <w:p w:rsidR="00E52171" w:rsidRPr="00D96CA7" w:rsidRDefault="003C77CC" w:rsidP="0028476F">
      <w:pPr>
        <w:pStyle w:val="TOC10"/>
        <w:rPr>
          <w:rFonts w:eastAsia="Times New Roman"/>
        </w:rPr>
      </w:pPr>
      <w:hyperlink w:anchor="_Toc477436277" w:history="1">
        <w:r w:rsidR="00E52171" w:rsidRPr="00D96CA7">
          <w:rPr>
            <w:rStyle w:val="Hyperlink"/>
          </w:rPr>
          <w:t>G.   Finishing the Contract</w:t>
        </w:r>
        <w:r w:rsidR="00E52171" w:rsidRPr="00D96CA7">
          <w:rPr>
            <w:webHidden/>
          </w:rPr>
          <w:tab/>
        </w:r>
        <w:r w:rsidRPr="00D96CA7">
          <w:rPr>
            <w:webHidden/>
          </w:rPr>
          <w:fldChar w:fldCharType="begin"/>
        </w:r>
        <w:r w:rsidR="00E52171" w:rsidRPr="00D96CA7">
          <w:rPr>
            <w:webHidden/>
          </w:rPr>
          <w:instrText xml:space="preserve"> PAGEREF _Toc477436277 \h </w:instrText>
        </w:r>
        <w:r w:rsidRPr="00D96CA7">
          <w:rPr>
            <w:webHidden/>
          </w:rPr>
        </w:r>
        <w:r w:rsidRPr="00D96CA7">
          <w:rPr>
            <w:webHidden/>
          </w:rPr>
          <w:fldChar w:fldCharType="separate"/>
        </w:r>
        <w:r w:rsidR="00A82687">
          <w:rPr>
            <w:webHidden/>
          </w:rPr>
          <w:t>72</w:t>
        </w:r>
        <w:r w:rsidRPr="00D96CA7">
          <w:rPr>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78" w:history="1">
        <w:r w:rsidR="00E52171" w:rsidRPr="00D96CA7">
          <w:rPr>
            <w:rStyle w:val="Hyperlink"/>
            <w:rFonts w:asciiTheme="majorHAnsi" w:eastAsia="Calibri" w:hAnsiTheme="majorHAnsi" w:cs="Arial"/>
            <w:w w:val="104"/>
          </w:rPr>
          <w:t>68.  Completion</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_Toc477436278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72</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79" w:history="1">
        <w:r w:rsidR="00E52171" w:rsidRPr="00D96CA7">
          <w:rPr>
            <w:rStyle w:val="Hyperlink"/>
            <w:rFonts w:asciiTheme="majorHAnsi" w:eastAsia="Calibri" w:hAnsiTheme="majorHAnsi" w:cs="Arial"/>
            <w:w w:val="102"/>
          </w:rPr>
          <w:t>69.  Taking Over</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_Toc477436279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72</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80" w:history="1">
        <w:r w:rsidR="00E52171" w:rsidRPr="00D96CA7">
          <w:rPr>
            <w:rStyle w:val="Hyperlink"/>
            <w:rFonts w:asciiTheme="majorHAnsi" w:eastAsia="Calibri" w:hAnsiTheme="majorHAnsi" w:cs="Arial"/>
          </w:rPr>
          <w:t>70.  Final Account</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_Toc477436280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72</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81" w:history="1">
        <w:r w:rsidR="00E52171" w:rsidRPr="00D96CA7">
          <w:rPr>
            <w:rStyle w:val="Hyperlink"/>
            <w:rFonts w:asciiTheme="majorHAnsi" w:eastAsia="Calibri" w:hAnsiTheme="majorHAnsi" w:cs="Arial"/>
          </w:rPr>
          <w:t>71.  Operating and Maintenance Manuals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_Toc477436281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72</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82" w:history="1">
        <w:r w:rsidR="00E52171" w:rsidRPr="00D96CA7">
          <w:rPr>
            <w:rStyle w:val="Hyperlink"/>
            <w:rFonts w:asciiTheme="majorHAnsi" w:eastAsia="Calibri" w:hAnsiTheme="majorHAnsi" w:cs="Arial"/>
          </w:rPr>
          <w:t>72.  Termination</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_Toc477436282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72</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83" w:history="1">
        <w:r w:rsidR="00E52171" w:rsidRPr="00D96CA7">
          <w:rPr>
            <w:rStyle w:val="Hyperlink"/>
            <w:rFonts w:asciiTheme="majorHAnsi" w:eastAsia="Calibri" w:hAnsiTheme="majorHAnsi" w:cs="Arial"/>
          </w:rPr>
          <w:t>73.  Fraud and Corruption</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_Toc477436283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73</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84" w:history="1">
        <w:r w:rsidR="00E52171" w:rsidRPr="00D96CA7">
          <w:rPr>
            <w:rStyle w:val="Hyperlink"/>
            <w:rFonts w:asciiTheme="majorHAnsi" w:eastAsia="Calibri" w:hAnsiTheme="majorHAnsi" w:cs="Arial"/>
          </w:rPr>
          <w:t>74.  Black Listing</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_Toc477436284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74</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85" w:history="1">
        <w:r w:rsidR="00E52171" w:rsidRPr="00D96CA7">
          <w:rPr>
            <w:rStyle w:val="Hyperlink"/>
            <w:rFonts w:asciiTheme="majorHAnsi" w:eastAsia="Calibri" w:hAnsiTheme="majorHAnsi" w:cs="Arial"/>
          </w:rPr>
          <w:t>75.  Payment upon Termination</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_Toc477436285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74</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86" w:history="1">
        <w:r w:rsidR="00E52171" w:rsidRPr="00D96CA7">
          <w:rPr>
            <w:rStyle w:val="Hyperlink"/>
            <w:rFonts w:asciiTheme="majorHAnsi" w:eastAsia="Calibri" w:hAnsiTheme="majorHAnsi" w:cs="Arial"/>
          </w:rPr>
          <w:t>76.  Property</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_Toc477436286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75</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87" w:history="1">
        <w:r w:rsidR="00E52171" w:rsidRPr="00D96CA7">
          <w:rPr>
            <w:rStyle w:val="Hyperlink"/>
            <w:rFonts w:asciiTheme="majorHAnsi" w:eastAsia="Calibri" w:hAnsiTheme="majorHAnsi" w:cs="Arial"/>
          </w:rPr>
          <w:t>77.  Release from Performance</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_Toc477436287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75</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88" w:history="1">
        <w:r w:rsidR="00E52171" w:rsidRPr="00D96CA7">
          <w:rPr>
            <w:rStyle w:val="Hyperlink"/>
            <w:rFonts w:asciiTheme="majorHAnsi" w:eastAsia="Calibri" w:hAnsiTheme="majorHAnsi" w:cs="Arial"/>
          </w:rPr>
          <w:t>78.  Suspension of DP Loan/Credit/Grant</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_Toc477436288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75</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89" w:history="1">
        <w:r w:rsidR="00E52171" w:rsidRPr="00D96CA7">
          <w:rPr>
            <w:rStyle w:val="Hyperlink"/>
            <w:rFonts w:asciiTheme="majorHAnsi" w:eastAsia="Calibri" w:hAnsiTheme="majorHAnsi" w:cs="Arial"/>
          </w:rPr>
          <w:t>79. Eligibility</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_Toc477436289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75</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90" w:history="1">
        <w:r w:rsidR="00E52171" w:rsidRPr="00D96CA7">
          <w:rPr>
            <w:rStyle w:val="Hyperlink"/>
            <w:rFonts w:asciiTheme="majorHAnsi" w:eastAsia="Calibri" w:hAnsiTheme="majorHAnsi" w:cs="Arial"/>
          </w:rPr>
          <w:t>80.  Project Manager’s Duties and Authorities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_Toc477436290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76</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91" w:history="1">
        <w:r w:rsidR="00E52171" w:rsidRPr="00D96CA7">
          <w:rPr>
            <w:rStyle w:val="Hyperlink"/>
            <w:rFonts w:asciiTheme="majorHAnsi" w:eastAsia="Calibri" w:hAnsiTheme="majorHAnsi" w:cs="Arial"/>
          </w:rPr>
          <w:t>81.  Quarries and  Spoil Dumps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_Toc477436291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76</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92" w:history="1">
        <w:r w:rsidR="00E52171" w:rsidRPr="00D96CA7">
          <w:rPr>
            <w:rStyle w:val="Hyperlink"/>
            <w:rFonts w:asciiTheme="majorHAnsi" w:eastAsia="Calibri" w:hAnsiTheme="majorHAnsi" w:cs="Arial"/>
          </w:rPr>
          <w:t>82.  Local Taxation</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_Toc477436292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76</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93" w:history="1">
        <w:r w:rsidR="00E52171" w:rsidRPr="00D96CA7">
          <w:rPr>
            <w:rStyle w:val="Hyperlink"/>
            <w:rFonts w:asciiTheme="majorHAnsi" w:eastAsia="Calibri" w:hAnsiTheme="majorHAnsi" w:cs="Arial"/>
          </w:rPr>
          <w:t>83.  Value Added Tax</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_Toc477436293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76</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94" w:history="1">
        <w:r w:rsidR="00E52171" w:rsidRPr="00D96CA7">
          <w:rPr>
            <w:rStyle w:val="Hyperlink"/>
            <w:rFonts w:asciiTheme="majorHAnsi" w:eastAsia="Calibri" w:hAnsiTheme="majorHAnsi" w:cs="Arial"/>
          </w:rPr>
          <w:t>84.  Income Taxes on Staff</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_Toc477436294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76</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95" w:history="1">
        <w:r w:rsidR="00E52171" w:rsidRPr="00D96CA7">
          <w:rPr>
            <w:rStyle w:val="Hyperlink"/>
            <w:rFonts w:asciiTheme="majorHAnsi" w:eastAsia="Calibri" w:hAnsiTheme="majorHAnsi" w:cs="Arial"/>
          </w:rPr>
          <w:t>85.  Duties, Taxes and Royalties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_Toc477436295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76</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96" w:history="1">
        <w:r w:rsidR="00E52171" w:rsidRPr="00D96CA7">
          <w:rPr>
            <w:rStyle w:val="Hyperlink"/>
            <w:rFonts w:asciiTheme="majorHAnsi" w:eastAsia="Calibri" w:hAnsiTheme="majorHAnsi" w:cs="Arial"/>
          </w:rPr>
          <w:t>86.  Member of Government, etc, not Personally Liable</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_Toc477436296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77</w:t>
        </w:r>
        <w:r w:rsidRPr="00D96CA7">
          <w:rPr>
            <w:rFonts w:asciiTheme="majorHAnsi" w:hAnsiTheme="majorHAnsi" w:cs="Arial"/>
            <w:webHidden/>
          </w:rPr>
          <w:fldChar w:fldCharType="end"/>
        </w:r>
      </w:hyperlink>
    </w:p>
    <w:p w:rsidR="00E52171" w:rsidRDefault="003C77CC" w:rsidP="00E52171">
      <w:pPr>
        <w:pStyle w:val="TOC2"/>
        <w:jc w:val="both"/>
      </w:pPr>
      <w:hyperlink w:anchor="_Toc477436297" w:history="1">
        <w:r w:rsidR="00E52171" w:rsidRPr="00D96CA7">
          <w:rPr>
            <w:rStyle w:val="Hyperlink"/>
            <w:rFonts w:asciiTheme="majorHAnsi" w:eastAsia="Calibri" w:hAnsiTheme="majorHAnsi" w:cs="Arial"/>
          </w:rPr>
          <w:t>87.  Approval of Use of Explosives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_Toc477436297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77</w:t>
        </w:r>
        <w:r w:rsidRPr="00D96CA7">
          <w:rPr>
            <w:rFonts w:asciiTheme="majorHAnsi" w:hAnsiTheme="majorHAnsi" w:cs="Arial"/>
            <w:webHidden/>
          </w:rPr>
          <w:fldChar w:fldCharType="end"/>
        </w:r>
      </w:hyperlink>
    </w:p>
    <w:p w:rsidR="00B42504" w:rsidRPr="00386674" w:rsidRDefault="00B42504" w:rsidP="00386674">
      <w:pPr>
        <w:tabs>
          <w:tab w:val="right" w:pos="9360"/>
        </w:tabs>
        <w:spacing w:after="0" w:line="240" w:lineRule="auto"/>
        <w:ind w:firstLine="173"/>
        <w:rPr>
          <w:rFonts w:asciiTheme="majorHAnsi" w:eastAsia="Times New Roman" w:hAnsiTheme="majorHAnsi" w:cs="Arial"/>
          <w:noProof/>
          <w:lang w:bidi="ar-SA"/>
        </w:rPr>
      </w:pPr>
      <w:r>
        <w:rPr>
          <w:lang w:bidi="ar-SA"/>
        </w:rPr>
        <w:t xml:space="preserve">88.  </w:t>
      </w:r>
      <w:r w:rsidR="00386674" w:rsidRPr="00386674">
        <w:rPr>
          <w:rFonts w:asciiTheme="majorHAnsi" w:eastAsia="Times New Roman" w:hAnsiTheme="majorHAnsi" w:cs="Arial"/>
          <w:noProof/>
          <w:lang w:bidi="ar-SA"/>
        </w:rPr>
        <w:t>Compliance with Regulations for Explosives</w:t>
      </w:r>
      <w:r w:rsidR="00386674">
        <w:rPr>
          <w:rFonts w:asciiTheme="majorHAnsi" w:eastAsia="Times New Roman" w:hAnsiTheme="majorHAnsi" w:cs="Arial"/>
          <w:noProof/>
          <w:lang w:bidi="ar-SA"/>
        </w:rPr>
        <w:t>……...</w:t>
      </w:r>
      <w:r w:rsidR="00386674" w:rsidRPr="00386674">
        <w:rPr>
          <w:rFonts w:asciiTheme="majorHAnsi" w:eastAsia="Times New Roman" w:hAnsiTheme="majorHAnsi" w:cs="Arial"/>
          <w:noProof/>
          <w:lang w:bidi="ar-SA"/>
        </w:rPr>
        <w:t>………………………………………………………………7</w:t>
      </w:r>
      <w:r w:rsidR="0072012E">
        <w:rPr>
          <w:rFonts w:asciiTheme="majorHAnsi" w:eastAsia="Times New Roman" w:hAnsiTheme="majorHAnsi" w:cs="Arial"/>
          <w:noProof/>
          <w:lang w:bidi="ar-SA"/>
        </w:rPr>
        <w:t>8</w:t>
      </w:r>
    </w:p>
    <w:p w:rsidR="00E52171" w:rsidRPr="00D96CA7" w:rsidRDefault="003C77CC" w:rsidP="00E52171">
      <w:pPr>
        <w:pStyle w:val="TOC2"/>
        <w:jc w:val="both"/>
        <w:rPr>
          <w:rFonts w:asciiTheme="majorHAnsi" w:hAnsiTheme="majorHAnsi" w:cs="Arial"/>
          <w:lang w:bidi="ne-NP"/>
        </w:rPr>
      </w:pPr>
      <w:hyperlink w:anchor="_Toc477436298" w:history="1">
        <w:r w:rsidR="00E52171" w:rsidRPr="00D96CA7">
          <w:rPr>
            <w:rStyle w:val="Hyperlink"/>
            <w:rFonts w:asciiTheme="majorHAnsi" w:eastAsia="Calibri" w:hAnsiTheme="majorHAnsi" w:cs="Arial"/>
          </w:rPr>
          <w:t>89.  Permission for Blasting</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_Toc477436298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77</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299" w:history="1">
        <w:r w:rsidR="00E52171" w:rsidRPr="00D96CA7">
          <w:rPr>
            <w:rStyle w:val="Hyperlink"/>
            <w:rFonts w:asciiTheme="majorHAnsi" w:eastAsia="Calibri" w:hAnsiTheme="majorHAnsi" w:cs="Arial"/>
          </w:rPr>
          <w:t>90.  Records of  Explosives</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_Toc477436299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77</w:t>
        </w:r>
        <w:r w:rsidRPr="00D96CA7">
          <w:rPr>
            <w:rFonts w:asciiTheme="majorHAnsi" w:hAnsiTheme="majorHAnsi" w:cs="Arial"/>
            <w:webHidden/>
          </w:rPr>
          <w:fldChar w:fldCharType="end"/>
        </w:r>
      </w:hyperlink>
    </w:p>
    <w:p w:rsidR="00E52171" w:rsidRPr="00D96CA7" w:rsidRDefault="003C77CC" w:rsidP="00E52171">
      <w:pPr>
        <w:pStyle w:val="TOC2"/>
        <w:jc w:val="both"/>
        <w:rPr>
          <w:rFonts w:asciiTheme="majorHAnsi" w:hAnsiTheme="majorHAnsi" w:cs="Arial"/>
          <w:lang w:bidi="ne-NP"/>
        </w:rPr>
      </w:pPr>
      <w:hyperlink w:anchor="_Toc477436300" w:history="1">
        <w:r w:rsidR="00E52171" w:rsidRPr="00D96CA7">
          <w:rPr>
            <w:rStyle w:val="Hyperlink"/>
            <w:rFonts w:asciiTheme="majorHAnsi" w:eastAsia="Calibri" w:hAnsiTheme="majorHAnsi" w:cs="Arial"/>
          </w:rPr>
          <w:t>91. Traffic Diversion</w:t>
        </w:r>
        <w:r w:rsidR="00E52171" w:rsidRPr="00D96CA7">
          <w:rPr>
            <w:rFonts w:asciiTheme="majorHAnsi" w:hAnsiTheme="majorHAnsi" w:cs="Arial"/>
            <w:webHidden/>
          </w:rPr>
          <w:tab/>
        </w:r>
        <w:r w:rsidRPr="00D96CA7">
          <w:rPr>
            <w:rFonts w:asciiTheme="majorHAnsi" w:hAnsiTheme="majorHAnsi" w:cs="Arial"/>
            <w:webHidden/>
          </w:rPr>
          <w:fldChar w:fldCharType="begin"/>
        </w:r>
        <w:r w:rsidR="00E52171" w:rsidRPr="00D96CA7">
          <w:rPr>
            <w:rFonts w:asciiTheme="majorHAnsi" w:hAnsiTheme="majorHAnsi" w:cs="Arial"/>
            <w:webHidden/>
          </w:rPr>
          <w:instrText xml:space="preserve"> PAGEREF _Toc477436300 \h </w:instrText>
        </w:r>
        <w:r w:rsidRPr="00D96CA7">
          <w:rPr>
            <w:rFonts w:asciiTheme="majorHAnsi" w:hAnsiTheme="majorHAnsi" w:cs="Arial"/>
            <w:webHidden/>
          </w:rPr>
        </w:r>
        <w:r w:rsidRPr="00D96CA7">
          <w:rPr>
            <w:rFonts w:asciiTheme="majorHAnsi" w:hAnsiTheme="majorHAnsi" w:cs="Arial"/>
            <w:webHidden/>
          </w:rPr>
          <w:fldChar w:fldCharType="separate"/>
        </w:r>
        <w:r w:rsidR="00A82687">
          <w:rPr>
            <w:rFonts w:asciiTheme="majorHAnsi" w:hAnsiTheme="majorHAnsi" w:cs="Arial"/>
            <w:webHidden/>
          </w:rPr>
          <w:t>77</w:t>
        </w:r>
        <w:r w:rsidRPr="00D96CA7">
          <w:rPr>
            <w:rFonts w:asciiTheme="majorHAnsi" w:hAnsiTheme="majorHAnsi" w:cs="Arial"/>
            <w:webHidden/>
          </w:rPr>
          <w:fldChar w:fldCharType="end"/>
        </w:r>
      </w:hyperlink>
    </w:p>
    <w:p w:rsidR="00E52171" w:rsidRPr="004A3E24" w:rsidRDefault="003C77CC" w:rsidP="00E52171">
      <w:pPr>
        <w:jc w:val="both"/>
        <w:rPr>
          <w:rFonts w:asciiTheme="majorHAnsi" w:eastAsia="Arial Unicode MS" w:hAnsiTheme="majorHAnsi" w:cs="Arial"/>
          <w:b/>
          <w:bCs/>
          <w:w w:val="101"/>
          <w:sz w:val="16"/>
          <w:szCs w:val="16"/>
        </w:rPr>
      </w:pPr>
      <w:r w:rsidRPr="00D96CA7">
        <w:rPr>
          <w:rFonts w:asciiTheme="majorHAnsi" w:eastAsia="Arial Unicode MS" w:hAnsiTheme="majorHAnsi" w:cs="Arial"/>
          <w:w w:val="97"/>
          <w:sz w:val="36"/>
          <w:szCs w:val="36"/>
        </w:rPr>
        <w:fldChar w:fldCharType="end"/>
      </w:r>
      <w:bookmarkStart w:id="2" w:name="_Toc477434585"/>
    </w:p>
    <w:bookmarkEnd w:id="2"/>
    <w:p w:rsidR="00765A9C" w:rsidRPr="00D96CA7" w:rsidRDefault="00765A9C" w:rsidP="00765A9C">
      <w:pPr>
        <w:pStyle w:val="TOC20"/>
        <w:rPr>
          <w:rFonts w:asciiTheme="majorHAnsi" w:hAnsiTheme="majorHAnsi"/>
        </w:rPr>
      </w:pPr>
      <w:r w:rsidRPr="00D96CA7">
        <w:rPr>
          <w:rFonts w:asciiTheme="majorHAnsi" w:hAnsiTheme="majorHAnsi"/>
        </w:rPr>
        <w:lastRenderedPageBreak/>
        <w:t>Section VII: General Conditions of Contract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987"/>
      </w:tblGrid>
      <w:tr w:rsidR="00E52171" w:rsidRPr="007B08B6" w:rsidTr="00E52171">
        <w:trPr>
          <w:trHeight w:val="368"/>
        </w:trPr>
        <w:tc>
          <w:tcPr>
            <w:tcW w:w="10345" w:type="dxa"/>
            <w:gridSpan w:val="2"/>
            <w:shd w:val="clear" w:color="auto" w:fill="BFBFBF" w:themeFill="background1" w:themeFillShade="BF"/>
          </w:tcPr>
          <w:p w:rsidR="00E52171" w:rsidRPr="007B08B6" w:rsidRDefault="00E52171" w:rsidP="00E52171">
            <w:pPr>
              <w:pStyle w:val="GCC1"/>
              <w:rPr>
                <w:rFonts w:ascii="Times New Roman" w:hAnsi="Times New Roman" w:cs="Times New Roman"/>
                <w:color w:val="auto"/>
              </w:rPr>
            </w:pPr>
            <w:bookmarkStart w:id="3" w:name="_Toc477436204"/>
            <w:r w:rsidRPr="007B08B6">
              <w:rPr>
                <w:rFonts w:ascii="Times New Roman" w:hAnsi="Times New Roman" w:cs="Times New Roman"/>
                <w:color w:val="auto"/>
              </w:rPr>
              <w:t>General</w:t>
            </w:r>
            <w:bookmarkEnd w:id="3"/>
          </w:p>
        </w:tc>
      </w:tr>
      <w:tr w:rsidR="00E52171" w:rsidRPr="007B08B6" w:rsidTr="00E52171">
        <w:trPr>
          <w:trHeight w:val="260"/>
        </w:trPr>
        <w:tc>
          <w:tcPr>
            <w:tcW w:w="2358" w:type="dxa"/>
            <w:shd w:val="clear" w:color="auto" w:fill="auto"/>
          </w:tcPr>
          <w:p w:rsidR="00E52171" w:rsidRPr="007B08B6" w:rsidRDefault="00E52171" w:rsidP="00E52171">
            <w:pPr>
              <w:pStyle w:val="GCC2"/>
              <w:jc w:val="both"/>
              <w:rPr>
                <w:rFonts w:ascii="Times New Roman" w:hAnsi="Times New Roman" w:cs="Times New Roman"/>
                <w:sz w:val="22"/>
                <w:szCs w:val="24"/>
              </w:rPr>
            </w:pPr>
            <w:bookmarkStart w:id="4" w:name="_Toc477431006"/>
            <w:bookmarkStart w:id="5" w:name="_Toc477436205"/>
            <w:r w:rsidRPr="007B08B6">
              <w:rPr>
                <w:rFonts w:ascii="Times New Roman" w:hAnsi="Times New Roman" w:cs="Times New Roman"/>
                <w:sz w:val="22"/>
                <w:szCs w:val="24"/>
              </w:rPr>
              <w:t>1. Definitions</w:t>
            </w:r>
            <w:bookmarkEnd w:id="4"/>
            <w:bookmarkEnd w:id="5"/>
          </w:p>
          <w:p w:rsidR="00E52171" w:rsidRPr="007B08B6" w:rsidRDefault="00E52171" w:rsidP="00E52171">
            <w:pPr>
              <w:pStyle w:val="ToC6"/>
              <w:jc w:val="both"/>
              <w:rPr>
                <w:rFonts w:ascii="Times New Roman" w:hAnsi="Times New Roman" w:cs="Times New Roman"/>
                <w:sz w:val="22"/>
                <w:szCs w:val="22"/>
              </w:rPr>
            </w:pPr>
          </w:p>
        </w:tc>
        <w:tc>
          <w:tcPr>
            <w:tcW w:w="7987" w:type="dxa"/>
            <w:shd w:val="clear" w:color="auto" w:fill="auto"/>
          </w:tcPr>
          <w:p w:rsidR="00E52171" w:rsidRPr="007B08B6" w:rsidRDefault="00E52171" w:rsidP="00E52171">
            <w:pPr>
              <w:widowControl w:val="0"/>
              <w:shd w:val="clear" w:color="auto" w:fill="FFFFFF"/>
              <w:autoSpaceDE w:val="0"/>
              <w:autoSpaceDN w:val="0"/>
              <w:adjustRightInd w:val="0"/>
              <w:spacing w:after="0"/>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3"/>
                <w:szCs w:val="22"/>
              </w:rPr>
              <w:t>1.1 Boldface type is used to identify defined terms.</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w w:val="101"/>
                <w:szCs w:val="22"/>
              </w:rPr>
              <w:t xml:space="preserve">(a) The </w:t>
            </w:r>
            <w:r w:rsidRPr="007B08B6">
              <w:rPr>
                <w:rFonts w:ascii="Times New Roman" w:eastAsia="Arial Unicode MS" w:hAnsi="Times New Roman" w:cs="Times New Roman"/>
                <w:b/>
                <w:w w:val="101"/>
                <w:szCs w:val="22"/>
              </w:rPr>
              <w:t>Accepted Contract Amount</w:t>
            </w:r>
            <w:r w:rsidRPr="007B08B6">
              <w:rPr>
                <w:rFonts w:ascii="Times New Roman" w:eastAsia="Arial Unicode MS" w:hAnsi="Times New Roman" w:cs="Times New Roman"/>
                <w:w w:val="101"/>
                <w:szCs w:val="22"/>
              </w:rPr>
              <w:t xml:space="preserve"> means the amount </w:t>
            </w:r>
            <w:r w:rsidRPr="007B08B6">
              <w:rPr>
                <w:rFonts w:ascii="Times New Roman" w:eastAsia="Arial Unicode MS" w:hAnsi="Times New Roman" w:cs="Times New Roman"/>
                <w:w w:val="105"/>
                <w:szCs w:val="22"/>
              </w:rPr>
              <w:t xml:space="preserve">accepted in the Letter of Acceptance for the execution </w:t>
            </w:r>
            <w:r w:rsidRPr="007B08B6">
              <w:rPr>
                <w:rFonts w:ascii="Times New Roman" w:eastAsia="Arial Unicode MS" w:hAnsi="Times New Roman" w:cs="Times New Roman"/>
                <w:w w:val="103"/>
                <w:szCs w:val="22"/>
              </w:rPr>
              <w:t xml:space="preserve">and completion of the Works and the remedying of any </w:t>
            </w:r>
            <w:r w:rsidRPr="007B08B6">
              <w:rPr>
                <w:rFonts w:ascii="Times New Roman" w:eastAsia="Arial Unicode MS" w:hAnsi="Times New Roman" w:cs="Times New Roman"/>
                <w:spacing w:val="-3"/>
                <w:szCs w:val="22"/>
              </w:rPr>
              <w:t>defects.</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1"/>
                <w:szCs w:val="22"/>
              </w:rPr>
              <w:t xml:space="preserve">(b) The  </w:t>
            </w:r>
            <w:r w:rsidRPr="007B08B6">
              <w:rPr>
                <w:rFonts w:ascii="Times New Roman" w:eastAsia="Arial Unicode MS" w:hAnsi="Times New Roman" w:cs="Times New Roman"/>
                <w:b/>
                <w:spacing w:val="-1"/>
                <w:szCs w:val="22"/>
              </w:rPr>
              <w:t>Activity  Schedule</w:t>
            </w:r>
            <w:r w:rsidRPr="007B08B6">
              <w:rPr>
                <w:rFonts w:ascii="Times New Roman" w:eastAsia="Arial Unicode MS" w:hAnsi="Times New Roman" w:cs="Times New Roman"/>
                <w:spacing w:val="-1"/>
                <w:szCs w:val="22"/>
              </w:rPr>
              <w:t xml:space="preserve">  is  a  schedule  of  the  activities </w:t>
            </w:r>
            <w:r w:rsidRPr="007B08B6">
              <w:rPr>
                <w:rFonts w:ascii="Times New Roman" w:eastAsia="Arial Unicode MS" w:hAnsi="Times New Roman" w:cs="Times New Roman"/>
                <w:w w:val="101"/>
                <w:szCs w:val="22"/>
              </w:rPr>
              <w:t xml:space="preserve">comprising  the  construction,  installation,  testing,  and </w:t>
            </w:r>
            <w:r w:rsidRPr="007B08B6">
              <w:rPr>
                <w:rFonts w:ascii="Times New Roman" w:eastAsia="Arial Unicode MS" w:hAnsi="Times New Roman" w:cs="Times New Roman"/>
                <w:w w:val="103"/>
                <w:szCs w:val="22"/>
              </w:rPr>
              <w:t xml:space="preserve">commissioning of the Works in a lump sum contract. It </w:t>
            </w:r>
            <w:r w:rsidRPr="007B08B6">
              <w:rPr>
                <w:rFonts w:ascii="Times New Roman" w:eastAsia="Arial Unicode MS" w:hAnsi="Times New Roman" w:cs="Times New Roman"/>
                <w:spacing w:val="-2"/>
                <w:szCs w:val="22"/>
              </w:rPr>
              <w:t xml:space="preserve">includes a lump sum price for each activity, which is used </w:t>
            </w:r>
            <w:r w:rsidRPr="007B08B6">
              <w:rPr>
                <w:rFonts w:ascii="Times New Roman" w:eastAsia="Arial Unicode MS" w:hAnsi="Times New Roman" w:cs="Times New Roman"/>
                <w:w w:val="101"/>
                <w:szCs w:val="22"/>
              </w:rPr>
              <w:t xml:space="preserve">for valuations and for assessing the effects of Variations </w:t>
            </w:r>
            <w:r w:rsidRPr="007B08B6">
              <w:rPr>
                <w:rFonts w:ascii="Times New Roman" w:eastAsia="Arial Unicode MS" w:hAnsi="Times New Roman" w:cs="Times New Roman"/>
                <w:spacing w:val="-3"/>
                <w:szCs w:val="22"/>
              </w:rPr>
              <w:t>and Compensation Events.</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w w:val="103"/>
                <w:szCs w:val="22"/>
              </w:rPr>
              <w:t xml:space="preserve">(c) The Adjudicator is the person appointed jointly by the </w:t>
            </w:r>
            <w:r w:rsidRPr="007B08B6">
              <w:rPr>
                <w:rFonts w:ascii="Times New Roman" w:eastAsia="Arial Unicode MS" w:hAnsi="Times New Roman" w:cs="Times New Roman"/>
                <w:spacing w:val="-4"/>
                <w:szCs w:val="22"/>
              </w:rPr>
              <w:t xml:space="preserve">Employer and the Contractor to resolve disputes in the first </w:t>
            </w:r>
            <w:r w:rsidRPr="007B08B6">
              <w:rPr>
                <w:rFonts w:ascii="Times New Roman" w:eastAsia="Arial Unicode MS" w:hAnsi="Times New Roman" w:cs="Times New Roman"/>
                <w:spacing w:val="-3"/>
                <w:szCs w:val="22"/>
              </w:rPr>
              <w:t>instance, as provided for in GCC 23.2 hereunder.</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2"/>
                <w:szCs w:val="22"/>
              </w:rPr>
              <w:t xml:space="preserve">(d) </w:t>
            </w:r>
            <w:r w:rsidRPr="007B08B6">
              <w:rPr>
                <w:rFonts w:ascii="Times New Roman" w:eastAsia="Arial Unicode MS" w:hAnsi="Times New Roman" w:cs="Times New Roman"/>
                <w:b/>
                <w:spacing w:val="-2"/>
                <w:szCs w:val="22"/>
              </w:rPr>
              <w:t>Bill of Quantities</w:t>
            </w:r>
            <w:r w:rsidRPr="007B08B6">
              <w:rPr>
                <w:rFonts w:ascii="Times New Roman" w:eastAsia="Arial Unicode MS" w:hAnsi="Times New Roman" w:cs="Times New Roman"/>
                <w:spacing w:val="-2"/>
                <w:szCs w:val="22"/>
              </w:rPr>
              <w:t xml:space="preserve"> means the priced and completed Bill of </w:t>
            </w:r>
            <w:r w:rsidRPr="007B08B6">
              <w:rPr>
                <w:rFonts w:ascii="Times New Roman" w:eastAsia="Arial Unicode MS" w:hAnsi="Times New Roman" w:cs="Times New Roman"/>
                <w:spacing w:val="-3"/>
                <w:szCs w:val="22"/>
              </w:rPr>
              <w:t>Quantities forming part of the Bid.</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4"/>
                <w:szCs w:val="22"/>
              </w:rPr>
            </w:pPr>
            <w:r w:rsidRPr="007B08B6">
              <w:rPr>
                <w:rFonts w:ascii="Times New Roman" w:eastAsia="Arial Unicode MS" w:hAnsi="Times New Roman" w:cs="Times New Roman"/>
                <w:szCs w:val="22"/>
              </w:rPr>
              <w:t xml:space="preserve">(e)  </w:t>
            </w:r>
            <w:r w:rsidRPr="007B08B6">
              <w:rPr>
                <w:rFonts w:ascii="Times New Roman" w:eastAsia="Arial Unicode MS" w:hAnsi="Times New Roman" w:cs="Times New Roman"/>
                <w:b/>
                <w:szCs w:val="22"/>
              </w:rPr>
              <w:t>Compensation Events</w:t>
            </w:r>
            <w:r w:rsidRPr="007B08B6">
              <w:rPr>
                <w:rFonts w:ascii="Times New Roman" w:eastAsia="Arial Unicode MS" w:hAnsi="Times New Roman" w:cs="Times New Roman"/>
                <w:szCs w:val="22"/>
              </w:rPr>
              <w:t xml:space="preserve"> are those defined in GCC 50 </w:t>
            </w:r>
            <w:r w:rsidRPr="007B08B6">
              <w:rPr>
                <w:rFonts w:ascii="Times New Roman" w:eastAsia="Arial Unicode MS" w:hAnsi="Times New Roman" w:cs="Times New Roman"/>
                <w:spacing w:val="-3"/>
                <w:szCs w:val="22"/>
              </w:rPr>
              <w:t>hereunder</w:t>
            </w:r>
            <w:r w:rsidRPr="007B08B6">
              <w:rPr>
                <w:rFonts w:ascii="Times New Roman" w:eastAsia="Arial Unicode MS" w:hAnsi="Times New Roman" w:cs="Times New Roman"/>
                <w:spacing w:val="-4"/>
                <w:szCs w:val="22"/>
              </w:rPr>
              <w:t>.</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w w:val="105"/>
                <w:szCs w:val="22"/>
              </w:rPr>
              <w:t xml:space="preserve">(f)  The </w:t>
            </w:r>
            <w:r w:rsidRPr="007B08B6">
              <w:rPr>
                <w:rFonts w:ascii="Times New Roman" w:eastAsia="Arial Unicode MS" w:hAnsi="Times New Roman" w:cs="Times New Roman"/>
                <w:b/>
                <w:w w:val="105"/>
                <w:szCs w:val="22"/>
              </w:rPr>
              <w:t>Completion Date</w:t>
            </w:r>
            <w:r w:rsidRPr="007B08B6">
              <w:rPr>
                <w:rFonts w:ascii="Times New Roman" w:eastAsia="Arial Unicode MS" w:hAnsi="Times New Roman" w:cs="Times New Roman"/>
                <w:w w:val="105"/>
                <w:szCs w:val="22"/>
              </w:rPr>
              <w:t xml:space="preserve"> is the date of completion of the </w:t>
            </w:r>
            <w:r w:rsidRPr="007B08B6">
              <w:rPr>
                <w:rFonts w:ascii="Times New Roman" w:eastAsia="Arial Unicode MS" w:hAnsi="Times New Roman" w:cs="Times New Roman"/>
                <w:spacing w:val="-1"/>
                <w:szCs w:val="22"/>
              </w:rPr>
              <w:t xml:space="preserve">Works as certified by the Project Manager, in accordance </w:t>
            </w:r>
            <w:r w:rsidRPr="007B08B6">
              <w:rPr>
                <w:rFonts w:ascii="Times New Roman" w:eastAsia="Arial Unicode MS" w:hAnsi="Times New Roman" w:cs="Times New Roman"/>
                <w:spacing w:val="-3"/>
                <w:szCs w:val="22"/>
              </w:rPr>
              <w:t>with GCC 68.1.</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5"/>
                <w:szCs w:val="22"/>
              </w:rPr>
              <w:t xml:space="preserve">(g)  The </w:t>
            </w:r>
            <w:r w:rsidRPr="007B08B6">
              <w:rPr>
                <w:rFonts w:ascii="Times New Roman" w:eastAsia="Arial Unicode MS" w:hAnsi="Times New Roman" w:cs="Times New Roman"/>
                <w:b/>
                <w:spacing w:val="-5"/>
                <w:szCs w:val="22"/>
              </w:rPr>
              <w:t>Contract</w:t>
            </w:r>
            <w:r w:rsidRPr="007B08B6">
              <w:rPr>
                <w:rFonts w:ascii="Times New Roman" w:eastAsia="Arial Unicode MS" w:hAnsi="Times New Roman" w:cs="Times New Roman"/>
                <w:spacing w:val="-5"/>
                <w:szCs w:val="22"/>
              </w:rPr>
              <w:t xml:space="preserve"> is the Contract between the Employer and the </w:t>
            </w:r>
            <w:r w:rsidRPr="007B08B6">
              <w:rPr>
                <w:rFonts w:ascii="Times New Roman" w:eastAsia="Arial Unicode MS" w:hAnsi="Times New Roman" w:cs="Times New Roman"/>
                <w:spacing w:val="-1"/>
                <w:szCs w:val="22"/>
              </w:rPr>
              <w:t xml:space="preserve">Contractor to execute, complete, and maintain the Works. </w:t>
            </w:r>
            <w:r w:rsidRPr="007B08B6">
              <w:rPr>
                <w:rFonts w:ascii="Times New Roman" w:eastAsia="Arial Unicode MS" w:hAnsi="Times New Roman" w:cs="Times New Roman"/>
                <w:spacing w:val="-3"/>
                <w:szCs w:val="22"/>
              </w:rPr>
              <w:t>It consists of the documents listed in GCC 2.3 below.</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w w:val="103"/>
                <w:szCs w:val="22"/>
              </w:rPr>
              <w:t xml:space="preserve">(h) The </w:t>
            </w:r>
            <w:r w:rsidRPr="007B08B6">
              <w:rPr>
                <w:rFonts w:ascii="Times New Roman" w:eastAsia="Arial Unicode MS" w:hAnsi="Times New Roman" w:cs="Times New Roman"/>
                <w:b/>
                <w:w w:val="103"/>
                <w:szCs w:val="22"/>
              </w:rPr>
              <w:t>Contractor</w:t>
            </w:r>
            <w:r w:rsidRPr="007B08B6">
              <w:rPr>
                <w:rFonts w:ascii="Times New Roman" w:eastAsia="Arial Unicode MS" w:hAnsi="Times New Roman" w:cs="Times New Roman"/>
                <w:w w:val="103"/>
                <w:szCs w:val="22"/>
              </w:rPr>
              <w:t xml:space="preserve"> is the party whose Bid to carry out the </w:t>
            </w:r>
            <w:r w:rsidRPr="007B08B6">
              <w:rPr>
                <w:rFonts w:ascii="Times New Roman" w:eastAsia="Arial Unicode MS" w:hAnsi="Times New Roman" w:cs="Times New Roman"/>
                <w:spacing w:val="-3"/>
                <w:szCs w:val="22"/>
              </w:rPr>
              <w:t>Works has been accepted by the Employer.</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3"/>
                <w:szCs w:val="22"/>
              </w:rPr>
              <w:t xml:space="preserve">(i) </w:t>
            </w:r>
            <w:r w:rsidRPr="007B08B6">
              <w:rPr>
                <w:rFonts w:ascii="Times New Roman" w:eastAsia="Arial Unicode MS" w:hAnsi="Times New Roman" w:cs="Times New Roman"/>
                <w:spacing w:val="-2"/>
                <w:szCs w:val="22"/>
              </w:rPr>
              <w:t xml:space="preserve">The </w:t>
            </w:r>
            <w:r w:rsidRPr="007B08B6">
              <w:rPr>
                <w:rFonts w:ascii="Times New Roman" w:eastAsia="Arial Unicode MS" w:hAnsi="Times New Roman" w:cs="Times New Roman"/>
                <w:b/>
                <w:spacing w:val="-2"/>
                <w:szCs w:val="22"/>
              </w:rPr>
              <w:t>Contractor’s Bid</w:t>
            </w:r>
            <w:r w:rsidRPr="007B08B6">
              <w:rPr>
                <w:rFonts w:ascii="Times New Roman" w:eastAsia="Arial Unicode MS" w:hAnsi="Times New Roman" w:cs="Times New Roman"/>
                <w:spacing w:val="-2"/>
                <w:szCs w:val="22"/>
              </w:rPr>
              <w:t xml:space="preserve"> is the completed bidding document </w:t>
            </w:r>
            <w:r w:rsidRPr="007B08B6">
              <w:rPr>
                <w:rFonts w:ascii="Times New Roman" w:eastAsia="Arial Unicode MS" w:hAnsi="Times New Roman" w:cs="Times New Roman"/>
                <w:spacing w:val="-3"/>
                <w:szCs w:val="22"/>
              </w:rPr>
              <w:t>submitted by the Contractor to the Employer.</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3"/>
                <w:szCs w:val="22"/>
              </w:rPr>
              <w:t xml:space="preserve">(j) </w:t>
            </w:r>
            <w:r w:rsidRPr="007B08B6">
              <w:rPr>
                <w:rFonts w:ascii="Times New Roman" w:eastAsia="Arial Unicode MS" w:hAnsi="Times New Roman" w:cs="Times New Roman"/>
                <w:spacing w:val="-1"/>
                <w:szCs w:val="22"/>
              </w:rPr>
              <w:t xml:space="preserve">The </w:t>
            </w:r>
            <w:r w:rsidRPr="007B08B6">
              <w:rPr>
                <w:rFonts w:ascii="Times New Roman" w:eastAsia="Arial Unicode MS" w:hAnsi="Times New Roman" w:cs="Times New Roman"/>
                <w:b/>
                <w:spacing w:val="-1"/>
                <w:szCs w:val="22"/>
              </w:rPr>
              <w:t>Contract Price</w:t>
            </w:r>
            <w:r w:rsidRPr="007B08B6">
              <w:rPr>
                <w:rFonts w:ascii="Times New Roman" w:eastAsia="Arial Unicode MS" w:hAnsi="Times New Roman" w:cs="Times New Roman"/>
                <w:spacing w:val="-1"/>
                <w:szCs w:val="22"/>
              </w:rPr>
              <w:t xml:space="preserve"> is the Accepted Contract Amount </w:t>
            </w:r>
            <w:r w:rsidRPr="007B08B6">
              <w:rPr>
                <w:rFonts w:ascii="Times New Roman" w:eastAsia="Arial Unicode MS" w:hAnsi="Times New Roman" w:cs="Times New Roman"/>
                <w:spacing w:val="-5"/>
                <w:szCs w:val="22"/>
              </w:rPr>
              <w:t xml:space="preserve">stated in the Letter of Acceptance and thereafter as adjusted </w:t>
            </w:r>
            <w:r w:rsidRPr="007B08B6">
              <w:rPr>
                <w:rFonts w:ascii="Times New Roman" w:eastAsia="Arial Unicode MS" w:hAnsi="Times New Roman" w:cs="Times New Roman"/>
                <w:spacing w:val="-3"/>
                <w:szCs w:val="22"/>
              </w:rPr>
              <w:t>in accordance with the Contract.</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2"/>
                <w:szCs w:val="22"/>
              </w:rPr>
              <w:t xml:space="preserve">(k) </w:t>
            </w:r>
            <w:r w:rsidRPr="007B08B6">
              <w:rPr>
                <w:rFonts w:ascii="Times New Roman" w:eastAsia="Arial Unicode MS" w:hAnsi="Times New Roman" w:cs="Times New Roman"/>
                <w:b/>
                <w:spacing w:val="-2"/>
                <w:szCs w:val="22"/>
              </w:rPr>
              <w:t>Days</w:t>
            </w:r>
            <w:r w:rsidRPr="007B08B6">
              <w:rPr>
                <w:rFonts w:ascii="Times New Roman" w:eastAsia="Arial Unicode MS" w:hAnsi="Times New Roman" w:cs="Times New Roman"/>
                <w:spacing w:val="-2"/>
                <w:szCs w:val="22"/>
              </w:rPr>
              <w:t xml:space="preserve"> are calendar days; months are calendar-months.</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3"/>
                <w:szCs w:val="22"/>
              </w:rPr>
              <w:t xml:space="preserve">(l) </w:t>
            </w:r>
            <w:r w:rsidRPr="007B08B6">
              <w:rPr>
                <w:rFonts w:ascii="Times New Roman" w:eastAsia="Arial Unicode MS" w:hAnsi="Times New Roman" w:cs="Times New Roman"/>
                <w:b/>
                <w:spacing w:val="-3"/>
                <w:szCs w:val="22"/>
              </w:rPr>
              <w:t>Dayworks</w:t>
            </w:r>
            <w:r w:rsidRPr="007B08B6">
              <w:rPr>
                <w:rFonts w:ascii="Times New Roman" w:eastAsia="Arial Unicode MS" w:hAnsi="Times New Roman" w:cs="Times New Roman"/>
                <w:spacing w:val="-3"/>
                <w:szCs w:val="22"/>
              </w:rPr>
              <w:t xml:space="preserve"> are varied work inputs subject to payment on a </w:t>
            </w:r>
            <w:r w:rsidRPr="007B08B6">
              <w:rPr>
                <w:rFonts w:ascii="Times New Roman" w:eastAsia="Arial Unicode MS" w:hAnsi="Times New Roman" w:cs="Times New Roman"/>
                <w:spacing w:val="-2"/>
                <w:szCs w:val="22"/>
              </w:rPr>
              <w:t xml:space="preserve">time basis for the Contractor’s employees and Equipment, </w:t>
            </w:r>
            <w:r w:rsidRPr="007B08B6">
              <w:rPr>
                <w:rFonts w:ascii="Times New Roman" w:eastAsia="Arial Unicode MS" w:hAnsi="Times New Roman" w:cs="Times New Roman"/>
                <w:szCs w:val="22"/>
              </w:rPr>
              <w:t xml:space="preserve">in addition to payments for associated Materials and </w:t>
            </w:r>
            <w:r w:rsidRPr="007B08B6">
              <w:rPr>
                <w:rFonts w:ascii="Times New Roman" w:eastAsia="Arial Unicode MS" w:hAnsi="Times New Roman" w:cs="Times New Roman"/>
                <w:spacing w:val="-3"/>
                <w:szCs w:val="22"/>
              </w:rPr>
              <w:t>Plant.</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1"/>
                <w:szCs w:val="22"/>
              </w:rPr>
              <w:t xml:space="preserve">(m) A  </w:t>
            </w:r>
            <w:r w:rsidRPr="007B08B6">
              <w:rPr>
                <w:rFonts w:ascii="Times New Roman" w:eastAsia="Arial Unicode MS" w:hAnsi="Times New Roman" w:cs="Times New Roman"/>
                <w:b/>
                <w:spacing w:val="-1"/>
                <w:szCs w:val="22"/>
              </w:rPr>
              <w:t>Defect</w:t>
            </w:r>
            <w:r w:rsidRPr="007B08B6">
              <w:rPr>
                <w:rFonts w:ascii="Times New Roman" w:eastAsia="Arial Unicode MS" w:hAnsi="Times New Roman" w:cs="Times New Roman"/>
                <w:spacing w:val="-1"/>
                <w:szCs w:val="22"/>
              </w:rPr>
              <w:t xml:space="preserve">  is  any  part  of  the  Works  not  completed  in </w:t>
            </w:r>
            <w:r w:rsidRPr="007B08B6">
              <w:rPr>
                <w:rFonts w:ascii="Times New Roman" w:eastAsia="Arial Unicode MS" w:hAnsi="Times New Roman" w:cs="Times New Roman"/>
                <w:spacing w:val="-3"/>
                <w:szCs w:val="22"/>
              </w:rPr>
              <w:t>accordance with the Contract.</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1"/>
                <w:szCs w:val="22"/>
              </w:rPr>
              <w:t xml:space="preserve">(n) The </w:t>
            </w:r>
            <w:r w:rsidRPr="007B08B6">
              <w:rPr>
                <w:rFonts w:ascii="Times New Roman" w:eastAsia="Arial Unicode MS" w:hAnsi="Times New Roman" w:cs="Times New Roman"/>
                <w:b/>
                <w:spacing w:val="-1"/>
                <w:szCs w:val="22"/>
              </w:rPr>
              <w:t>Defects Liability Certificate</w:t>
            </w:r>
            <w:r w:rsidRPr="007B08B6">
              <w:rPr>
                <w:rFonts w:ascii="Times New Roman" w:eastAsia="Arial Unicode MS" w:hAnsi="Times New Roman" w:cs="Times New Roman"/>
                <w:spacing w:val="-1"/>
                <w:szCs w:val="22"/>
              </w:rPr>
              <w:t xml:space="preserve"> is the certificate issued </w:t>
            </w:r>
            <w:r w:rsidRPr="007B08B6">
              <w:rPr>
                <w:rFonts w:ascii="Times New Roman" w:eastAsia="Arial Unicode MS" w:hAnsi="Times New Roman" w:cs="Times New Roman"/>
                <w:spacing w:val="-2"/>
                <w:szCs w:val="22"/>
              </w:rPr>
              <w:t xml:space="preserve">by Project Manager upon correction of defects by the </w:t>
            </w:r>
            <w:r w:rsidRPr="007B08B6">
              <w:rPr>
                <w:rFonts w:ascii="Times New Roman" w:eastAsia="Arial Unicode MS" w:hAnsi="Times New Roman" w:cs="Times New Roman"/>
                <w:spacing w:val="-4"/>
                <w:szCs w:val="22"/>
              </w:rPr>
              <w:t xml:space="preserve">Contractor.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spacing w:val="-2"/>
                <w:szCs w:val="22"/>
              </w:rPr>
              <w:t xml:space="preserve">(o) The </w:t>
            </w:r>
            <w:r w:rsidRPr="007B08B6">
              <w:rPr>
                <w:rFonts w:ascii="Times New Roman" w:eastAsia="Arial Unicode MS" w:hAnsi="Times New Roman" w:cs="Times New Roman"/>
                <w:b/>
                <w:spacing w:val="-2"/>
                <w:szCs w:val="22"/>
              </w:rPr>
              <w:t>Defects Liability Period</w:t>
            </w:r>
            <w:r w:rsidRPr="007B08B6">
              <w:rPr>
                <w:rFonts w:ascii="Times New Roman" w:eastAsia="Arial Unicode MS" w:hAnsi="Times New Roman" w:cs="Times New Roman"/>
                <w:spacing w:val="-2"/>
                <w:szCs w:val="22"/>
              </w:rPr>
              <w:t xml:space="preserve"> is the period calculated </w:t>
            </w:r>
            <w:r w:rsidRPr="007B08B6">
              <w:rPr>
                <w:rFonts w:ascii="Times New Roman" w:eastAsia="Arial Unicode MS" w:hAnsi="Times New Roman" w:cs="Times New Roman"/>
                <w:szCs w:val="22"/>
              </w:rPr>
              <w:t xml:space="preserve">from the Completion Date where the Contractor remains </w:t>
            </w:r>
            <w:r w:rsidRPr="007B08B6">
              <w:rPr>
                <w:rFonts w:ascii="Times New Roman" w:eastAsia="Arial Unicode MS" w:hAnsi="Times New Roman" w:cs="Times New Roman"/>
                <w:spacing w:val="-3"/>
                <w:szCs w:val="22"/>
              </w:rPr>
              <w:t xml:space="preserve">responsible for remedying defects.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w w:val="101"/>
                <w:szCs w:val="22"/>
              </w:rPr>
              <w:t xml:space="preserve">(p) </w:t>
            </w:r>
            <w:r w:rsidRPr="007B08B6">
              <w:rPr>
                <w:rFonts w:ascii="Times New Roman" w:eastAsia="Arial Unicode MS" w:hAnsi="Times New Roman" w:cs="Times New Roman"/>
                <w:b/>
                <w:w w:val="101"/>
                <w:szCs w:val="22"/>
              </w:rPr>
              <w:t>Drawings</w:t>
            </w:r>
            <w:r w:rsidRPr="007B08B6">
              <w:rPr>
                <w:rFonts w:ascii="Times New Roman" w:eastAsia="Arial Unicode MS" w:hAnsi="Times New Roman" w:cs="Times New Roman"/>
                <w:w w:val="101"/>
                <w:szCs w:val="22"/>
              </w:rPr>
              <w:t xml:space="preserve">  include  calculations  and  other  information </w:t>
            </w:r>
            <w:r w:rsidRPr="007B08B6">
              <w:rPr>
                <w:rFonts w:ascii="Times New Roman" w:eastAsia="Arial Unicode MS" w:hAnsi="Times New Roman" w:cs="Times New Roman"/>
                <w:spacing w:val="-2"/>
                <w:szCs w:val="22"/>
              </w:rPr>
              <w:t xml:space="preserve">provided  or  approved  by  the  Project  Manager  for  the execution of the Contract.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spacing w:val="-2"/>
                <w:szCs w:val="22"/>
              </w:rPr>
              <w:t xml:space="preserve">(q) The </w:t>
            </w:r>
            <w:r w:rsidRPr="007B08B6">
              <w:rPr>
                <w:rFonts w:ascii="Times New Roman" w:eastAsia="Arial Unicode MS" w:hAnsi="Times New Roman" w:cs="Times New Roman"/>
                <w:b/>
                <w:spacing w:val="-2"/>
                <w:szCs w:val="22"/>
              </w:rPr>
              <w:t>Employer</w:t>
            </w:r>
            <w:r w:rsidRPr="007B08B6">
              <w:rPr>
                <w:rFonts w:ascii="Times New Roman" w:eastAsia="Arial Unicode MS" w:hAnsi="Times New Roman" w:cs="Times New Roman"/>
                <w:spacing w:val="-2"/>
                <w:szCs w:val="22"/>
              </w:rPr>
              <w:t xml:space="preserve"> is the party who employs the Contractor to </w:t>
            </w:r>
            <w:r w:rsidRPr="007B08B6">
              <w:rPr>
                <w:rFonts w:ascii="Times New Roman" w:eastAsia="Arial Unicode MS" w:hAnsi="Times New Roman" w:cs="Times New Roman"/>
                <w:spacing w:val="-3"/>
                <w:szCs w:val="22"/>
              </w:rPr>
              <w:t xml:space="preserve">carry out the Works, as </w:t>
            </w:r>
            <w:r w:rsidRPr="007B08B6">
              <w:rPr>
                <w:rFonts w:ascii="Times New Roman" w:eastAsia="Arial Unicode MS" w:hAnsi="Times New Roman" w:cs="Times New Roman"/>
                <w:b/>
                <w:bCs/>
                <w:spacing w:val="-3"/>
                <w:szCs w:val="22"/>
              </w:rPr>
              <w:t>specified in the SCC</w:t>
            </w:r>
            <w:r w:rsidRPr="007B08B6">
              <w:rPr>
                <w:rFonts w:ascii="Times New Roman" w:eastAsia="Arial Unicode MS" w:hAnsi="Times New Roman" w:cs="Times New Roman"/>
                <w:spacing w:val="-3"/>
                <w:szCs w:val="22"/>
              </w:rPr>
              <w:t xml:space="preserve">.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w w:val="101"/>
                <w:szCs w:val="22"/>
              </w:rPr>
              <w:t xml:space="preserve">(r) </w:t>
            </w:r>
            <w:r w:rsidRPr="007B08B6">
              <w:rPr>
                <w:rFonts w:ascii="Times New Roman" w:eastAsia="Arial Unicode MS" w:hAnsi="Times New Roman" w:cs="Times New Roman"/>
                <w:b/>
                <w:w w:val="101"/>
                <w:szCs w:val="22"/>
              </w:rPr>
              <w:t>Equipment</w:t>
            </w:r>
            <w:r w:rsidRPr="007B08B6">
              <w:rPr>
                <w:rFonts w:ascii="Times New Roman" w:eastAsia="Arial Unicode MS" w:hAnsi="Times New Roman" w:cs="Times New Roman"/>
                <w:w w:val="101"/>
                <w:szCs w:val="22"/>
              </w:rPr>
              <w:t xml:space="preserve"> is the Contractor’s machinery and vehicles </w:t>
            </w:r>
            <w:r w:rsidRPr="007B08B6">
              <w:rPr>
                <w:rFonts w:ascii="Times New Roman" w:eastAsia="Arial Unicode MS" w:hAnsi="Times New Roman" w:cs="Times New Roman"/>
                <w:spacing w:val="-3"/>
                <w:szCs w:val="22"/>
              </w:rPr>
              <w:t xml:space="preserve">brought temporarily to the Site to construct the Works.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spacing w:val="-6"/>
                <w:szCs w:val="22"/>
              </w:rPr>
              <w:t xml:space="preserve">(s) </w:t>
            </w:r>
            <w:r w:rsidRPr="007B08B6">
              <w:rPr>
                <w:rFonts w:ascii="Times New Roman" w:eastAsia="Arial Unicode MS" w:hAnsi="Times New Roman" w:cs="Times New Roman"/>
                <w:b/>
                <w:spacing w:val="-6"/>
                <w:szCs w:val="22"/>
              </w:rPr>
              <w:t>Force Majeure</w:t>
            </w:r>
            <w:r w:rsidRPr="007B08B6">
              <w:rPr>
                <w:rFonts w:ascii="Times New Roman" w:eastAsia="Arial Unicode MS" w:hAnsi="Times New Roman" w:cs="Times New Roman"/>
                <w:spacing w:val="-6"/>
                <w:szCs w:val="22"/>
              </w:rPr>
              <w:t xml:space="preserve"> means an exceptional event or circumstance: </w:t>
            </w:r>
            <w:r w:rsidRPr="007B08B6">
              <w:rPr>
                <w:rFonts w:ascii="Times New Roman" w:eastAsia="Arial Unicode MS" w:hAnsi="Times New Roman" w:cs="Times New Roman"/>
                <w:spacing w:val="-4"/>
                <w:szCs w:val="22"/>
              </w:rPr>
              <w:t xml:space="preserve">which is beyond a Party's control; which such Party could </w:t>
            </w:r>
            <w:r w:rsidRPr="007B08B6">
              <w:rPr>
                <w:rFonts w:ascii="Times New Roman" w:eastAsia="Arial Unicode MS" w:hAnsi="Times New Roman" w:cs="Times New Roman"/>
                <w:spacing w:val="-3"/>
                <w:szCs w:val="22"/>
              </w:rPr>
              <w:t xml:space="preserve">not reasonably have provided against before entering into </w:t>
            </w:r>
            <w:r w:rsidRPr="007B08B6">
              <w:rPr>
                <w:rFonts w:ascii="Times New Roman" w:eastAsia="Arial Unicode MS" w:hAnsi="Times New Roman" w:cs="Times New Roman"/>
                <w:spacing w:val="-1"/>
                <w:szCs w:val="22"/>
              </w:rPr>
              <w:t xml:space="preserve">the Contract; which, having arisen, such Party could not reasonably have avoided or overcome; and, which is not </w:t>
            </w:r>
            <w:r w:rsidRPr="007B08B6">
              <w:rPr>
                <w:rFonts w:ascii="Times New Roman" w:eastAsia="Arial Unicode MS" w:hAnsi="Times New Roman" w:cs="Times New Roman"/>
                <w:spacing w:val="-3"/>
                <w:szCs w:val="22"/>
              </w:rPr>
              <w:t xml:space="preserve">substantially attributable to the other Party.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spacing w:val="-5"/>
                <w:szCs w:val="22"/>
              </w:rPr>
              <w:lastRenderedPageBreak/>
              <w:t xml:space="preserve">(t) </w:t>
            </w:r>
            <w:r w:rsidRPr="007B08B6">
              <w:rPr>
                <w:rFonts w:ascii="Times New Roman" w:eastAsia="Arial Unicode MS" w:hAnsi="Times New Roman" w:cs="Times New Roman"/>
                <w:spacing w:val="-3"/>
                <w:szCs w:val="22"/>
              </w:rPr>
              <w:t xml:space="preserve">The </w:t>
            </w:r>
            <w:r w:rsidRPr="007B08B6">
              <w:rPr>
                <w:rFonts w:ascii="Times New Roman" w:eastAsia="Arial Unicode MS" w:hAnsi="Times New Roman" w:cs="Times New Roman"/>
                <w:b/>
                <w:bCs/>
                <w:spacing w:val="-3"/>
                <w:szCs w:val="22"/>
              </w:rPr>
              <w:t>Initial Contract Price</w:t>
            </w:r>
            <w:r w:rsidRPr="007B08B6">
              <w:rPr>
                <w:rFonts w:ascii="Times New Roman" w:eastAsia="Arial Unicode MS" w:hAnsi="Times New Roman" w:cs="Times New Roman"/>
                <w:spacing w:val="-3"/>
                <w:szCs w:val="22"/>
              </w:rPr>
              <w:t xml:space="preserve"> is the Contract Price listed in the Employer’s Letter of Acceptance.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spacing w:val="-3"/>
                <w:szCs w:val="22"/>
              </w:rPr>
              <w:t xml:space="preserve">(u) </w:t>
            </w:r>
            <w:r w:rsidRPr="007B08B6">
              <w:rPr>
                <w:rFonts w:ascii="Times New Roman" w:eastAsia="Arial Unicode MS" w:hAnsi="Times New Roman" w:cs="Times New Roman"/>
                <w:b/>
                <w:spacing w:val="-3"/>
                <w:szCs w:val="22"/>
              </w:rPr>
              <w:t>In writing</w:t>
            </w:r>
            <w:r w:rsidRPr="007B08B6">
              <w:rPr>
                <w:rFonts w:ascii="Times New Roman" w:eastAsia="Arial Unicode MS" w:hAnsi="Times New Roman" w:cs="Times New Roman"/>
                <w:spacing w:val="-3"/>
                <w:szCs w:val="22"/>
              </w:rPr>
              <w:t xml:space="preserve"> or </w:t>
            </w:r>
            <w:r w:rsidRPr="007B08B6">
              <w:rPr>
                <w:rFonts w:ascii="Times New Roman" w:eastAsia="Arial Unicode MS" w:hAnsi="Times New Roman" w:cs="Times New Roman"/>
                <w:b/>
                <w:spacing w:val="-3"/>
                <w:szCs w:val="22"/>
              </w:rPr>
              <w:t>written</w:t>
            </w:r>
            <w:r w:rsidRPr="007B08B6">
              <w:rPr>
                <w:rFonts w:ascii="Times New Roman" w:eastAsia="Arial Unicode MS" w:hAnsi="Times New Roman" w:cs="Times New Roman"/>
                <w:spacing w:val="-3"/>
                <w:szCs w:val="22"/>
              </w:rPr>
              <w:t xml:space="preserve"> means hand written, type written, printed or electronically made, and resulting in permanent record.</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szCs w:val="22"/>
              </w:rPr>
              <w:t xml:space="preserve">(v) The </w:t>
            </w:r>
            <w:r w:rsidRPr="007B08B6">
              <w:rPr>
                <w:rFonts w:ascii="Times New Roman" w:eastAsia="Arial Unicode MS" w:hAnsi="Times New Roman" w:cs="Times New Roman"/>
                <w:b/>
                <w:szCs w:val="22"/>
              </w:rPr>
              <w:t>Intended Completion Date</w:t>
            </w:r>
            <w:r w:rsidRPr="007B08B6">
              <w:rPr>
                <w:rFonts w:ascii="Times New Roman" w:eastAsia="Arial Unicode MS" w:hAnsi="Times New Roman" w:cs="Times New Roman"/>
                <w:szCs w:val="22"/>
              </w:rPr>
              <w:t xml:space="preserve"> is the date on which it </w:t>
            </w:r>
            <w:r w:rsidRPr="007B08B6">
              <w:rPr>
                <w:rFonts w:ascii="Times New Roman" w:eastAsia="Arial Unicode MS" w:hAnsi="Times New Roman" w:cs="Times New Roman"/>
                <w:spacing w:val="-3"/>
                <w:szCs w:val="22"/>
              </w:rPr>
              <w:t xml:space="preserve">is intended that the Contractor shall complete the Works. </w:t>
            </w:r>
            <w:r w:rsidRPr="007B08B6">
              <w:rPr>
                <w:rFonts w:ascii="Times New Roman" w:eastAsia="Arial Unicode MS" w:hAnsi="Times New Roman" w:cs="Times New Roman"/>
                <w:spacing w:val="-3"/>
                <w:szCs w:val="22"/>
              </w:rPr>
              <w:tab/>
            </w:r>
            <w:r w:rsidRPr="007B08B6">
              <w:rPr>
                <w:rFonts w:ascii="Times New Roman" w:eastAsia="Arial Unicode MS" w:hAnsi="Times New Roman" w:cs="Times New Roman"/>
                <w:w w:val="101"/>
                <w:szCs w:val="22"/>
              </w:rPr>
              <w:t xml:space="preserve">The Intended Completion Date is </w:t>
            </w:r>
            <w:r w:rsidRPr="007B08B6">
              <w:rPr>
                <w:rFonts w:ascii="Times New Roman" w:eastAsia="Arial Unicode MS" w:hAnsi="Times New Roman" w:cs="Times New Roman"/>
                <w:b/>
                <w:bCs/>
                <w:w w:val="101"/>
                <w:szCs w:val="22"/>
              </w:rPr>
              <w:t>specified in the SCC</w:t>
            </w:r>
            <w:r w:rsidRPr="007B08B6">
              <w:rPr>
                <w:rFonts w:ascii="Times New Roman" w:eastAsia="Arial Unicode MS" w:hAnsi="Times New Roman" w:cs="Times New Roman"/>
                <w:w w:val="101"/>
                <w:szCs w:val="22"/>
              </w:rPr>
              <w:t xml:space="preserve">. The Intended Completion Date may be revised only by </w:t>
            </w:r>
            <w:r w:rsidRPr="007B08B6">
              <w:rPr>
                <w:rFonts w:ascii="Times New Roman" w:eastAsia="Arial Unicode MS" w:hAnsi="Times New Roman" w:cs="Times New Roman"/>
                <w:spacing w:val="-4"/>
                <w:szCs w:val="22"/>
              </w:rPr>
              <w:t xml:space="preserve">the Project Manager by issuing an extension of time or an acceleration order.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w w:val="101"/>
                <w:szCs w:val="22"/>
              </w:rPr>
              <w:t xml:space="preserve">(w) </w:t>
            </w:r>
            <w:r w:rsidRPr="007B08B6">
              <w:rPr>
                <w:rFonts w:ascii="Times New Roman" w:eastAsia="Arial Unicode MS" w:hAnsi="Times New Roman" w:cs="Times New Roman"/>
                <w:b/>
                <w:w w:val="101"/>
                <w:szCs w:val="22"/>
              </w:rPr>
              <w:t>Letter of Acceptance</w:t>
            </w:r>
            <w:r w:rsidRPr="007B08B6">
              <w:rPr>
                <w:rFonts w:ascii="Times New Roman" w:eastAsia="Arial Unicode MS" w:hAnsi="Times New Roman" w:cs="Times New Roman"/>
                <w:w w:val="101"/>
                <w:szCs w:val="22"/>
              </w:rPr>
              <w:t xml:space="preserve"> means the formal acceptance by </w:t>
            </w:r>
            <w:r w:rsidRPr="007B08B6">
              <w:rPr>
                <w:rFonts w:ascii="Times New Roman" w:eastAsia="Arial Unicode MS" w:hAnsi="Times New Roman" w:cs="Times New Roman"/>
                <w:spacing w:val="-3"/>
                <w:szCs w:val="22"/>
              </w:rPr>
              <w:t xml:space="preserve">the Employer of the Bid and denotes the formation of the </w:t>
            </w:r>
            <w:r w:rsidRPr="007B08B6">
              <w:rPr>
                <w:rFonts w:ascii="Times New Roman" w:eastAsia="Arial Unicode MS" w:hAnsi="Times New Roman" w:cs="Times New Roman"/>
                <w:spacing w:val="-5"/>
                <w:szCs w:val="22"/>
              </w:rPr>
              <w:t xml:space="preserve">contract at the date of acceptance.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spacing w:val="-3"/>
                <w:szCs w:val="22"/>
              </w:rPr>
              <w:t xml:space="preserve">(x) </w:t>
            </w:r>
            <w:r w:rsidRPr="007B08B6">
              <w:rPr>
                <w:rFonts w:ascii="Times New Roman" w:eastAsia="Arial Unicode MS" w:hAnsi="Times New Roman" w:cs="Times New Roman"/>
                <w:b/>
                <w:spacing w:val="-3"/>
                <w:szCs w:val="22"/>
              </w:rPr>
              <w:t>Materials</w:t>
            </w:r>
            <w:r w:rsidRPr="007B08B6">
              <w:rPr>
                <w:rFonts w:ascii="Times New Roman" w:eastAsia="Arial Unicode MS" w:hAnsi="Times New Roman" w:cs="Times New Roman"/>
                <w:spacing w:val="-3"/>
                <w:szCs w:val="22"/>
              </w:rPr>
              <w:t xml:space="preserve"> are all supplies, including consumables, used by the Contractor for incorporation in the Works.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spacing w:val="-4"/>
                <w:szCs w:val="22"/>
              </w:rPr>
              <w:t xml:space="preserve">(y)   </w:t>
            </w:r>
            <w:r w:rsidRPr="007B08B6">
              <w:rPr>
                <w:rFonts w:ascii="Times New Roman" w:eastAsia="Arial Unicode MS" w:hAnsi="Times New Roman" w:cs="Times New Roman"/>
                <w:b/>
                <w:spacing w:val="-4"/>
                <w:szCs w:val="22"/>
              </w:rPr>
              <w:t>Party</w:t>
            </w:r>
            <w:r w:rsidRPr="007B08B6">
              <w:rPr>
                <w:rFonts w:ascii="Times New Roman" w:eastAsia="Arial Unicode MS" w:hAnsi="Times New Roman" w:cs="Times New Roman"/>
                <w:spacing w:val="-4"/>
                <w:szCs w:val="22"/>
              </w:rPr>
              <w:t xml:space="preserve"> means the Employer or the Contractor, as the context requires.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spacing w:val="-4"/>
                <w:szCs w:val="22"/>
              </w:rPr>
              <w:t xml:space="preserve">(z)   </w:t>
            </w:r>
            <w:r w:rsidRPr="007B08B6">
              <w:rPr>
                <w:rFonts w:ascii="Times New Roman" w:eastAsia="Arial Unicode MS" w:hAnsi="Times New Roman" w:cs="Times New Roman"/>
                <w:b/>
                <w:spacing w:val="-4"/>
                <w:szCs w:val="22"/>
              </w:rPr>
              <w:t>SCC</w:t>
            </w:r>
            <w:r w:rsidRPr="007B08B6">
              <w:rPr>
                <w:rFonts w:ascii="Times New Roman" w:eastAsia="Arial Unicode MS" w:hAnsi="Times New Roman" w:cs="Times New Roman"/>
                <w:spacing w:val="-4"/>
                <w:szCs w:val="22"/>
              </w:rPr>
              <w:t xml:space="preserve"> means Special Conditions of Contract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zCs w:val="22"/>
              </w:rPr>
            </w:pPr>
            <w:r w:rsidRPr="007B08B6">
              <w:rPr>
                <w:rFonts w:ascii="Times New Roman" w:eastAsia="Arial Unicode MS" w:hAnsi="Times New Roman" w:cs="Times New Roman"/>
                <w:szCs w:val="22"/>
              </w:rPr>
              <w:t xml:space="preserve">(aa) </w:t>
            </w:r>
            <w:r w:rsidRPr="007B08B6">
              <w:rPr>
                <w:rFonts w:ascii="Times New Roman" w:eastAsia="Arial Unicode MS" w:hAnsi="Times New Roman" w:cs="Times New Roman"/>
                <w:b/>
                <w:szCs w:val="22"/>
              </w:rPr>
              <w:t>Plant</w:t>
            </w:r>
            <w:r w:rsidRPr="007B08B6">
              <w:rPr>
                <w:rFonts w:ascii="Times New Roman" w:eastAsia="Arial Unicode MS" w:hAnsi="Times New Roman" w:cs="Times New Roman"/>
                <w:szCs w:val="22"/>
              </w:rPr>
              <w:t xml:space="preserve"> is any integral part of the Works that shall have a </w:t>
            </w:r>
            <w:r w:rsidRPr="007B08B6">
              <w:rPr>
                <w:rFonts w:ascii="Times New Roman" w:eastAsia="Arial Unicode MS" w:hAnsi="Times New Roman" w:cs="Times New Roman"/>
                <w:spacing w:val="-5"/>
                <w:szCs w:val="22"/>
              </w:rPr>
              <w:t xml:space="preserve">mechanical, electrical, chemical, or biological function.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3"/>
                <w:szCs w:val="22"/>
              </w:rPr>
              <w:t xml:space="preserve">(bb) The </w:t>
            </w:r>
            <w:r w:rsidRPr="007B08B6">
              <w:rPr>
                <w:rFonts w:ascii="Times New Roman" w:eastAsia="Arial Unicode MS" w:hAnsi="Times New Roman" w:cs="Times New Roman"/>
                <w:b/>
                <w:spacing w:val="-3"/>
                <w:szCs w:val="22"/>
              </w:rPr>
              <w:t>Project Manager</w:t>
            </w:r>
            <w:r w:rsidRPr="007B08B6">
              <w:rPr>
                <w:rFonts w:ascii="Times New Roman" w:eastAsia="Arial Unicode MS" w:hAnsi="Times New Roman" w:cs="Times New Roman"/>
                <w:spacing w:val="-3"/>
                <w:szCs w:val="22"/>
              </w:rPr>
              <w:t xml:space="preserve"> is the person </w:t>
            </w:r>
            <w:r w:rsidRPr="007B08B6">
              <w:rPr>
                <w:rFonts w:ascii="Times New Roman" w:eastAsia="Arial Unicode MS" w:hAnsi="Times New Roman" w:cs="Times New Roman"/>
                <w:b/>
                <w:bCs/>
                <w:spacing w:val="-3"/>
                <w:szCs w:val="22"/>
              </w:rPr>
              <w:t xml:space="preserve">named in the SCC </w:t>
            </w:r>
            <w:r w:rsidRPr="007B08B6">
              <w:rPr>
                <w:rFonts w:ascii="Times New Roman" w:eastAsia="Arial Unicode MS" w:hAnsi="Times New Roman" w:cs="Times New Roman"/>
                <w:spacing w:val="-3"/>
                <w:szCs w:val="22"/>
              </w:rPr>
              <w:t xml:space="preserve">(or </w:t>
            </w:r>
            <w:r w:rsidRPr="007B08B6">
              <w:rPr>
                <w:rFonts w:ascii="Times New Roman" w:eastAsia="Arial Unicode MS" w:hAnsi="Times New Roman" w:cs="Times New Roman"/>
                <w:szCs w:val="22"/>
              </w:rPr>
              <w:t xml:space="preserve">any other competent person appointed by the Employer </w:t>
            </w:r>
            <w:r w:rsidRPr="007B08B6">
              <w:rPr>
                <w:rFonts w:ascii="Times New Roman" w:eastAsia="Arial Unicode MS" w:hAnsi="Times New Roman" w:cs="Times New Roman"/>
                <w:spacing w:val="-4"/>
                <w:szCs w:val="22"/>
              </w:rPr>
              <w:t xml:space="preserve">and notified to the Contractor, to act in replacement of the </w:t>
            </w:r>
            <w:r w:rsidRPr="007B08B6">
              <w:rPr>
                <w:rFonts w:ascii="Times New Roman" w:eastAsia="Arial Unicode MS" w:hAnsi="Times New Roman" w:cs="Times New Roman"/>
                <w:spacing w:val="-1"/>
                <w:szCs w:val="22"/>
              </w:rPr>
              <w:t xml:space="preserve">Project Manager) who is responsible for supervising the </w:t>
            </w:r>
            <w:r w:rsidRPr="007B08B6">
              <w:rPr>
                <w:rFonts w:ascii="Times New Roman" w:eastAsia="Arial Unicode MS" w:hAnsi="Times New Roman" w:cs="Times New Roman"/>
                <w:spacing w:val="-3"/>
                <w:szCs w:val="22"/>
              </w:rPr>
              <w:t>execution of the Works and administering the Contract.</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5"/>
                <w:szCs w:val="22"/>
              </w:rPr>
            </w:pPr>
            <w:r w:rsidRPr="007B08B6">
              <w:rPr>
                <w:rFonts w:ascii="Times New Roman" w:eastAsia="Arial Unicode MS" w:hAnsi="Times New Roman" w:cs="Times New Roman"/>
                <w:spacing w:val="-3"/>
                <w:szCs w:val="22"/>
              </w:rPr>
              <w:t xml:space="preserve">(cc) </w:t>
            </w:r>
            <w:r w:rsidRPr="007B08B6">
              <w:rPr>
                <w:rFonts w:ascii="Times New Roman" w:eastAsia="Arial Unicode MS" w:hAnsi="Times New Roman" w:cs="Times New Roman"/>
                <w:b/>
                <w:spacing w:val="-3"/>
                <w:szCs w:val="22"/>
              </w:rPr>
              <w:t>Retention Money</w:t>
            </w:r>
            <w:r w:rsidRPr="007B08B6">
              <w:rPr>
                <w:rFonts w:ascii="Times New Roman" w:eastAsia="Arial Unicode MS" w:hAnsi="Times New Roman" w:cs="Times New Roman"/>
                <w:spacing w:val="-3"/>
                <w:szCs w:val="22"/>
              </w:rPr>
              <w:t xml:space="preserve"> means the aggregate of all monies</w:t>
            </w:r>
            <w:r w:rsidRPr="007B08B6">
              <w:rPr>
                <w:rFonts w:ascii="Times New Roman" w:eastAsia="Arial Unicode MS" w:hAnsi="Times New Roman" w:cs="Times New Roman"/>
                <w:spacing w:val="-5"/>
                <w:szCs w:val="22"/>
              </w:rPr>
              <w:t xml:space="preserve"> retained by the Employer pursuant to GCC 54.1.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5"/>
                <w:szCs w:val="22"/>
              </w:rPr>
            </w:pPr>
            <w:r w:rsidRPr="007B08B6">
              <w:rPr>
                <w:rFonts w:ascii="Times New Roman" w:eastAsia="Arial Unicode MS" w:hAnsi="Times New Roman" w:cs="Times New Roman"/>
                <w:spacing w:val="-5"/>
                <w:szCs w:val="22"/>
              </w:rPr>
              <w:t>(</w:t>
            </w:r>
            <w:r w:rsidRPr="007B08B6">
              <w:rPr>
                <w:rFonts w:ascii="Times New Roman" w:eastAsia="Arial Unicode MS" w:hAnsi="Times New Roman" w:cs="Times New Roman"/>
                <w:spacing w:val="-3"/>
                <w:szCs w:val="22"/>
              </w:rPr>
              <w:t xml:space="preserve">dd) </w:t>
            </w:r>
            <w:r w:rsidRPr="007B08B6">
              <w:rPr>
                <w:rFonts w:ascii="Times New Roman" w:eastAsia="Arial Unicode MS" w:hAnsi="Times New Roman" w:cs="Times New Roman"/>
                <w:b/>
                <w:bCs/>
                <w:spacing w:val="-3"/>
                <w:szCs w:val="22"/>
              </w:rPr>
              <w:t xml:space="preserve">Schedules </w:t>
            </w:r>
            <w:r w:rsidRPr="007B08B6">
              <w:rPr>
                <w:rFonts w:ascii="Times New Roman" w:eastAsia="Arial Unicode MS" w:hAnsi="Times New Roman" w:cs="Times New Roman"/>
                <w:spacing w:val="-3"/>
                <w:szCs w:val="22"/>
              </w:rPr>
              <w:t>means the document(s) entitled schedules, completed by the Contractor and submitted with the Letter of Bids, as included in the Contract. Such document may include the Bill of Quantities, data, lists, and schedules of rates and/or prices.</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3"/>
                <w:szCs w:val="22"/>
              </w:rPr>
            </w:pPr>
            <w:r w:rsidRPr="007B08B6">
              <w:rPr>
                <w:rFonts w:ascii="Times New Roman" w:eastAsia="Arial Unicode MS" w:hAnsi="Times New Roman" w:cs="Times New Roman"/>
                <w:spacing w:val="-3"/>
                <w:szCs w:val="22"/>
              </w:rPr>
              <w:t xml:space="preserve">(ee) The </w:t>
            </w:r>
            <w:r w:rsidRPr="007B08B6">
              <w:rPr>
                <w:rFonts w:ascii="Times New Roman" w:eastAsia="Arial Unicode MS" w:hAnsi="Times New Roman" w:cs="Times New Roman"/>
                <w:b/>
                <w:spacing w:val="-3"/>
                <w:szCs w:val="22"/>
              </w:rPr>
              <w:t>Site</w:t>
            </w:r>
            <w:r w:rsidRPr="007B08B6">
              <w:rPr>
                <w:rFonts w:ascii="Times New Roman" w:eastAsia="Arial Unicode MS" w:hAnsi="Times New Roman" w:cs="Times New Roman"/>
                <w:spacing w:val="-3"/>
                <w:szCs w:val="22"/>
              </w:rPr>
              <w:t xml:space="preserve"> is the area defined as such in the SCC</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5"/>
                <w:szCs w:val="22"/>
              </w:rPr>
            </w:pPr>
            <w:r w:rsidRPr="007B08B6">
              <w:rPr>
                <w:rFonts w:ascii="Times New Roman" w:eastAsia="Arial Unicode MS" w:hAnsi="Times New Roman" w:cs="Times New Roman"/>
                <w:spacing w:val="-1"/>
                <w:szCs w:val="22"/>
              </w:rPr>
              <w:t xml:space="preserve">(ff) </w:t>
            </w:r>
            <w:r w:rsidRPr="007B08B6">
              <w:rPr>
                <w:rFonts w:ascii="Times New Roman" w:eastAsia="Arial Unicode MS" w:hAnsi="Times New Roman" w:cs="Times New Roman"/>
                <w:b/>
                <w:spacing w:val="-1"/>
                <w:szCs w:val="22"/>
              </w:rPr>
              <w:t>Site Investigation Reports</w:t>
            </w:r>
            <w:r w:rsidRPr="007B08B6">
              <w:rPr>
                <w:rFonts w:ascii="Times New Roman" w:eastAsia="Arial Unicode MS" w:hAnsi="Times New Roman" w:cs="Times New Roman"/>
                <w:spacing w:val="-1"/>
                <w:szCs w:val="22"/>
              </w:rPr>
              <w:t xml:space="preserve"> are those that were included </w:t>
            </w:r>
            <w:r w:rsidRPr="007B08B6">
              <w:rPr>
                <w:rFonts w:ascii="Times New Roman" w:eastAsia="Arial Unicode MS" w:hAnsi="Times New Roman" w:cs="Times New Roman"/>
                <w:spacing w:val="-4"/>
                <w:szCs w:val="22"/>
              </w:rPr>
              <w:t xml:space="preserve">in the bidding documents and are factual and interpretative </w:t>
            </w:r>
            <w:r w:rsidRPr="007B08B6">
              <w:rPr>
                <w:rFonts w:ascii="Times New Roman" w:eastAsia="Arial Unicode MS" w:hAnsi="Times New Roman" w:cs="Times New Roman"/>
                <w:spacing w:val="-3"/>
                <w:szCs w:val="22"/>
              </w:rPr>
              <w:t xml:space="preserve">reports about the surface and subsurface conditions at the </w:t>
            </w:r>
            <w:r w:rsidRPr="007B08B6">
              <w:rPr>
                <w:rFonts w:ascii="Times New Roman" w:eastAsia="Arial Unicode MS" w:hAnsi="Times New Roman" w:cs="Times New Roman"/>
                <w:spacing w:val="-5"/>
                <w:szCs w:val="22"/>
              </w:rPr>
              <w:t>Site.</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5"/>
                <w:szCs w:val="22"/>
              </w:rPr>
            </w:pPr>
            <w:r w:rsidRPr="007B08B6">
              <w:rPr>
                <w:rFonts w:ascii="Times New Roman" w:eastAsia="Arial Unicode MS" w:hAnsi="Times New Roman" w:cs="Times New Roman"/>
                <w:w w:val="102"/>
                <w:szCs w:val="22"/>
              </w:rPr>
              <w:t xml:space="preserve">(gg) </w:t>
            </w:r>
            <w:r w:rsidRPr="007B08B6">
              <w:rPr>
                <w:rFonts w:ascii="Times New Roman" w:eastAsia="Arial Unicode MS" w:hAnsi="Times New Roman" w:cs="Times New Roman"/>
                <w:b/>
                <w:w w:val="102"/>
                <w:szCs w:val="22"/>
              </w:rPr>
              <w:t>Specification</w:t>
            </w:r>
            <w:r w:rsidRPr="007B08B6">
              <w:rPr>
                <w:rFonts w:ascii="Times New Roman" w:eastAsia="Arial Unicode MS" w:hAnsi="Times New Roman" w:cs="Times New Roman"/>
                <w:w w:val="102"/>
                <w:szCs w:val="22"/>
              </w:rPr>
              <w:t xml:space="preserve"> means the Specification of the Works </w:t>
            </w:r>
            <w:r w:rsidRPr="007B08B6">
              <w:rPr>
                <w:rFonts w:ascii="Times New Roman" w:eastAsia="Arial Unicode MS" w:hAnsi="Times New Roman" w:cs="Times New Roman"/>
                <w:spacing w:val="-1"/>
                <w:szCs w:val="22"/>
              </w:rPr>
              <w:t xml:space="preserve">included in the Contract and any modification or addition </w:t>
            </w:r>
            <w:r w:rsidRPr="007B08B6">
              <w:rPr>
                <w:rFonts w:ascii="Times New Roman" w:eastAsia="Arial Unicode MS" w:hAnsi="Times New Roman" w:cs="Times New Roman"/>
                <w:spacing w:val="-3"/>
                <w:szCs w:val="22"/>
              </w:rPr>
              <w:t xml:space="preserve">made or approved by the Project Manager.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5"/>
                <w:szCs w:val="22"/>
              </w:rPr>
            </w:pPr>
            <w:r w:rsidRPr="007B08B6">
              <w:rPr>
                <w:rFonts w:ascii="Times New Roman" w:eastAsia="Arial Unicode MS" w:hAnsi="Times New Roman" w:cs="Times New Roman"/>
                <w:w w:val="101"/>
                <w:szCs w:val="22"/>
              </w:rPr>
              <w:t xml:space="preserve">(hh) The </w:t>
            </w:r>
            <w:r w:rsidRPr="007B08B6">
              <w:rPr>
                <w:rFonts w:ascii="Times New Roman" w:eastAsia="Arial Unicode MS" w:hAnsi="Times New Roman" w:cs="Times New Roman"/>
                <w:b/>
                <w:w w:val="101"/>
                <w:szCs w:val="22"/>
              </w:rPr>
              <w:t>Start Date</w:t>
            </w:r>
            <w:r w:rsidRPr="007B08B6">
              <w:rPr>
                <w:rFonts w:ascii="Times New Roman" w:eastAsia="Arial Unicode MS" w:hAnsi="Times New Roman" w:cs="Times New Roman"/>
                <w:w w:val="101"/>
                <w:szCs w:val="22"/>
              </w:rPr>
              <w:t xml:space="preserve"> is given i</w:t>
            </w:r>
            <w:r w:rsidRPr="007B08B6">
              <w:rPr>
                <w:rFonts w:ascii="Times New Roman" w:eastAsia="Arial Unicode MS" w:hAnsi="Times New Roman" w:cs="Times New Roman"/>
                <w:b/>
                <w:bCs/>
                <w:w w:val="101"/>
                <w:szCs w:val="22"/>
              </w:rPr>
              <w:t>n the SCC</w:t>
            </w:r>
            <w:r w:rsidRPr="007B08B6">
              <w:rPr>
                <w:rFonts w:ascii="Times New Roman" w:eastAsia="Arial Unicode MS" w:hAnsi="Times New Roman" w:cs="Times New Roman"/>
                <w:w w:val="101"/>
                <w:szCs w:val="22"/>
              </w:rPr>
              <w:t xml:space="preserve">.   It is the latest date </w:t>
            </w:r>
            <w:r w:rsidRPr="007B08B6">
              <w:rPr>
                <w:rFonts w:ascii="Times New Roman" w:eastAsia="Arial Unicode MS" w:hAnsi="Times New Roman" w:cs="Times New Roman"/>
                <w:spacing w:val="-3"/>
                <w:szCs w:val="22"/>
              </w:rPr>
              <w:t xml:space="preserve">when the Contractor shall commence execution of the </w:t>
            </w:r>
            <w:r w:rsidRPr="007B08B6">
              <w:rPr>
                <w:rFonts w:ascii="Times New Roman" w:eastAsia="Arial Unicode MS" w:hAnsi="Times New Roman" w:cs="Times New Roman"/>
                <w:w w:val="101"/>
                <w:szCs w:val="22"/>
              </w:rPr>
              <w:t xml:space="preserve">Works. It does not necessarily coincide with any of the </w:t>
            </w:r>
            <w:r w:rsidRPr="007B08B6">
              <w:rPr>
                <w:rFonts w:ascii="Times New Roman" w:eastAsia="Arial Unicode MS" w:hAnsi="Times New Roman" w:cs="Times New Roman"/>
                <w:spacing w:val="-3"/>
                <w:szCs w:val="22"/>
              </w:rPr>
              <w:t xml:space="preserve">Site Possession Dates.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5"/>
                <w:szCs w:val="22"/>
              </w:rPr>
            </w:pPr>
            <w:r w:rsidRPr="007B08B6">
              <w:rPr>
                <w:rFonts w:ascii="Times New Roman" w:eastAsia="Arial Unicode MS" w:hAnsi="Times New Roman" w:cs="Times New Roman"/>
                <w:spacing w:val="-2"/>
                <w:szCs w:val="22"/>
              </w:rPr>
              <w:t xml:space="preserve">(ii) A </w:t>
            </w:r>
            <w:r w:rsidRPr="007B08B6">
              <w:rPr>
                <w:rFonts w:ascii="Times New Roman" w:eastAsia="Arial Unicode MS" w:hAnsi="Times New Roman" w:cs="Times New Roman"/>
                <w:b/>
                <w:spacing w:val="-2"/>
                <w:szCs w:val="22"/>
              </w:rPr>
              <w:t>Subcontractor</w:t>
            </w:r>
            <w:r w:rsidRPr="007B08B6">
              <w:rPr>
                <w:rFonts w:ascii="Times New Roman" w:eastAsia="Arial Unicode MS" w:hAnsi="Times New Roman" w:cs="Times New Roman"/>
                <w:spacing w:val="-2"/>
                <w:szCs w:val="22"/>
              </w:rPr>
              <w:t xml:space="preserve"> is a person or corporate body who has a </w:t>
            </w:r>
            <w:r w:rsidRPr="007B08B6">
              <w:rPr>
                <w:rFonts w:ascii="Times New Roman" w:eastAsia="Arial Unicode MS" w:hAnsi="Times New Roman" w:cs="Times New Roman"/>
                <w:spacing w:val="-4"/>
                <w:szCs w:val="22"/>
              </w:rPr>
              <w:t xml:space="preserve">Contract with the Contractor to carry out a part of the work </w:t>
            </w:r>
            <w:r w:rsidRPr="007B08B6">
              <w:rPr>
                <w:rFonts w:ascii="Times New Roman" w:eastAsia="Arial Unicode MS" w:hAnsi="Times New Roman" w:cs="Times New Roman"/>
                <w:spacing w:val="-3"/>
                <w:szCs w:val="22"/>
              </w:rPr>
              <w:t>in the Contract, which includes work on the Site.</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5"/>
                <w:szCs w:val="22"/>
              </w:rPr>
            </w:pPr>
            <w:r w:rsidRPr="007B08B6">
              <w:rPr>
                <w:rFonts w:ascii="Times New Roman" w:eastAsia="Arial Unicode MS" w:hAnsi="Times New Roman" w:cs="Times New Roman"/>
                <w:w w:val="101"/>
                <w:szCs w:val="22"/>
              </w:rPr>
              <w:t xml:space="preserve">(jj) </w:t>
            </w:r>
            <w:r w:rsidRPr="007B08B6">
              <w:rPr>
                <w:rFonts w:ascii="Times New Roman" w:eastAsia="Arial Unicode MS" w:hAnsi="Times New Roman" w:cs="Times New Roman"/>
                <w:b/>
                <w:w w:val="101"/>
                <w:szCs w:val="22"/>
              </w:rPr>
              <w:t>Temporary Works</w:t>
            </w:r>
            <w:r w:rsidRPr="007B08B6">
              <w:rPr>
                <w:rFonts w:ascii="Times New Roman" w:eastAsia="Arial Unicode MS" w:hAnsi="Times New Roman" w:cs="Times New Roman"/>
                <w:w w:val="101"/>
                <w:szCs w:val="22"/>
              </w:rPr>
              <w:t xml:space="preserve"> are works designed, constructed, </w:t>
            </w:r>
            <w:r w:rsidRPr="007B08B6">
              <w:rPr>
                <w:rFonts w:ascii="Times New Roman" w:eastAsia="Arial Unicode MS" w:hAnsi="Times New Roman" w:cs="Times New Roman"/>
                <w:szCs w:val="22"/>
              </w:rPr>
              <w:t xml:space="preserve">installed, and removed by the Contractor that are needed </w:t>
            </w:r>
            <w:r w:rsidRPr="007B08B6">
              <w:rPr>
                <w:rFonts w:ascii="Times New Roman" w:eastAsia="Arial Unicode MS" w:hAnsi="Times New Roman" w:cs="Times New Roman"/>
                <w:spacing w:val="-3"/>
                <w:szCs w:val="22"/>
              </w:rPr>
              <w:t xml:space="preserve">for construction or installation of the Works. </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5"/>
                <w:szCs w:val="22"/>
              </w:rPr>
            </w:pPr>
            <w:r w:rsidRPr="007B08B6">
              <w:rPr>
                <w:rFonts w:ascii="Times New Roman" w:eastAsia="Arial Unicode MS" w:hAnsi="Times New Roman" w:cs="Times New Roman"/>
                <w:spacing w:val="-3"/>
                <w:szCs w:val="22"/>
              </w:rPr>
              <w:t xml:space="preserve">(kk)  A </w:t>
            </w:r>
            <w:r w:rsidRPr="007B08B6">
              <w:rPr>
                <w:rFonts w:ascii="Times New Roman" w:eastAsia="Arial Unicode MS" w:hAnsi="Times New Roman" w:cs="Times New Roman"/>
                <w:b/>
                <w:spacing w:val="-3"/>
                <w:szCs w:val="22"/>
              </w:rPr>
              <w:t>Variation</w:t>
            </w:r>
            <w:r w:rsidRPr="007B08B6">
              <w:rPr>
                <w:rFonts w:ascii="Times New Roman" w:eastAsia="Arial Unicode MS" w:hAnsi="Times New Roman" w:cs="Times New Roman"/>
                <w:spacing w:val="-3"/>
                <w:szCs w:val="22"/>
              </w:rPr>
              <w:t xml:space="preserve"> is an instruction given by the Project Manager which varies the Works</w:t>
            </w:r>
          </w:p>
          <w:p w:rsidR="00E52171" w:rsidRPr="007B08B6" w:rsidRDefault="00E52171" w:rsidP="00E52171">
            <w:pPr>
              <w:widowControl w:val="0"/>
              <w:autoSpaceDE w:val="0"/>
              <w:autoSpaceDN w:val="0"/>
              <w:adjustRightInd w:val="0"/>
              <w:spacing w:after="0"/>
              <w:ind w:left="292"/>
              <w:jc w:val="both"/>
              <w:rPr>
                <w:rFonts w:ascii="Times New Roman" w:eastAsia="Arial Unicode MS" w:hAnsi="Times New Roman" w:cs="Times New Roman"/>
                <w:spacing w:val="-5"/>
                <w:szCs w:val="22"/>
              </w:rPr>
            </w:pPr>
            <w:r w:rsidRPr="007B08B6">
              <w:rPr>
                <w:rFonts w:ascii="Times New Roman" w:eastAsia="Arial Unicode MS" w:hAnsi="Times New Roman" w:cs="Times New Roman"/>
                <w:spacing w:val="-4"/>
                <w:szCs w:val="22"/>
              </w:rPr>
              <w:t xml:space="preserve">(ll)  The </w:t>
            </w:r>
            <w:r w:rsidRPr="007B08B6">
              <w:rPr>
                <w:rFonts w:ascii="Times New Roman" w:eastAsia="Arial Unicode MS" w:hAnsi="Times New Roman" w:cs="Times New Roman"/>
                <w:b/>
                <w:spacing w:val="-4"/>
                <w:szCs w:val="22"/>
              </w:rPr>
              <w:t>Works</w:t>
            </w:r>
            <w:r w:rsidRPr="007B08B6">
              <w:rPr>
                <w:rFonts w:ascii="Times New Roman" w:eastAsia="Arial Unicode MS" w:hAnsi="Times New Roman" w:cs="Times New Roman"/>
                <w:spacing w:val="-4"/>
                <w:szCs w:val="22"/>
              </w:rPr>
              <w:t xml:space="preserve"> are what the Contract requires the Contractor to construct, install, and turn over to the Employer, as </w:t>
            </w:r>
            <w:r w:rsidRPr="007B08B6">
              <w:rPr>
                <w:rFonts w:ascii="Times New Roman" w:eastAsia="Arial Unicode MS" w:hAnsi="Times New Roman" w:cs="Times New Roman"/>
                <w:b/>
                <w:bCs/>
                <w:spacing w:val="-4"/>
                <w:szCs w:val="22"/>
              </w:rPr>
              <w:t>defined in the SCC</w:t>
            </w:r>
            <w:r w:rsidRPr="007B08B6">
              <w:rPr>
                <w:rFonts w:ascii="Times New Roman" w:eastAsia="Arial Unicode MS" w:hAnsi="Times New Roman" w:cs="Times New Roman"/>
                <w:spacing w:val="-4"/>
                <w:szCs w:val="22"/>
              </w:rPr>
              <w:t>.</w:t>
            </w:r>
          </w:p>
        </w:tc>
      </w:tr>
    </w:tbl>
    <w:p w:rsidR="00E52171" w:rsidRPr="00D96CA7" w:rsidRDefault="00E52171" w:rsidP="00E52171">
      <w:pPr>
        <w:spacing w:after="0"/>
        <w:jc w:val="both"/>
        <w:rPr>
          <w:rFonts w:asciiTheme="majorHAnsi" w:hAnsiTheme="majorHAnsi"/>
          <w:vanish/>
        </w:rPr>
      </w:pPr>
      <w:bookmarkStart w:id="6" w:name="_Toc477436206"/>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7"/>
        <w:gridCol w:w="8102"/>
      </w:tblGrid>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r w:rsidRPr="00D96CA7">
              <w:rPr>
                <w:rFonts w:asciiTheme="majorHAnsi" w:hAnsiTheme="majorHAnsi"/>
                <w:sz w:val="22"/>
                <w:szCs w:val="22"/>
              </w:rPr>
              <w:t>2. Interpretation</w:t>
            </w:r>
            <w:bookmarkEnd w:id="6"/>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2.1 In interpreting these GCC, singular also means plural, male also </w:t>
            </w:r>
            <w:r w:rsidRPr="00D96CA7">
              <w:rPr>
                <w:rFonts w:asciiTheme="majorHAnsi" w:eastAsia="Arial Unicode MS" w:hAnsiTheme="majorHAnsi" w:cs="Arial"/>
                <w:szCs w:val="22"/>
              </w:rPr>
              <w:t xml:space="preserve">means female or neuter, and the other way around. Headings </w:t>
            </w:r>
            <w:r w:rsidRPr="00D96CA7">
              <w:rPr>
                <w:rFonts w:asciiTheme="majorHAnsi" w:eastAsia="Arial Unicode MS" w:hAnsiTheme="majorHAnsi" w:cs="Arial"/>
                <w:spacing w:val="-3"/>
                <w:szCs w:val="22"/>
              </w:rPr>
              <w:t xml:space="preserve">have no significance.   Words have their normal meaning under </w:t>
            </w:r>
            <w:r w:rsidRPr="00D96CA7">
              <w:rPr>
                <w:rFonts w:asciiTheme="majorHAnsi" w:eastAsia="Arial Unicode MS" w:hAnsiTheme="majorHAnsi" w:cs="Arial"/>
                <w:szCs w:val="22"/>
              </w:rPr>
              <w:t xml:space="preserve">the language of the Contract unless specifically defined. The </w:t>
            </w:r>
            <w:r w:rsidRPr="00D96CA7">
              <w:rPr>
                <w:rFonts w:asciiTheme="majorHAnsi" w:eastAsia="Arial Unicode MS" w:hAnsiTheme="majorHAnsi" w:cs="Arial"/>
                <w:w w:val="102"/>
                <w:szCs w:val="22"/>
              </w:rPr>
              <w:t xml:space="preserve">Project Manager shall provide instructions clarifying queries </w:t>
            </w:r>
            <w:r w:rsidRPr="00D96CA7">
              <w:rPr>
                <w:rFonts w:asciiTheme="majorHAnsi" w:eastAsia="Arial Unicode MS" w:hAnsiTheme="majorHAnsi" w:cs="Arial"/>
                <w:spacing w:val="-3"/>
                <w:szCs w:val="22"/>
              </w:rPr>
              <w:t>about these GCC.</w:t>
            </w:r>
          </w:p>
          <w:p w:rsidR="00E52171" w:rsidRPr="00D96CA7" w:rsidRDefault="00E52171" w:rsidP="00E52171">
            <w:pPr>
              <w:widowControl w:val="0"/>
              <w:autoSpaceDE w:val="0"/>
              <w:autoSpaceDN w:val="0"/>
              <w:adjustRightInd w:val="0"/>
              <w:spacing w:before="120" w:after="120" w:line="279" w:lineRule="exact"/>
              <w:ind w:left="382" w:hanging="382"/>
              <w:jc w:val="both"/>
              <w:rPr>
                <w:rFonts w:asciiTheme="majorHAnsi" w:eastAsia="Arial Unicode MS" w:hAnsiTheme="majorHAnsi" w:cs="Arial"/>
                <w:spacing w:val="-3"/>
                <w:szCs w:val="22"/>
              </w:rPr>
            </w:pPr>
            <w:r w:rsidRPr="00D96CA7">
              <w:rPr>
                <w:rFonts w:asciiTheme="majorHAnsi" w:eastAsia="Arial Unicode MS" w:hAnsiTheme="majorHAnsi" w:cs="Arial"/>
                <w:w w:val="102"/>
                <w:szCs w:val="22"/>
              </w:rPr>
              <w:lastRenderedPageBreak/>
              <w:t xml:space="preserve">2.2 If sectional completion is </w:t>
            </w:r>
            <w:r w:rsidRPr="00D96CA7">
              <w:rPr>
                <w:rFonts w:asciiTheme="majorHAnsi" w:eastAsia="Arial Unicode MS" w:hAnsiTheme="majorHAnsi" w:cs="Arial"/>
                <w:b/>
                <w:bCs/>
                <w:w w:val="102"/>
                <w:szCs w:val="22"/>
              </w:rPr>
              <w:t>specified in the SCC</w:t>
            </w:r>
            <w:r w:rsidRPr="00D96CA7">
              <w:rPr>
                <w:rFonts w:asciiTheme="majorHAnsi" w:eastAsia="Arial Unicode MS" w:hAnsiTheme="majorHAnsi" w:cs="Arial"/>
                <w:w w:val="102"/>
                <w:szCs w:val="22"/>
              </w:rPr>
              <w:t xml:space="preserve">, references in </w:t>
            </w:r>
            <w:r w:rsidRPr="00D96CA7">
              <w:rPr>
                <w:rFonts w:asciiTheme="majorHAnsi" w:eastAsia="Arial Unicode MS" w:hAnsiTheme="majorHAnsi" w:cs="Arial"/>
                <w:spacing w:val="-1"/>
                <w:szCs w:val="22"/>
              </w:rPr>
              <w:t xml:space="preserve">the GCC to the Works, the Completion Date, and the Intended </w:t>
            </w:r>
            <w:r w:rsidRPr="00D96CA7">
              <w:rPr>
                <w:rFonts w:asciiTheme="majorHAnsi" w:eastAsia="Arial Unicode MS" w:hAnsiTheme="majorHAnsi" w:cs="Arial"/>
                <w:spacing w:val="-3"/>
                <w:szCs w:val="22"/>
              </w:rPr>
              <w:t xml:space="preserve">Completion Date apply to any Section of the Works (other than </w:t>
            </w:r>
            <w:r w:rsidRPr="00D96CA7">
              <w:rPr>
                <w:rFonts w:asciiTheme="majorHAnsi" w:eastAsia="Arial Unicode MS" w:hAnsiTheme="majorHAnsi" w:cs="Arial"/>
                <w:w w:val="102"/>
                <w:szCs w:val="22"/>
              </w:rPr>
              <w:t xml:space="preserve">references to the Completion Date and Intended Completion </w:t>
            </w:r>
            <w:r w:rsidRPr="00D96CA7">
              <w:rPr>
                <w:rFonts w:asciiTheme="majorHAnsi" w:eastAsia="Arial Unicode MS" w:hAnsiTheme="majorHAnsi" w:cs="Arial"/>
                <w:spacing w:val="-3"/>
                <w:szCs w:val="22"/>
              </w:rPr>
              <w:t>Date for the whole of the Works).</w:t>
            </w:r>
          </w:p>
          <w:p w:rsidR="00E52171" w:rsidRPr="00D96CA7" w:rsidRDefault="00E52171" w:rsidP="00E52171">
            <w:pPr>
              <w:widowControl w:val="0"/>
              <w:autoSpaceDE w:val="0"/>
              <w:autoSpaceDN w:val="0"/>
              <w:adjustRightInd w:val="0"/>
              <w:spacing w:before="120" w:after="120" w:line="279" w:lineRule="exact"/>
              <w:ind w:left="382" w:right="20" w:hanging="382"/>
              <w:jc w:val="both"/>
              <w:rPr>
                <w:rFonts w:asciiTheme="majorHAnsi" w:eastAsia="Arial Unicode MS" w:hAnsiTheme="majorHAnsi" w:cs="Arial"/>
                <w:spacing w:val="-3"/>
                <w:szCs w:val="22"/>
              </w:rPr>
            </w:pPr>
            <w:r w:rsidRPr="00D96CA7">
              <w:rPr>
                <w:rFonts w:asciiTheme="majorHAnsi" w:eastAsia="Arial Unicode MS" w:hAnsiTheme="majorHAnsi" w:cs="Arial"/>
                <w:spacing w:val="-2"/>
                <w:szCs w:val="22"/>
              </w:rPr>
              <w:t xml:space="preserve">2.3 The documents forming the Contract shall be interpreted in the </w:t>
            </w:r>
            <w:r w:rsidRPr="00D96CA7">
              <w:rPr>
                <w:rFonts w:asciiTheme="majorHAnsi" w:eastAsia="Arial Unicode MS" w:hAnsiTheme="majorHAnsi" w:cs="Arial"/>
                <w:spacing w:val="-3"/>
                <w:szCs w:val="22"/>
              </w:rPr>
              <w:t>following order of priority:</w:t>
            </w:r>
          </w:p>
          <w:p w:rsidR="00E52171" w:rsidRPr="00D96CA7" w:rsidRDefault="00E52171" w:rsidP="00E52171">
            <w:pPr>
              <w:widowControl w:val="0"/>
              <w:autoSpaceDE w:val="0"/>
              <w:autoSpaceDN w:val="0"/>
              <w:adjustRightInd w:val="0"/>
              <w:spacing w:before="120" w:after="120" w:line="253" w:lineRule="exact"/>
              <w:ind w:left="742" w:hanging="360"/>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(a)  Contract Agreement,</w:t>
            </w:r>
          </w:p>
          <w:p w:rsidR="00E52171" w:rsidRPr="00D96CA7" w:rsidRDefault="00E52171" w:rsidP="00E52171">
            <w:pPr>
              <w:widowControl w:val="0"/>
              <w:autoSpaceDE w:val="0"/>
              <w:autoSpaceDN w:val="0"/>
              <w:adjustRightInd w:val="0"/>
              <w:spacing w:before="120" w:after="120" w:line="253" w:lineRule="exact"/>
              <w:ind w:left="742" w:hanging="360"/>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(b)  Letter of Acceptance,</w:t>
            </w:r>
          </w:p>
          <w:p w:rsidR="00E52171" w:rsidRPr="00D96CA7" w:rsidRDefault="00E52171" w:rsidP="00E52171">
            <w:pPr>
              <w:widowControl w:val="0"/>
              <w:autoSpaceDE w:val="0"/>
              <w:autoSpaceDN w:val="0"/>
              <w:adjustRightInd w:val="0"/>
              <w:spacing w:before="120" w:after="120" w:line="253" w:lineRule="exact"/>
              <w:ind w:left="742" w:hanging="360"/>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(c)  Letters of Bid,</w:t>
            </w:r>
          </w:p>
          <w:p w:rsidR="00E52171" w:rsidRPr="00D96CA7" w:rsidRDefault="00E52171" w:rsidP="00E52171">
            <w:pPr>
              <w:widowControl w:val="0"/>
              <w:autoSpaceDE w:val="0"/>
              <w:autoSpaceDN w:val="0"/>
              <w:adjustRightInd w:val="0"/>
              <w:spacing w:before="120" w:after="120" w:line="253" w:lineRule="exact"/>
              <w:ind w:left="742" w:hanging="360"/>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(d)  Special Conditions of Contract,</w:t>
            </w:r>
          </w:p>
          <w:p w:rsidR="00E52171" w:rsidRPr="00D96CA7" w:rsidRDefault="00E52171" w:rsidP="00E52171">
            <w:pPr>
              <w:widowControl w:val="0"/>
              <w:autoSpaceDE w:val="0"/>
              <w:autoSpaceDN w:val="0"/>
              <w:adjustRightInd w:val="0"/>
              <w:spacing w:before="120" w:after="120" w:line="253" w:lineRule="exact"/>
              <w:ind w:left="742" w:hanging="360"/>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(e)  General Conditions of Contract,</w:t>
            </w:r>
          </w:p>
          <w:p w:rsidR="00E52171" w:rsidRPr="00D96CA7" w:rsidRDefault="00E52171" w:rsidP="00E52171">
            <w:pPr>
              <w:widowControl w:val="0"/>
              <w:autoSpaceDE w:val="0"/>
              <w:autoSpaceDN w:val="0"/>
              <w:adjustRightInd w:val="0"/>
              <w:spacing w:before="120" w:after="120" w:line="253" w:lineRule="exact"/>
              <w:ind w:left="742" w:hanging="360"/>
              <w:jc w:val="both"/>
              <w:rPr>
                <w:rFonts w:asciiTheme="majorHAnsi" w:eastAsia="Arial Unicode MS" w:hAnsiTheme="majorHAnsi" w:cs="Arial"/>
                <w:szCs w:val="22"/>
              </w:rPr>
            </w:pPr>
            <w:r w:rsidRPr="00D96CA7">
              <w:rPr>
                <w:rFonts w:asciiTheme="majorHAnsi" w:eastAsia="Arial Unicode MS" w:hAnsiTheme="majorHAnsi" w:cs="Arial"/>
                <w:szCs w:val="22"/>
              </w:rPr>
              <w:t>(f)  Specifications,</w:t>
            </w:r>
          </w:p>
          <w:p w:rsidR="00E52171" w:rsidRPr="00D96CA7" w:rsidRDefault="00E52171" w:rsidP="00E52171">
            <w:pPr>
              <w:widowControl w:val="0"/>
              <w:autoSpaceDE w:val="0"/>
              <w:autoSpaceDN w:val="0"/>
              <w:adjustRightInd w:val="0"/>
              <w:spacing w:before="120" w:after="120" w:line="253" w:lineRule="exact"/>
              <w:ind w:left="742" w:hanging="360"/>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(g)  Drawings,</w:t>
            </w:r>
          </w:p>
          <w:p w:rsidR="00E52171" w:rsidRPr="00D96CA7" w:rsidRDefault="00E52171" w:rsidP="00E52171">
            <w:pPr>
              <w:widowControl w:val="0"/>
              <w:autoSpaceDE w:val="0"/>
              <w:autoSpaceDN w:val="0"/>
              <w:adjustRightInd w:val="0"/>
              <w:spacing w:before="120" w:after="120" w:line="253" w:lineRule="exact"/>
              <w:ind w:left="742" w:hanging="360"/>
              <w:jc w:val="both"/>
              <w:rPr>
                <w:rFonts w:asciiTheme="majorHAnsi" w:eastAsia="Arial Unicode MS" w:hAnsiTheme="majorHAnsi" w:cs="Arial"/>
                <w:spacing w:val="-3"/>
                <w:szCs w:val="22"/>
              </w:rPr>
            </w:pPr>
            <w:r w:rsidRPr="00D96CA7">
              <w:rPr>
                <w:rFonts w:asciiTheme="majorHAnsi" w:eastAsia="Arial Unicode MS" w:hAnsiTheme="majorHAnsi" w:cs="Arial"/>
                <w:w w:val="103"/>
                <w:szCs w:val="22"/>
              </w:rPr>
              <w:t xml:space="preserve">(h) Bill of Quantities (or Schedules of Prices for lump sum </w:t>
            </w:r>
            <w:r w:rsidRPr="00D96CA7">
              <w:rPr>
                <w:rFonts w:asciiTheme="majorHAnsi" w:eastAsia="Arial Unicode MS" w:hAnsiTheme="majorHAnsi" w:cs="Arial"/>
                <w:spacing w:val="-3"/>
                <w:szCs w:val="22"/>
              </w:rPr>
              <w:t>contracts), and</w:t>
            </w:r>
          </w:p>
          <w:p w:rsidR="00E52171" w:rsidRPr="00D96CA7" w:rsidRDefault="00E52171" w:rsidP="00E52171">
            <w:pPr>
              <w:widowControl w:val="0"/>
              <w:autoSpaceDE w:val="0"/>
              <w:autoSpaceDN w:val="0"/>
              <w:adjustRightInd w:val="0"/>
              <w:spacing w:before="120" w:after="120" w:line="253" w:lineRule="exact"/>
              <w:ind w:left="742" w:hanging="360"/>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(i) </w:t>
            </w:r>
            <w:r w:rsidRPr="00D96CA7">
              <w:rPr>
                <w:rFonts w:asciiTheme="majorHAnsi" w:eastAsia="Arial Unicode MS" w:hAnsiTheme="majorHAnsi" w:cs="Arial"/>
                <w:szCs w:val="22"/>
              </w:rPr>
              <w:t xml:space="preserve">Any other document </w:t>
            </w:r>
            <w:r w:rsidRPr="00D96CA7">
              <w:rPr>
                <w:rFonts w:asciiTheme="majorHAnsi" w:eastAsia="Arial Unicode MS" w:hAnsiTheme="majorHAnsi" w:cs="Arial"/>
                <w:b/>
                <w:bCs/>
                <w:szCs w:val="22"/>
              </w:rPr>
              <w:t xml:space="preserve">listed in the SCC </w:t>
            </w:r>
            <w:r w:rsidRPr="00D96CA7">
              <w:rPr>
                <w:rFonts w:asciiTheme="majorHAnsi" w:eastAsia="Arial Unicode MS" w:hAnsiTheme="majorHAnsi" w:cs="Arial"/>
                <w:szCs w:val="22"/>
              </w:rPr>
              <w:t xml:space="preserve">as forming part of </w:t>
            </w:r>
            <w:r w:rsidRPr="00D96CA7">
              <w:rPr>
                <w:rFonts w:asciiTheme="majorHAnsi" w:eastAsia="Arial Unicode MS" w:hAnsiTheme="majorHAnsi" w:cs="Arial"/>
                <w:spacing w:val="-3"/>
                <w:szCs w:val="22"/>
              </w:rPr>
              <w:t xml:space="preserve">the Contract. </w:t>
            </w:r>
          </w:p>
        </w:tc>
      </w:tr>
      <w:tr w:rsidR="00E52171" w:rsidRPr="00D96CA7" w:rsidTr="00B618AF">
        <w:tc>
          <w:tcPr>
            <w:tcW w:w="1059" w:type="pct"/>
            <w:vMerge w:val="restart"/>
          </w:tcPr>
          <w:p w:rsidR="00E52171" w:rsidRPr="00D96CA7" w:rsidRDefault="00E52171" w:rsidP="00E52171">
            <w:pPr>
              <w:pStyle w:val="GCC2"/>
              <w:jc w:val="both"/>
              <w:rPr>
                <w:rFonts w:asciiTheme="majorHAnsi" w:hAnsiTheme="majorHAnsi"/>
                <w:sz w:val="22"/>
                <w:szCs w:val="22"/>
              </w:rPr>
            </w:pPr>
            <w:bookmarkStart w:id="7" w:name="_Toc477436207"/>
            <w:r w:rsidRPr="00D96CA7">
              <w:rPr>
                <w:rFonts w:asciiTheme="majorHAnsi" w:hAnsiTheme="majorHAnsi"/>
                <w:sz w:val="22"/>
                <w:szCs w:val="22"/>
              </w:rPr>
              <w:lastRenderedPageBreak/>
              <w:t>3. Language and Law</w:t>
            </w:r>
            <w:bookmarkEnd w:id="7"/>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3"/>
                <w:szCs w:val="22"/>
              </w:rPr>
            </w:pPr>
            <w:r w:rsidRPr="00D96CA7">
              <w:rPr>
                <w:rFonts w:asciiTheme="majorHAnsi" w:eastAsia="Arial Unicode MS" w:hAnsiTheme="majorHAnsi" w:cs="Arial"/>
                <w:spacing w:val="-4"/>
                <w:szCs w:val="22"/>
              </w:rPr>
              <w:t xml:space="preserve">3.1 The language of the Contract and the law governing the Contract </w:t>
            </w:r>
            <w:r w:rsidRPr="00D96CA7">
              <w:rPr>
                <w:rFonts w:asciiTheme="majorHAnsi" w:eastAsia="Arial Unicode MS" w:hAnsiTheme="majorHAnsi" w:cs="Arial"/>
                <w:spacing w:val="-2"/>
                <w:szCs w:val="22"/>
              </w:rPr>
              <w:t xml:space="preserve">are </w:t>
            </w:r>
            <w:r w:rsidRPr="00D96CA7">
              <w:rPr>
                <w:rFonts w:asciiTheme="majorHAnsi" w:eastAsia="Arial Unicode MS" w:hAnsiTheme="majorHAnsi" w:cs="Arial"/>
                <w:b/>
                <w:bCs/>
                <w:spacing w:val="-2"/>
                <w:szCs w:val="22"/>
              </w:rPr>
              <w:t>stated in the SCC</w:t>
            </w:r>
            <w:r w:rsidRPr="00D96CA7">
              <w:rPr>
                <w:rFonts w:asciiTheme="majorHAnsi" w:eastAsia="Arial Unicode MS" w:hAnsiTheme="majorHAnsi" w:cs="Arial"/>
                <w:spacing w:val="-2"/>
                <w:szCs w:val="22"/>
              </w:rPr>
              <w:t>.</w:t>
            </w:r>
          </w:p>
        </w:tc>
      </w:tr>
      <w:tr w:rsidR="00E52171" w:rsidRPr="00D96CA7" w:rsidTr="00B618AF">
        <w:tc>
          <w:tcPr>
            <w:tcW w:w="1059" w:type="pct"/>
            <w:vMerge/>
          </w:tcPr>
          <w:p w:rsidR="00E52171" w:rsidRPr="00D96CA7" w:rsidRDefault="00E52171" w:rsidP="00E52171">
            <w:pPr>
              <w:spacing w:before="120" w:after="120" w:line="240" w:lineRule="auto"/>
              <w:jc w:val="both"/>
              <w:rPr>
                <w:rFonts w:asciiTheme="majorHAnsi" w:eastAsia="Arial Unicode MS" w:hAnsiTheme="majorHAnsi" w:cs="Arial"/>
                <w:spacing w:val="-3"/>
                <w:szCs w:val="22"/>
              </w:rPr>
            </w:pPr>
          </w:p>
        </w:tc>
        <w:tc>
          <w:tcPr>
            <w:tcW w:w="3941" w:type="pct"/>
          </w:tcPr>
          <w:p w:rsidR="00E52171" w:rsidRPr="00D96CA7" w:rsidRDefault="00E52171" w:rsidP="000949AE">
            <w:pPr>
              <w:numPr>
                <w:ilvl w:val="1"/>
                <w:numId w:val="9"/>
              </w:numPr>
              <w:tabs>
                <w:tab w:val="left" w:pos="540"/>
              </w:tabs>
              <w:spacing w:before="120" w:after="120" w:line="276" w:lineRule="auto"/>
              <w:ind w:left="473" w:right="-72" w:hanging="473"/>
              <w:jc w:val="both"/>
              <w:rPr>
                <w:rFonts w:asciiTheme="majorHAnsi" w:hAnsiTheme="majorHAnsi" w:cs="Arial"/>
                <w:szCs w:val="22"/>
              </w:rPr>
            </w:pPr>
            <w:r w:rsidRPr="00D96CA7">
              <w:rPr>
                <w:rFonts w:asciiTheme="majorHAnsi" w:hAnsiTheme="majorHAnsi" w:cs="Arial"/>
                <w:szCs w:val="22"/>
              </w:rPr>
              <w:t>Throughout the execution of the Contract, the Contractor shall comply with the import of goods and services prohibitions in the Employer’s country when</w:t>
            </w:r>
          </w:p>
          <w:p w:rsidR="00E52171" w:rsidRPr="00D96CA7" w:rsidRDefault="00E52171" w:rsidP="000949AE">
            <w:pPr>
              <w:widowControl w:val="0"/>
              <w:numPr>
                <w:ilvl w:val="0"/>
                <w:numId w:val="17"/>
              </w:numPr>
              <w:autoSpaceDE w:val="0"/>
              <w:autoSpaceDN w:val="0"/>
              <w:adjustRightInd w:val="0"/>
              <w:spacing w:before="120" w:after="120" w:line="253" w:lineRule="exact"/>
              <w:jc w:val="both"/>
              <w:rPr>
                <w:rFonts w:asciiTheme="majorHAnsi" w:eastAsia="Arial Unicode MS" w:hAnsiTheme="majorHAnsi" w:cs="Arial"/>
                <w:spacing w:val="-4"/>
                <w:szCs w:val="22"/>
              </w:rPr>
            </w:pPr>
            <w:r w:rsidRPr="00D96CA7">
              <w:rPr>
                <w:rFonts w:asciiTheme="majorHAnsi" w:hAnsiTheme="majorHAnsi" w:cs="Arial"/>
                <w:szCs w:val="22"/>
              </w:rPr>
              <w:t xml:space="preserve">  by an act of compliance with a decision of the United Nations Security Council taken under Chapter VII of the Charter of the United Nations, the Borrower’s Country prohibits any import of goods from, or any payments to, a particular country, person, or entity. Where the borrower’s country prohibits payments to a particular firm or for particular goods by such an act of compliance, that firm may be excluded.</w:t>
            </w:r>
          </w:p>
        </w:tc>
      </w:tr>
      <w:tr w:rsidR="00E52171" w:rsidRPr="00D96CA7" w:rsidTr="00B618AF">
        <w:tc>
          <w:tcPr>
            <w:tcW w:w="1059" w:type="pct"/>
          </w:tcPr>
          <w:p w:rsidR="00E52171" w:rsidRPr="00C62AA1" w:rsidRDefault="00E52171" w:rsidP="00E52171">
            <w:pPr>
              <w:pStyle w:val="GCC2"/>
              <w:jc w:val="both"/>
              <w:rPr>
                <w:rFonts w:asciiTheme="majorHAnsi" w:hAnsiTheme="majorHAnsi"/>
                <w:sz w:val="22"/>
                <w:szCs w:val="22"/>
              </w:rPr>
            </w:pPr>
            <w:bookmarkStart w:id="8" w:name="_Toc477436208"/>
            <w:r w:rsidRPr="00C62AA1">
              <w:rPr>
                <w:rFonts w:asciiTheme="majorHAnsi" w:hAnsiTheme="majorHAnsi"/>
                <w:sz w:val="22"/>
                <w:szCs w:val="22"/>
              </w:rPr>
              <w:t>4. Contract Agreement</w:t>
            </w:r>
            <w:bookmarkEnd w:id="8"/>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4"/>
                <w:szCs w:val="22"/>
              </w:rPr>
            </w:pPr>
            <w:r w:rsidRPr="00C62AA1">
              <w:rPr>
                <w:rFonts w:asciiTheme="majorHAnsi" w:hAnsiTheme="majorHAnsi" w:cs="Arial"/>
                <w:szCs w:val="22"/>
              </w:rPr>
              <w:t>4.1 The Parties shall enter into a Contract Agreement within 15 days after the Contractor receives the Letter of Acceptance, unless the Special Conditions establish otherwise. The Contract Agreement shall be based upon the attached Contract forms in Section IX.</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9" w:name="_Toc477436209"/>
            <w:r w:rsidRPr="00D96CA7">
              <w:rPr>
                <w:rFonts w:asciiTheme="majorHAnsi" w:hAnsiTheme="majorHAnsi"/>
                <w:sz w:val="22"/>
                <w:szCs w:val="22"/>
              </w:rPr>
              <w:t>5. Assignment</w:t>
            </w:r>
            <w:bookmarkEnd w:id="9"/>
          </w:p>
        </w:tc>
        <w:tc>
          <w:tcPr>
            <w:tcW w:w="3941" w:type="pct"/>
          </w:tcPr>
          <w:p w:rsidR="00E52171" w:rsidRPr="00D96CA7" w:rsidRDefault="00E52171" w:rsidP="00E52171">
            <w:pPr>
              <w:spacing w:before="120" w:after="120"/>
              <w:ind w:left="547" w:right="-72" w:hanging="547"/>
              <w:jc w:val="both"/>
              <w:rPr>
                <w:rFonts w:asciiTheme="majorHAnsi" w:hAnsiTheme="majorHAnsi" w:cs="Arial"/>
                <w:szCs w:val="22"/>
              </w:rPr>
            </w:pPr>
            <w:r w:rsidRPr="00D96CA7">
              <w:rPr>
                <w:rFonts w:asciiTheme="majorHAnsi" w:hAnsiTheme="majorHAnsi" w:cs="Arial"/>
                <w:szCs w:val="22"/>
              </w:rPr>
              <w:t>5.1</w:t>
            </w:r>
            <w:r w:rsidRPr="00D96CA7">
              <w:rPr>
                <w:rFonts w:asciiTheme="majorHAnsi" w:hAnsiTheme="majorHAnsi" w:cs="Arial"/>
                <w:szCs w:val="22"/>
              </w:rPr>
              <w:tab/>
              <w:t>Neither Party shall assign the whole or any part of the Contract or any benefit or interest in or under the Contract. However, either Party</w:t>
            </w:r>
          </w:p>
          <w:p w:rsidR="00E52171" w:rsidRPr="00D96CA7" w:rsidRDefault="00E52171" w:rsidP="000949AE">
            <w:pPr>
              <w:numPr>
                <w:ilvl w:val="0"/>
                <w:numId w:val="18"/>
              </w:numPr>
              <w:tabs>
                <w:tab w:val="left" w:pos="900"/>
                <w:tab w:val="left" w:pos="1080"/>
              </w:tabs>
              <w:suppressAutoHyphens/>
              <w:overflowPunct w:val="0"/>
              <w:autoSpaceDE w:val="0"/>
              <w:autoSpaceDN w:val="0"/>
              <w:adjustRightInd w:val="0"/>
              <w:spacing w:before="120" w:after="120" w:line="240" w:lineRule="auto"/>
              <w:ind w:right="-72"/>
              <w:jc w:val="both"/>
              <w:textAlignment w:val="baseline"/>
              <w:rPr>
                <w:rFonts w:asciiTheme="majorHAnsi" w:eastAsia="Arial Unicode MS" w:hAnsiTheme="majorHAnsi" w:cs="Arial"/>
                <w:spacing w:val="-4"/>
                <w:szCs w:val="22"/>
              </w:rPr>
            </w:pPr>
            <w:r w:rsidRPr="00D96CA7">
              <w:rPr>
                <w:rFonts w:asciiTheme="majorHAnsi" w:hAnsiTheme="majorHAnsi" w:cs="Arial"/>
                <w:szCs w:val="22"/>
              </w:rPr>
              <w:t xml:space="preserve">may assign the whole or any part with the prior agreement of the other Party, at the sole discretion of such other Party; and </w:t>
            </w:r>
          </w:p>
          <w:p w:rsidR="00E52171" w:rsidRPr="00D96CA7" w:rsidRDefault="00E52171" w:rsidP="000949AE">
            <w:pPr>
              <w:numPr>
                <w:ilvl w:val="0"/>
                <w:numId w:val="18"/>
              </w:numPr>
              <w:tabs>
                <w:tab w:val="left" w:pos="900"/>
                <w:tab w:val="left" w:pos="1080"/>
              </w:tabs>
              <w:suppressAutoHyphens/>
              <w:overflowPunct w:val="0"/>
              <w:autoSpaceDE w:val="0"/>
              <w:autoSpaceDN w:val="0"/>
              <w:adjustRightInd w:val="0"/>
              <w:spacing w:before="120" w:after="120" w:line="240" w:lineRule="auto"/>
              <w:ind w:right="-72"/>
              <w:jc w:val="both"/>
              <w:textAlignment w:val="baseline"/>
              <w:rPr>
                <w:rFonts w:asciiTheme="majorHAnsi" w:eastAsia="Arial Unicode MS" w:hAnsiTheme="majorHAnsi" w:cs="Arial"/>
                <w:spacing w:val="-4"/>
                <w:szCs w:val="22"/>
              </w:rPr>
            </w:pPr>
            <w:r w:rsidRPr="00D96CA7">
              <w:rPr>
                <w:rFonts w:asciiTheme="majorHAnsi" w:hAnsiTheme="majorHAnsi" w:cs="Arial"/>
                <w:szCs w:val="22"/>
              </w:rPr>
              <w:t>may, as security in favor of a bank or financial institution, assign its right to any moneys due, or to become due, under the Contract.</w:t>
            </w:r>
          </w:p>
        </w:tc>
      </w:tr>
      <w:tr w:rsidR="00E52171" w:rsidRPr="00D96CA7" w:rsidTr="00B618AF">
        <w:tc>
          <w:tcPr>
            <w:tcW w:w="1059" w:type="pct"/>
            <w:vMerge w:val="restart"/>
          </w:tcPr>
          <w:p w:rsidR="00E52171" w:rsidRPr="00D96CA7" w:rsidRDefault="00E52171" w:rsidP="00E52171">
            <w:pPr>
              <w:pStyle w:val="GCC2"/>
              <w:jc w:val="both"/>
              <w:rPr>
                <w:rFonts w:asciiTheme="majorHAnsi" w:hAnsiTheme="majorHAnsi"/>
                <w:sz w:val="22"/>
                <w:szCs w:val="22"/>
              </w:rPr>
            </w:pPr>
            <w:bookmarkStart w:id="10" w:name="_Toc477436210"/>
            <w:r w:rsidRPr="00D96CA7">
              <w:rPr>
                <w:rFonts w:asciiTheme="majorHAnsi" w:hAnsiTheme="majorHAnsi"/>
                <w:sz w:val="22"/>
                <w:szCs w:val="22"/>
              </w:rPr>
              <w:t>6. Care and Supply of Documents</w:t>
            </w:r>
            <w:bookmarkEnd w:id="10"/>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4"/>
                <w:szCs w:val="22"/>
              </w:rPr>
            </w:pPr>
            <w:r w:rsidRPr="00D96CA7">
              <w:rPr>
                <w:rFonts w:asciiTheme="majorHAnsi" w:hAnsiTheme="majorHAnsi" w:cs="Arial"/>
                <w:szCs w:val="22"/>
              </w:rPr>
              <w:t>6.1   The Specification and Drawings shall be in the custody and care of the Employer. Unless otherwise stated in the Contract, one copy of the Contract and of each subsequent Drawing shall be supplied to the Contractor, who may make or request further copies at the cost of the Contractor.</w:t>
            </w:r>
          </w:p>
        </w:tc>
      </w:tr>
      <w:tr w:rsidR="00E52171" w:rsidRPr="00D96CA7" w:rsidTr="00B618AF">
        <w:tc>
          <w:tcPr>
            <w:tcW w:w="1059" w:type="pct"/>
            <w:vMerge/>
          </w:tcPr>
          <w:p w:rsidR="00E52171" w:rsidRPr="00D96CA7" w:rsidRDefault="00E52171" w:rsidP="00E52171">
            <w:pPr>
              <w:pStyle w:val="ListParagraph"/>
              <w:spacing w:before="120" w:after="120" w:line="240" w:lineRule="auto"/>
              <w:ind w:left="113"/>
              <w:jc w:val="both"/>
              <w:rPr>
                <w:rFonts w:asciiTheme="majorHAnsi" w:eastAsia="Arial Unicode MS" w:hAnsiTheme="majorHAnsi" w:cs="Arial"/>
                <w:spacing w:val="-3"/>
                <w:szCs w:val="22"/>
              </w:rPr>
            </w:pPr>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4"/>
                <w:szCs w:val="22"/>
              </w:rPr>
            </w:pPr>
            <w:r w:rsidRPr="00D96CA7">
              <w:rPr>
                <w:rFonts w:asciiTheme="majorHAnsi" w:hAnsiTheme="majorHAnsi" w:cs="Arial"/>
                <w:szCs w:val="22"/>
              </w:rPr>
              <w:t>6.2    Each of the Contractor’s Documents shall be in the custody and care of the Contractor, unless and until taken over by the Employer. Unless otherwise stated in the Contract, the Contractor shall supply to the Engineer six copies of each of the Contractor’s Documents.</w:t>
            </w:r>
          </w:p>
        </w:tc>
      </w:tr>
      <w:tr w:rsidR="00E52171" w:rsidRPr="00D96CA7" w:rsidTr="00B618AF">
        <w:tc>
          <w:tcPr>
            <w:tcW w:w="1059" w:type="pct"/>
            <w:vMerge/>
          </w:tcPr>
          <w:p w:rsidR="00E52171" w:rsidRPr="00D96CA7" w:rsidRDefault="00E52171" w:rsidP="00E52171">
            <w:pPr>
              <w:pStyle w:val="ListParagraph"/>
              <w:spacing w:before="120" w:after="120" w:line="240" w:lineRule="auto"/>
              <w:ind w:left="113"/>
              <w:jc w:val="both"/>
              <w:rPr>
                <w:rFonts w:asciiTheme="majorHAnsi" w:eastAsia="Arial Unicode MS" w:hAnsiTheme="majorHAnsi" w:cs="Arial"/>
                <w:spacing w:val="-3"/>
                <w:szCs w:val="22"/>
              </w:rPr>
            </w:pPr>
          </w:p>
        </w:tc>
        <w:tc>
          <w:tcPr>
            <w:tcW w:w="3941" w:type="pct"/>
          </w:tcPr>
          <w:p w:rsidR="00E52171" w:rsidRPr="00D96CA7" w:rsidRDefault="00E52171" w:rsidP="00E52171">
            <w:pPr>
              <w:tabs>
                <w:tab w:val="left" w:pos="540"/>
              </w:tabs>
              <w:spacing w:before="120" w:after="120"/>
              <w:ind w:left="547" w:right="-72" w:hanging="547"/>
              <w:jc w:val="both"/>
              <w:rPr>
                <w:rFonts w:asciiTheme="majorHAnsi" w:hAnsiTheme="majorHAnsi" w:cs="Arial"/>
                <w:szCs w:val="22"/>
              </w:rPr>
            </w:pPr>
            <w:r w:rsidRPr="00D96CA7">
              <w:rPr>
                <w:rFonts w:asciiTheme="majorHAnsi" w:hAnsiTheme="majorHAnsi" w:cs="Arial"/>
                <w:szCs w:val="22"/>
              </w:rPr>
              <w:t>6.3 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p>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4"/>
                <w:szCs w:val="22"/>
              </w:rPr>
            </w:pPr>
            <w:r w:rsidRPr="00D96CA7">
              <w:rPr>
                <w:rFonts w:asciiTheme="majorHAnsi" w:hAnsiTheme="majorHAnsi" w:cs="Arial"/>
                <w:szCs w:val="22"/>
              </w:rPr>
              <w:t>6.4 If a Party becomes aware of an error or defect in a document which was prepared for use in executing the Works, the Party shall promptly give notice to the other Party of such error or defect.</w:t>
            </w:r>
          </w:p>
        </w:tc>
      </w:tr>
      <w:tr w:rsidR="00E52171" w:rsidRPr="00D96CA7" w:rsidTr="00B618AF">
        <w:tc>
          <w:tcPr>
            <w:tcW w:w="1059" w:type="pct"/>
            <w:vMerge w:val="restart"/>
          </w:tcPr>
          <w:p w:rsidR="00E52171" w:rsidRPr="00D96CA7" w:rsidRDefault="00E52171" w:rsidP="00E52171">
            <w:pPr>
              <w:pStyle w:val="GCC2"/>
              <w:jc w:val="both"/>
              <w:rPr>
                <w:rFonts w:asciiTheme="majorHAnsi" w:hAnsiTheme="majorHAnsi"/>
                <w:sz w:val="22"/>
                <w:szCs w:val="22"/>
              </w:rPr>
            </w:pPr>
            <w:bookmarkStart w:id="11" w:name="_Toc477436211"/>
            <w:r w:rsidRPr="00D96CA7">
              <w:rPr>
                <w:rFonts w:asciiTheme="majorHAnsi" w:hAnsiTheme="majorHAnsi"/>
                <w:sz w:val="22"/>
                <w:szCs w:val="22"/>
              </w:rPr>
              <w:t>7. Confidential Details</w:t>
            </w:r>
            <w:bookmarkEnd w:id="11"/>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hAnsiTheme="majorHAnsi" w:cs="Arial"/>
                <w:szCs w:val="22"/>
              </w:rPr>
            </w:pPr>
            <w:r w:rsidRPr="00D96CA7">
              <w:rPr>
                <w:rFonts w:asciiTheme="majorHAnsi" w:hAnsiTheme="majorHAnsi" w:cs="Arial"/>
                <w:szCs w:val="22"/>
              </w:rPr>
              <w:t>7.1 The Contractor’s and the Employer’s Personnel shall disclose all such confidential and other information as may be reasonably required in order to verify the Contractor’s compliance with the Contract and allow its proper implementation.</w:t>
            </w:r>
          </w:p>
        </w:tc>
      </w:tr>
      <w:tr w:rsidR="00E52171" w:rsidRPr="00D96CA7" w:rsidTr="00B618AF">
        <w:tc>
          <w:tcPr>
            <w:tcW w:w="1059" w:type="pct"/>
            <w:vMerge/>
          </w:tcPr>
          <w:p w:rsidR="00E52171" w:rsidRPr="00D96CA7" w:rsidRDefault="00E52171" w:rsidP="00E52171">
            <w:pPr>
              <w:pStyle w:val="ListParagraph"/>
              <w:spacing w:before="120" w:after="120" w:line="240" w:lineRule="auto"/>
              <w:ind w:left="270"/>
              <w:jc w:val="both"/>
              <w:rPr>
                <w:rFonts w:asciiTheme="majorHAnsi" w:eastAsia="Arial Unicode MS" w:hAnsiTheme="majorHAnsi" w:cs="Arial"/>
                <w:spacing w:val="-3"/>
                <w:szCs w:val="22"/>
              </w:rPr>
            </w:pPr>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hAnsiTheme="majorHAnsi" w:cs="Arial"/>
                <w:szCs w:val="22"/>
              </w:rPr>
            </w:pPr>
            <w:r w:rsidRPr="00D96CA7">
              <w:rPr>
                <w:rFonts w:asciiTheme="majorHAnsi" w:hAnsiTheme="majorHAnsi" w:cs="Arial"/>
                <w:szCs w:val="22"/>
              </w:rPr>
              <w:t>7.2 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p>
        </w:tc>
      </w:tr>
      <w:tr w:rsidR="00E52171" w:rsidRPr="00D96CA7" w:rsidTr="00B618AF">
        <w:tc>
          <w:tcPr>
            <w:tcW w:w="1059" w:type="pct"/>
            <w:vMerge/>
          </w:tcPr>
          <w:p w:rsidR="00E52171" w:rsidRPr="00D96CA7" w:rsidRDefault="00E52171" w:rsidP="00E52171">
            <w:pPr>
              <w:pStyle w:val="ListParagraph"/>
              <w:spacing w:before="120" w:after="120" w:line="240" w:lineRule="auto"/>
              <w:ind w:left="270"/>
              <w:jc w:val="both"/>
              <w:rPr>
                <w:rFonts w:asciiTheme="majorHAnsi" w:eastAsia="Arial Unicode MS" w:hAnsiTheme="majorHAnsi" w:cs="Arial"/>
                <w:spacing w:val="-3"/>
                <w:szCs w:val="22"/>
              </w:rPr>
            </w:pPr>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hAnsiTheme="majorHAnsi" w:cs="Arial"/>
                <w:szCs w:val="22"/>
              </w:rPr>
            </w:pPr>
            <w:r w:rsidRPr="00D96CA7">
              <w:rPr>
                <w:rFonts w:asciiTheme="majorHAnsi" w:hAnsiTheme="majorHAnsi" w:cs="Arial"/>
                <w:szCs w:val="22"/>
              </w:rPr>
              <w:t>7.3</w:t>
            </w:r>
            <w:r w:rsidRPr="00D96CA7">
              <w:rPr>
                <w:rFonts w:asciiTheme="majorHAnsi" w:hAnsiTheme="majorHAnsi" w:cs="Arial"/>
                <w:szCs w:val="22"/>
              </w:rPr>
              <w:tab/>
              <w:t>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Clause.</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12" w:name="_Toc477436212"/>
            <w:r w:rsidRPr="00D96CA7">
              <w:rPr>
                <w:rFonts w:asciiTheme="majorHAnsi" w:hAnsiTheme="majorHAnsi"/>
                <w:sz w:val="22"/>
                <w:szCs w:val="22"/>
              </w:rPr>
              <w:t>8. Compliance with Laws</w:t>
            </w:r>
            <w:bookmarkEnd w:id="12"/>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4"/>
                <w:szCs w:val="22"/>
              </w:rPr>
            </w:pPr>
            <w:r w:rsidRPr="00D96CA7">
              <w:rPr>
                <w:rFonts w:asciiTheme="majorHAnsi" w:hAnsiTheme="majorHAnsi" w:cs="Arial"/>
                <w:szCs w:val="22"/>
              </w:rPr>
              <w:t>8.1 The Contractor shall, in performing the Contract, comply with applicable Laws.</w:t>
            </w:r>
          </w:p>
        </w:tc>
      </w:tr>
      <w:tr w:rsidR="00971567" w:rsidRPr="00D96CA7" w:rsidTr="00B618AF">
        <w:tc>
          <w:tcPr>
            <w:tcW w:w="1059" w:type="pct"/>
          </w:tcPr>
          <w:p w:rsidR="00971567" w:rsidRPr="00D96CA7" w:rsidRDefault="00971567" w:rsidP="00E52171">
            <w:pPr>
              <w:pStyle w:val="GCC2"/>
              <w:jc w:val="both"/>
              <w:rPr>
                <w:rFonts w:asciiTheme="majorHAnsi" w:hAnsiTheme="majorHAnsi"/>
                <w:sz w:val="22"/>
                <w:szCs w:val="22"/>
              </w:rPr>
            </w:pPr>
            <w:bookmarkStart w:id="13" w:name="_Toc477436213"/>
            <w:r w:rsidRPr="00D96CA7">
              <w:rPr>
                <w:rFonts w:asciiTheme="majorHAnsi" w:hAnsiTheme="majorHAnsi"/>
                <w:sz w:val="22"/>
                <w:szCs w:val="22"/>
              </w:rPr>
              <w:t>9. Joint and Several Liability</w:t>
            </w:r>
            <w:bookmarkEnd w:id="13"/>
          </w:p>
        </w:tc>
        <w:tc>
          <w:tcPr>
            <w:tcW w:w="3941" w:type="pct"/>
          </w:tcPr>
          <w:p w:rsidR="00971567" w:rsidRPr="00971567" w:rsidRDefault="00971567" w:rsidP="003C43F7">
            <w:pPr>
              <w:widowControl w:val="0"/>
              <w:autoSpaceDE w:val="0"/>
              <w:autoSpaceDN w:val="0"/>
              <w:adjustRightInd w:val="0"/>
              <w:spacing w:before="120" w:after="120" w:line="253" w:lineRule="exact"/>
              <w:ind w:left="382" w:hanging="382"/>
              <w:jc w:val="both"/>
              <w:rPr>
                <w:rFonts w:ascii="Times New Roman" w:eastAsia="Arial Unicode MS" w:hAnsi="Times New Roman" w:cs="Times New Roman"/>
                <w:spacing w:val="-4"/>
                <w:szCs w:val="22"/>
              </w:rPr>
            </w:pPr>
            <w:r w:rsidRPr="00913AB3">
              <w:rPr>
                <w:rFonts w:ascii="Times New Roman" w:hAnsi="Times New Roman" w:cs="Times New Roman"/>
                <w:b/>
                <w:bCs/>
                <w:szCs w:val="22"/>
              </w:rPr>
              <w:t>9.1</w:t>
            </w:r>
            <w:r w:rsidRPr="00971567">
              <w:rPr>
                <w:rFonts w:ascii="Times New Roman" w:hAnsi="Times New Roman" w:cs="Times New Roman"/>
                <w:szCs w:val="22"/>
              </w:rPr>
              <w:t xml:space="preserve"> If the Contractor is a joint venture of two or more entities , all such entities  shall be jointly and severally liable to the Employer for the fulfillment of the provisions of the Contract, and shall designate one of such persons to act as a leader with authority to bind the joint venture. </w:t>
            </w:r>
            <w:r w:rsidRPr="00971567">
              <w:rPr>
                <w:rFonts w:ascii="Times New Roman" w:hAnsi="Times New Roman" w:cs="Times New Roman"/>
                <w:b/>
                <w:bCs/>
                <w:szCs w:val="22"/>
              </w:rPr>
              <w:t xml:space="preserve">The contractor shall not handover the responsibility of the contract to any one member or some members of Joint Venture or any other parties, not involved in the contract. </w:t>
            </w:r>
            <w:r w:rsidRPr="00971567">
              <w:rPr>
                <w:rFonts w:ascii="Times New Roman" w:hAnsi="Times New Roman" w:cs="Times New Roman"/>
                <w:szCs w:val="22"/>
              </w:rPr>
              <w:t>The composition or the constitution of the joint venture shall not be altered without the prior consent of the Employer.</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14" w:name="_Toc477436214"/>
            <w:r w:rsidRPr="00D96CA7">
              <w:rPr>
                <w:rFonts w:asciiTheme="majorHAnsi" w:hAnsiTheme="majorHAnsi"/>
                <w:sz w:val="22"/>
                <w:szCs w:val="22"/>
              </w:rPr>
              <w:t>10. Project Manager's Decisions</w:t>
            </w:r>
            <w:bookmarkEnd w:id="14"/>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4"/>
                <w:szCs w:val="22"/>
              </w:rPr>
            </w:pPr>
            <w:r w:rsidRPr="00D96CA7">
              <w:rPr>
                <w:rFonts w:asciiTheme="majorHAnsi" w:eastAsia="Arial Unicode MS" w:hAnsiTheme="majorHAnsi" w:cs="Arial"/>
                <w:spacing w:val="-4"/>
                <w:szCs w:val="22"/>
              </w:rPr>
              <w:t xml:space="preserve">10.1 Except where otherwise specifically stated, the Project Manager shall decide contractual matters between the Employer and the Contractor in the role representing the Employer. </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15" w:name="_Toc477436215"/>
            <w:r w:rsidRPr="00D96CA7">
              <w:rPr>
                <w:rFonts w:asciiTheme="majorHAnsi" w:hAnsiTheme="majorHAnsi"/>
                <w:sz w:val="22"/>
                <w:szCs w:val="22"/>
              </w:rPr>
              <w:t>11. Delegation</w:t>
            </w:r>
            <w:bookmarkEnd w:id="15"/>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4"/>
                <w:szCs w:val="22"/>
              </w:rPr>
            </w:pPr>
            <w:r w:rsidRPr="00D96CA7">
              <w:rPr>
                <w:rFonts w:asciiTheme="majorHAnsi" w:eastAsia="Arial Unicode MS" w:hAnsiTheme="majorHAnsi" w:cs="Arial"/>
                <w:spacing w:val="-2"/>
                <w:szCs w:val="22"/>
              </w:rPr>
              <w:t xml:space="preserve">11.1 The Project Manager may delegate any of his duties and </w:t>
            </w:r>
            <w:r w:rsidRPr="00D96CA7">
              <w:rPr>
                <w:rFonts w:asciiTheme="majorHAnsi" w:eastAsia="Arial Unicode MS" w:hAnsiTheme="majorHAnsi" w:cs="Arial"/>
                <w:spacing w:val="-4"/>
                <w:szCs w:val="22"/>
              </w:rPr>
              <w:t xml:space="preserve">responsibilities to other people after </w:t>
            </w:r>
            <w:r w:rsidRPr="00D96CA7">
              <w:rPr>
                <w:rFonts w:asciiTheme="majorHAnsi" w:eastAsia="Arial Unicode MS" w:hAnsiTheme="majorHAnsi" w:cs="Arial"/>
                <w:spacing w:val="-1"/>
                <w:szCs w:val="22"/>
              </w:rPr>
              <w:t xml:space="preserve">notifying the Contractor, and may cancel any delegation after </w:t>
            </w:r>
            <w:r w:rsidRPr="00D96CA7">
              <w:rPr>
                <w:rFonts w:asciiTheme="majorHAnsi" w:eastAsia="Arial Unicode MS" w:hAnsiTheme="majorHAnsi" w:cs="Arial"/>
                <w:spacing w:val="-3"/>
                <w:szCs w:val="22"/>
              </w:rPr>
              <w:lastRenderedPageBreak/>
              <w:t>notifying the Contractor.</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16" w:name="_Toc477436216"/>
            <w:r w:rsidRPr="00D96CA7">
              <w:rPr>
                <w:rFonts w:asciiTheme="majorHAnsi" w:hAnsiTheme="majorHAnsi"/>
                <w:sz w:val="22"/>
                <w:szCs w:val="22"/>
              </w:rPr>
              <w:lastRenderedPageBreak/>
              <w:t>12. Communications</w:t>
            </w:r>
            <w:bookmarkEnd w:id="16"/>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2"/>
                <w:szCs w:val="22"/>
              </w:rPr>
            </w:pPr>
            <w:r w:rsidRPr="00D96CA7">
              <w:rPr>
                <w:rFonts w:asciiTheme="majorHAnsi" w:eastAsia="Arial Unicode MS" w:hAnsiTheme="majorHAnsi" w:cs="Arial"/>
                <w:spacing w:val="-3"/>
                <w:szCs w:val="22"/>
              </w:rPr>
              <w:t xml:space="preserve">12.1 Communications between parties that are referred to in the </w:t>
            </w:r>
            <w:r w:rsidRPr="00D96CA7">
              <w:rPr>
                <w:rFonts w:asciiTheme="majorHAnsi" w:eastAsia="Arial Unicode MS" w:hAnsiTheme="majorHAnsi" w:cs="Arial"/>
                <w:spacing w:val="-1"/>
                <w:szCs w:val="22"/>
              </w:rPr>
              <w:t xml:space="preserve">Conditions shall be effective only when in writing.   A notice </w:t>
            </w:r>
            <w:r w:rsidRPr="00D96CA7">
              <w:rPr>
                <w:rFonts w:asciiTheme="majorHAnsi" w:eastAsia="Arial Unicode MS" w:hAnsiTheme="majorHAnsi" w:cs="Arial"/>
                <w:spacing w:val="-3"/>
                <w:szCs w:val="22"/>
              </w:rPr>
              <w:t xml:space="preserve">shall be effective only when it is delivered. </w:t>
            </w:r>
          </w:p>
        </w:tc>
      </w:tr>
      <w:tr w:rsidR="00E52171" w:rsidRPr="00D96CA7" w:rsidTr="00B618AF">
        <w:tc>
          <w:tcPr>
            <w:tcW w:w="1059" w:type="pct"/>
          </w:tcPr>
          <w:p w:rsidR="00E52171" w:rsidRPr="00C62AA1" w:rsidRDefault="00E52171" w:rsidP="00E52171">
            <w:pPr>
              <w:pStyle w:val="GCC2"/>
              <w:jc w:val="both"/>
              <w:rPr>
                <w:rFonts w:asciiTheme="majorHAnsi" w:hAnsiTheme="majorHAnsi"/>
                <w:spacing w:val="-3"/>
                <w:sz w:val="22"/>
                <w:szCs w:val="22"/>
              </w:rPr>
            </w:pPr>
            <w:bookmarkStart w:id="17" w:name="_Toc477436217"/>
            <w:r w:rsidRPr="00C62AA1">
              <w:rPr>
                <w:rFonts w:asciiTheme="majorHAnsi" w:hAnsiTheme="majorHAnsi"/>
                <w:sz w:val="22"/>
                <w:szCs w:val="22"/>
              </w:rPr>
              <w:t>13. Subcontracting</w:t>
            </w:r>
            <w:bookmarkEnd w:id="17"/>
          </w:p>
        </w:tc>
        <w:tc>
          <w:tcPr>
            <w:tcW w:w="3941" w:type="pct"/>
          </w:tcPr>
          <w:p w:rsidR="00E52171" w:rsidRPr="00C62AA1" w:rsidRDefault="00E52171" w:rsidP="00E52171">
            <w:pPr>
              <w:widowControl w:val="0"/>
              <w:autoSpaceDE w:val="0"/>
              <w:autoSpaceDN w:val="0"/>
              <w:adjustRightInd w:val="0"/>
              <w:spacing w:before="120" w:after="120" w:line="253" w:lineRule="exact"/>
              <w:ind w:left="382" w:hanging="382"/>
              <w:jc w:val="both"/>
              <w:rPr>
                <w:rFonts w:asciiTheme="majorHAnsi" w:hAnsiTheme="majorHAnsi" w:cs="Arial"/>
                <w:sz w:val="23"/>
                <w:szCs w:val="23"/>
              </w:rPr>
            </w:pPr>
            <w:r w:rsidRPr="00C62AA1">
              <w:rPr>
                <w:rFonts w:asciiTheme="majorHAnsi" w:eastAsia="Arial Unicode MS" w:hAnsiTheme="majorHAnsi" w:cs="Arial"/>
                <w:spacing w:val="-4"/>
                <w:szCs w:val="22"/>
              </w:rPr>
              <w:t xml:space="preserve">13.1 A list of approved Subcontractors including its value/works is included as Article 2 (k) of contract Agreement. </w:t>
            </w:r>
            <w:r w:rsidRPr="00C62AA1">
              <w:rPr>
                <w:rFonts w:asciiTheme="majorHAnsi" w:hAnsiTheme="majorHAnsi" w:cs="Arial"/>
                <w:szCs w:val="22"/>
              </w:rPr>
              <w:t>Approval by the Employer for any of the Subcontractors shall not relieve the Contractor from any of its obligations, duties, or responsibilities under the contract.</w:t>
            </w:r>
          </w:p>
        </w:tc>
      </w:tr>
      <w:tr w:rsidR="00E52171" w:rsidRPr="00D96CA7" w:rsidTr="00B618AF">
        <w:tc>
          <w:tcPr>
            <w:tcW w:w="1059" w:type="pct"/>
          </w:tcPr>
          <w:p w:rsidR="00E52171" w:rsidRPr="00D96CA7" w:rsidRDefault="00E52171" w:rsidP="00E52171">
            <w:pPr>
              <w:pStyle w:val="GCC2"/>
              <w:jc w:val="both"/>
              <w:rPr>
                <w:rFonts w:asciiTheme="majorHAnsi" w:hAnsiTheme="majorHAnsi"/>
                <w:spacing w:val="-4"/>
                <w:sz w:val="22"/>
                <w:szCs w:val="22"/>
              </w:rPr>
            </w:pPr>
            <w:bookmarkStart w:id="18" w:name="_Toc477436218"/>
            <w:r w:rsidRPr="00D96CA7">
              <w:rPr>
                <w:rFonts w:asciiTheme="majorHAnsi" w:hAnsiTheme="majorHAnsi"/>
                <w:sz w:val="22"/>
                <w:szCs w:val="22"/>
              </w:rPr>
              <w:t>14. Other Contractors</w:t>
            </w:r>
            <w:bookmarkEnd w:id="18"/>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4"/>
                <w:szCs w:val="22"/>
              </w:rPr>
            </w:pPr>
            <w:r w:rsidRPr="00D96CA7">
              <w:rPr>
                <w:rFonts w:asciiTheme="majorHAnsi" w:eastAsia="Arial Unicode MS" w:hAnsiTheme="majorHAnsi" w:cs="Arial"/>
                <w:w w:val="101"/>
                <w:szCs w:val="22"/>
              </w:rPr>
              <w:t xml:space="preserve">14.1 The Contractor shall cooperate and share the Site with other </w:t>
            </w:r>
            <w:r w:rsidRPr="00D96CA7">
              <w:rPr>
                <w:rFonts w:asciiTheme="majorHAnsi" w:eastAsia="Arial Unicode MS" w:hAnsiTheme="majorHAnsi" w:cs="Arial"/>
                <w:spacing w:val="-3"/>
                <w:szCs w:val="22"/>
              </w:rPr>
              <w:t>c</w:t>
            </w:r>
            <w:r w:rsidRPr="00D96CA7">
              <w:rPr>
                <w:rFonts w:asciiTheme="majorHAnsi" w:eastAsia="Arial Unicode MS" w:hAnsiTheme="majorHAnsi" w:cs="Arial"/>
                <w:spacing w:val="-1"/>
                <w:szCs w:val="22"/>
              </w:rPr>
              <w:t xml:space="preserve">ontractors, public authorities, utilities, and the Employer </w:t>
            </w:r>
            <w:r w:rsidRPr="00D96CA7">
              <w:rPr>
                <w:rFonts w:asciiTheme="majorHAnsi" w:eastAsia="Arial Unicode MS" w:hAnsiTheme="majorHAnsi" w:cs="Arial"/>
                <w:spacing w:val="-2"/>
                <w:szCs w:val="22"/>
              </w:rPr>
              <w:t xml:space="preserve">between the dates given in the Schedule of Other Contractors, </w:t>
            </w:r>
            <w:r w:rsidRPr="00D96CA7">
              <w:rPr>
                <w:rFonts w:asciiTheme="majorHAnsi" w:eastAsia="Arial Unicode MS" w:hAnsiTheme="majorHAnsi" w:cs="Arial"/>
                <w:b/>
                <w:bCs/>
                <w:w w:val="102"/>
                <w:szCs w:val="22"/>
              </w:rPr>
              <w:t>as referred to in the SCC</w:t>
            </w:r>
            <w:r w:rsidRPr="00D96CA7">
              <w:rPr>
                <w:rFonts w:asciiTheme="majorHAnsi" w:eastAsia="Arial Unicode MS" w:hAnsiTheme="majorHAnsi" w:cs="Arial"/>
                <w:w w:val="102"/>
                <w:szCs w:val="22"/>
              </w:rPr>
              <w:t xml:space="preserve">. The Contractor shall also provide </w:t>
            </w:r>
            <w:r w:rsidRPr="00D96CA7">
              <w:rPr>
                <w:rFonts w:asciiTheme="majorHAnsi" w:eastAsia="Arial Unicode MS" w:hAnsiTheme="majorHAnsi" w:cs="Arial"/>
                <w:w w:val="101"/>
                <w:szCs w:val="22"/>
              </w:rPr>
              <w:t xml:space="preserve">facilities and services for them as described in the Schedule. </w:t>
            </w:r>
            <w:r w:rsidRPr="00D96CA7">
              <w:rPr>
                <w:rFonts w:asciiTheme="majorHAnsi" w:eastAsia="Arial Unicode MS" w:hAnsiTheme="majorHAnsi" w:cs="Arial"/>
                <w:spacing w:val="-3"/>
                <w:szCs w:val="22"/>
              </w:rPr>
              <w:t>The Employer may modify the Schedule of Other Contractors, and shall notify the Contractor of any such modification</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19" w:name="_Toc477436219"/>
            <w:r w:rsidRPr="00D96CA7">
              <w:rPr>
                <w:rFonts w:asciiTheme="majorHAnsi" w:hAnsiTheme="majorHAnsi"/>
                <w:sz w:val="22"/>
                <w:szCs w:val="22"/>
              </w:rPr>
              <w:t>15 Personnel and Equipment</w:t>
            </w:r>
            <w:bookmarkEnd w:id="19"/>
          </w:p>
        </w:tc>
        <w:tc>
          <w:tcPr>
            <w:tcW w:w="3941" w:type="pct"/>
          </w:tcPr>
          <w:p w:rsidR="00E52171" w:rsidRPr="00D96CA7" w:rsidRDefault="00E52171" w:rsidP="00E52171">
            <w:pPr>
              <w:widowControl w:val="0"/>
              <w:autoSpaceDE w:val="0"/>
              <w:autoSpaceDN w:val="0"/>
              <w:adjustRightInd w:val="0"/>
              <w:spacing w:before="120" w:after="120" w:line="280" w:lineRule="exact"/>
              <w:ind w:left="382" w:hanging="382"/>
              <w:jc w:val="both"/>
              <w:rPr>
                <w:rFonts w:asciiTheme="majorHAnsi" w:eastAsia="Arial Unicode MS" w:hAnsiTheme="majorHAnsi" w:cs="Arial"/>
                <w:spacing w:val="-5"/>
                <w:szCs w:val="22"/>
              </w:rPr>
            </w:pPr>
            <w:r w:rsidRPr="00D96CA7">
              <w:rPr>
                <w:rFonts w:asciiTheme="majorHAnsi" w:eastAsia="Arial Unicode MS" w:hAnsiTheme="majorHAnsi" w:cs="Arial"/>
                <w:w w:val="101"/>
                <w:szCs w:val="22"/>
              </w:rPr>
              <w:t>15.1 The Contractor shall employ the key personnel and use the equipment identified in its Bid to carry out the Works, or other</w:t>
            </w:r>
            <w:r w:rsidRPr="00D96CA7">
              <w:rPr>
                <w:rFonts w:asciiTheme="majorHAnsi" w:eastAsia="Arial Unicode MS" w:hAnsiTheme="majorHAnsi" w:cs="Arial"/>
                <w:spacing w:val="-4"/>
                <w:szCs w:val="22"/>
              </w:rPr>
              <w:t xml:space="preserve"> personnel and equipment approved by the Project Manager.  The Project Manager shall approve any proposed replacement of key personnel and equipment only if their relevant qualifications or </w:t>
            </w:r>
            <w:r w:rsidRPr="00D96CA7">
              <w:rPr>
                <w:rFonts w:asciiTheme="majorHAnsi" w:eastAsia="Arial Unicode MS" w:hAnsiTheme="majorHAnsi" w:cs="Arial"/>
                <w:w w:val="101"/>
                <w:szCs w:val="22"/>
              </w:rPr>
              <w:t xml:space="preserve">characteristics are substantially equal to or better than those </w:t>
            </w:r>
            <w:r w:rsidRPr="00D96CA7">
              <w:rPr>
                <w:rFonts w:asciiTheme="majorHAnsi" w:eastAsia="Arial Unicode MS" w:hAnsiTheme="majorHAnsi" w:cs="Arial"/>
                <w:spacing w:val="-5"/>
                <w:szCs w:val="22"/>
              </w:rPr>
              <w:t xml:space="preserve">proposed in the Bid. </w:t>
            </w:r>
          </w:p>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15.2 If the Project Manager asks the Contractor to remove a person who is a member of the Contractor’s staff or work force, stating </w:t>
            </w:r>
            <w:r w:rsidRPr="00D96CA7">
              <w:rPr>
                <w:rFonts w:asciiTheme="majorHAnsi" w:eastAsia="Arial Unicode MS" w:hAnsiTheme="majorHAnsi" w:cs="Arial"/>
                <w:spacing w:val="-1"/>
                <w:szCs w:val="22"/>
              </w:rPr>
              <w:t xml:space="preserve">the reasons, the Contractor shall ensure that the person leaves the Site within seven days and has no further connection with </w:t>
            </w:r>
            <w:r w:rsidRPr="00D96CA7">
              <w:rPr>
                <w:rFonts w:asciiTheme="majorHAnsi" w:eastAsia="Arial Unicode MS" w:hAnsiTheme="majorHAnsi" w:cs="Arial"/>
                <w:spacing w:val="-5"/>
                <w:szCs w:val="22"/>
              </w:rPr>
              <w:t xml:space="preserve">the work in the Contract. </w:t>
            </w:r>
          </w:p>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w w:val="101"/>
                <w:szCs w:val="22"/>
              </w:rPr>
            </w:pPr>
            <w:r w:rsidRPr="00D96CA7">
              <w:rPr>
                <w:rFonts w:asciiTheme="majorHAnsi" w:eastAsia="Arial Unicode MS" w:hAnsiTheme="majorHAnsi" w:cs="Arial"/>
                <w:spacing w:val="-3"/>
                <w:szCs w:val="22"/>
              </w:rPr>
              <w:t>15</w:t>
            </w:r>
            <w:r w:rsidRPr="00D96CA7">
              <w:rPr>
                <w:rFonts w:asciiTheme="majorHAnsi" w:eastAsia="Arial Unicode MS" w:hAnsiTheme="majorHAnsi" w:cs="Arial"/>
                <w:w w:val="101"/>
                <w:szCs w:val="22"/>
              </w:rPr>
              <w:t xml:space="preserve">.3 </w:t>
            </w:r>
            <w:r w:rsidRPr="00D96CA7">
              <w:rPr>
                <w:rFonts w:asciiTheme="majorHAnsi" w:hAnsiTheme="majorHAnsi" w:cs="Arial"/>
                <w:szCs w:val="22"/>
              </w:rPr>
              <w:t>If the Employer, Project Manager, or Contractor determines, that any employee of the Contractor be determined to have engaged in corrupt, fraudulent, collusive, coercive, or other prohibited practices during the execution of the Works, then that employee shall be removed in accordance with Clause 15.2 above.</w:t>
            </w:r>
          </w:p>
        </w:tc>
      </w:tr>
      <w:tr w:rsidR="00E52171" w:rsidRPr="00D96CA7" w:rsidTr="00B618AF">
        <w:tc>
          <w:tcPr>
            <w:tcW w:w="1059" w:type="pct"/>
          </w:tcPr>
          <w:p w:rsidR="00E52171" w:rsidRPr="00D96CA7" w:rsidRDefault="00E52171" w:rsidP="00E52171">
            <w:pPr>
              <w:pStyle w:val="GCC2"/>
              <w:jc w:val="both"/>
              <w:rPr>
                <w:rFonts w:asciiTheme="majorHAnsi" w:hAnsiTheme="majorHAnsi"/>
                <w:spacing w:val="-3"/>
                <w:sz w:val="22"/>
                <w:szCs w:val="22"/>
              </w:rPr>
            </w:pPr>
            <w:bookmarkStart w:id="20" w:name="_Toc477436220"/>
            <w:r w:rsidRPr="00D96CA7">
              <w:rPr>
                <w:rFonts w:asciiTheme="majorHAnsi" w:hAnsiTheme="majorHAnsi"/>
                <w:sz w:val="22"/>
                <w:szCs w:val="22"/>
              </w:rPr>
              <w:t>16. Employer’s and Contractor's Risk</w:t>
            </w:r>
            <w:bookmarkEnd w:id="20"/>
          </w:p>
        </w:tc>
        <w:tc>
          <w:tcPr>
            <w:tcW w:w="3941" w:type="pct"/>
          </w:tcPr>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w w:val="101"/>
                <w:szCs w:val="22"/>
              </w:rPr>
            </w:pPr>
            <w:r w:rsidRPr="00D96CA7">
              <w:rPr>
                <w:rFonts w:asciiTheme="majorHAnsi" w:eastAsia="Arial Unicode MS" w:hAnsiTheme="majorHAnsi" w:cs="Arial"/>
                <w:spacing w:val="-1"/>
                <w:szCs w:val="22"/>
              </w:rPr>
              <w:t xml:space="preserve">16.1 The Employer carries the risks which this Contract states are Employer’s risks, and the Contractor carries the risks which this </w:t>
            </w:r>
            <w:r w:rsidRPr="00D96CA7">
              <w:rPr>
                <w:rFonts w:asciiTheme="majorHAnsi" w:eastAsia="Arial Unicode MS" w:hAnsiTheme="majorHAnsi" w:cs="Arial"/>
                <w:spacing w:val="-3"/>
                <w:szCs w:val="22"/>
              </w:rPr>
              <w:t xml:space="preserve">Contract states are Contractor’s risks. </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r w:rsidRPr="00D96CA7">
              <w:rPr>
                <w:rFonts w:asciiTheme="majorHAnsi" w:hAnsiTheme="majorHAnsi"/>
                <w:sz w:val="22"/>
                <w:szCs w:val="22"/>
              </w:rPr>
              <w:br w:type="page"/>
            </w:r>
            <w:bookmarkStart w:id="21" w:name="_Toc477436221"/>
            <w:r w:rsidRPr="00D96CA7">
              <w:rPr>
                <w:rFonts w:asciiTheme="majorHAnsi" w:hAnsiTheme="majorHAnsi"/>
                <w:sz w:val="22"/>
                <w:szCs w:val="22"/>
              </w:rPr>
              <w:t>17.  Employer’s Risks</w:t>
            </w:r>
            <w:bookmarkEnd w:id="21"/>
          </w:p>
        </w:tc>
        <w:tc>
          <w:tcPr>
            <w:tcW w:w="3941" w:type="pct"/>
          </w:tcPr>
          <w:p w:rsidR="00E52171" w:rsidRPr="00D96CA7" w:rsidRDefault="00E52171" w:rsidP="00E52171">
            <w:pPr>
              <w:widowControl w:val="0"/>
              <w:autoSpaceDE w:val="0"/>
              <w:autoSpaceDN w:val="0"/>
              <w:adjustRightInd w:val="0"/>
              <w:spacing w:before="120" w:after="120"/>
              <w:ind w:left="472" w:hanging="472"/>
              <w:jc w:val="both"/>
              <w:rPr>
                <w:rFonts w:asciiTheme="majorHAnsi" w:eastAsia="Arial Unicode MS" w:hAnsiTheme="majorHAnsi" w:cs="Arial"/>
                <w:spacing w:val="-3"/>
                <w:szCs w:val="22"/>
              </w:rPr>
            </w:pPr>
            <w:r w:rsidRPr="00D96CA7">
              <w:rPr>
                <w:rFonts w:asciiTheme="majorHAnsi" w:eastAsia="Arial Unicode MS" w:hAnsiTheme="majorHAnsi" w:cs="Arial"/>
                <w:w w:val="101"/>
                <w:szCs w:val="22"/>
              </w:rPr>
              <w:t xml:space="preserve">17.1 From the Start Date until the Defects Liability Certificate has </w:t>
            </w:r>
            <w:r w:rsidRPr="00D96CA7">
              <w:rPr>
                <w:rFonts w:asciiTheme="majorHAnsi" w:eastAsia="Arial Unicode MS" w:hAnsiTheme="majorHAnsi" w:cs="Arial"/>
                <w:spacing w:val="-3"/>
                <w:szCs w:val="22"/>
              </w:rPr>
              <w:t>been issued, the following are Employer’s risks:</w:t>
            </w:r>
          </w:p>
          <w:p w:rsidR="00E52171" w:rsidRPr="00D96CA7" w:rsidRDefault="00E52171" w:rsidP="00E52171">
            <w:pPr>
              <w:widowControl w:val="0"/>
              <w:autoSpaceDE w:val="0"/>
              <w:autoSpaceDN w:val="0"/>
              <w:adjustRightInd w:val="0"/>
              <w:spacing w:before="120" w:after="120" w:line="253" w:lineRule="exact"/>
              <w:ind w:left="832" w:hanging="379"/>
              <w:jc w:val="both"/>
              <w:rPr>
                <w:rFonts w:asciiTheme="majorHAnsi" w:eastAsia="Arial Unicode MS" w:hAnsiTheme="majorHAnsi" w:cs="Arial"/>
                <w:w w:val="104"/>
                <w:szCs w:val="22"/>
              </w:rPr>
            </w:pPr>
            <w:r w:rsidRPr="00D96CA7">
              <w:rPr>
                <w:rFonts w:asciiTheme="majorHAnsi" w:eastAsia="Arial Unicode MS" w:hAnsiTheme="majorHAnsi" w:cs="Arial"/>
                <w:w w:val="104"/>
                <w:szCs w:val="22"/>
              </w:rPr>
              <w:t>(a) The risk of personal injury, death, or loss of or damage</w:t>
            </w:r>
          </w:p>
          <w:p w:rsidR="00E52171" w:rsidRPr="00D96CA7" w:rsidRDefault="00E52171" w:rsidP="00E52171">
            <w:pPr>
              <w:widowControl w:val="0"/>
              <w:autoSpaceDE w:val="0"/>
              <w:autoSpaceDN w:val="0"/>
              <w:adjustRightInd w:val="0"/>
              <w:spacing w:before="120" w:after="120" w:line="253" w:lineRule="exact"/>
              <w:ind w:left="832" w:hanging="379"/>
              <w:jc w:val="both"/>
              <w:rPr>
                <w:rFonts w:asciiTheme="majorHAnsi" w:eastAsia="Arial Unicode MS" w:hAnsiTheme="majorHAnsi" w:cs="Arial"/>
                <w:spacing w:val="-3"/>
                <w:szCs w:val="22"/>
              </w:rPr>
            </w:pPr>
            <w:r w:rsidRPr="00D96CA7">
              <w:rPr>
                <w:rFonts w:asciiTheme="majorHAnsi" w:eastAsia="Arial Unicode MS" w:hAnsiTheme="majorHAnsi" w:cs="Arial"/>
                <w:w w:val="102"/>
                <w:szCs w:val="22"/>
              </w:rPr>
              <w:t xml:space="preserve">to property  (excluding the Works, Plant, Materials, and </w:t>
            </w:r>
            <w:r w:rsidRPr="00D96CA7">
              <w:rPr>
                <w:rFonts w:asciiTheme="majorHAnsi" w:eastAsia="Arial Unicode MS" w:hAnsiTheme="majorHAnsi" w:cs="Arial"/>
                <w:spacing w:val="-3"/>
                <w:szCs w:val="22"/>
              </w:rPr>
              <w:t>Equipment), which are due to</w:t>
            </w:r>
          </w:p>
          <w:p w:rsidR="00E52171" w:rsidRPr="00D96CA7" w:rsidRDefault="00E52171" w:rsidP="00E52171">
            <w:pPr>
              <w:widowControl w:val="0"/>
              <w:autoSpaceDE w:val="0"/>
              <w:autoSpaceDN w:val="0"/>
              <w:adjustRightInd w:val="0"/>
              <w:spacing w:before="120" w:after="120" w:line="253" w:lineRule="exact"/>
              <w:ind w:left="1192" w:hanging="285"/>
              <w:jc w:val="both"/>
              <w:rPr>
                <w:rFonts w:asciiTheme="majorHAnsi" w:eastAsia="Arial Unicode MS" w:hAnsiTheme="majorHAnsi" w:cs="Arial"/>
                <w:spacing w:val="-4"/>
                <w:szCs w:val="22"/>
              </w:rPr>
            </w:pPr>
            <w:r w:rsidRPr="00D96CA7">
              <w:rPr>
                <w:rFonts w:asciiTheme="majorHAnsi" w:eastAsia="Arial Unicode MS" w:hAnsiTheme="majorHAnsi" w:cs="Arial"/>
                <w:spacing w:val="-3"/>
                <w:szCs w:val="22"/>
              </w:rPr>
              <w:t xml:space="preserve">(i) </w:t>
            </w:r>
            <w:r w:rsidRPr="00D96CA7">
              <w:rPr>
                <w:rFonts w:asciiTheme="majorHAnsi" w:eastAsia="Arial Unicode MS" w:hAnsiTheme="majorHAnsi" w:cs="Arial"/>
                <w:spacing w:val="-1"/>
                <w:szCs w:val="22"/>
              </w:rPr>
              <w:t xml:space="preserve">use or occupation of the Site by the Works or for the </w:t>
            </w:r>
            <w:r w:rsidRPr="00D96CA7">
              <w:rPr>
                <w:rFonts w:asciiTheme="majorHAnsi" w:eastAsia="Arial Unicode MS" w:hAnsiTheme="majorHAnsi" w:cs="Arial"/>
                <w:spacing w:val="-4"/>
                <w:szCs w:val="22"/>
              </w:rPr>
              <w:t>purpose of the Works, which is the unavoidable result of the Works or</w:t>
            </w:r>
          </w:p>
          <w:p w:rsidR="00E52171" w:rsidRPr="00D96CA7" w:rsidRDefault="00E52171" w:rsidP="00E52171">
            <w:pPr>
              <w:widowControl w:val="0"/>
              <w:autoSpaceDE w:val="0"/>
              <w:autoSpaceDN w:val="0"/>
              <w:adjustRightInd w:val="0"/>
              <w:spacing w:before="120" w:after="120" w:line="253" w:lineRule="exact"/>
              <w:ind w:left="1192" w:hanging="285"/>
              <w:jc w:val="both"/>
              <w:rPr>
                <w:rFonts w:asciiTheme="majorHAnsi" w:eastAsia="Arial Unicode MS" w:hAnsiTheme="majorHAnsi" w:cs="Arial"/>
                <w:spacing w:val="-4"/>
                <w:szCs w:val="22"/>
              </w:rPr>
            </w:pPr>
            <w:r w:rsidRPr="00D96CA7">
              <w:rPr>
                <w:rFonts w:asciiTheme="majorHAnsi" w:eastAsia="Arial Unicode MS" w:hAnsiTheme="majorHAnsi" w:cs="Arial"/>
                <w:w w:val="102"/>
                <w:szCs w:val="22"/>
              </w:rPr>
              <w:t xml:space="preserve">(ii) negligence, breach of statutory duty, or interference </w:t>
            </w:r>
            <w:r w:rsidRPr="00D96CA7">
              <w:rPr>
                <w:rFonts w:asciiTheme="majorHAnsi" w:eastAsia="Arial Unicode MS" w:hAnsiTheme="majorHAnsi" w:cs="Arial"/>
                <w:spacing w:val="-1"/>
                <w:szCs w:val="22"/>
              </w:rPr>
              <w:t xml:space="preserve">with  any  legal  right  by  the  Employer  or  by  any </w:t>
            </w:r>
            <w:r w:rsidRPr="00D96CA7">
              <w:rPr>
                <w:rFonts w:asciiTheme="majorHAnsi" w:eastAsia="Arial Unicode MS" w:hAnsiTheme="majorHAnsi" w:cs="Arial"/>
                <w:szCs w:val="22"/>
              </w:rPr>
              <w:t xml:space="preserve">person employed by or contracted to him except the </w:t>
            </w:r>
            <w:r w:rsidRPr="00D96CA7">
              <w:rPr>
                <w:rFonts w:asciiTheme="majorHAnsi" w:eastAsia="Arial Unicode MS" w:hAnsiTheme="majorHAnsi" w:cs="Arial"/>
                <w:spacing w:val="-4"/>
                <w:szCs w:val="22"/>
              </w:rPr>
              <w:t>Contractor.</w:t>
            </w:r>
          </w:p>
          <w:p w:rsidR="00E52171" w:rsidRPr="00D96CA7" w:rsidRDefault="00E52171" w:rsidP="00E52171">
            <w:pPr>
              <w:widowControl w:val="0"/>
              <w:autoSpaceDE w:val="0"/>
              <w:autoSpaceDN w:val="0"/>
              <w:adjustRightInd w:val="0"/>
              <w:spacing w:before="120" w:after="120" w:line="253" w:lineRule="exact"/>
              <w:ind w:left="832" w:hanging="379"/>
              <w:jc w:val="both"/>
              <w:rPr>
                <w:rFonts w:asciiTheme="majorHAnsi" w:eastAsia="Arial Unicode MS" w:hAnsiTheme="majorHAnsi" w:cs="Arial"/>
                <w:spacing w:val="-3"/>
                <w:szCs w:val="22"/>
              </w:rPr>
            </w:pPr>
            <w:r w:rsidRPr="00D96CA7">
              <w:rPr>
                <w:rFonts w:asciiTheme="majorHAnsi" w:eastAsia="Arial Unicode MS" w:hAnsiTheme="majorHAnsi" w:cs="Arial"/>
                <w:w w:val="104"/>
                <w:szCs w:val="22"/>
              </w:rPr>
              <w:lastRenderedPageBreak/>
              <w:t xml:space="preserve">(b) The risk of damage to the Works, Plant, Materials, and </w:t>
            </w:r>
            <w:r w:rsidRPr="00D96CA7">
              <w:rPr>
                <w:rFonts w:asciiTheme="majorHAnsi" w:eastAsia="Arial Unicode MS" w:hAnsiTheme="majorHAnsi" w:cs="Arial"/>
                <w:w w:val="108"/>
                <w:szCs w:val="22"/>
              </w:rPr>
              <w:t xml:space="preserve">Equipment to the extent that it is due to a fault of the </w:t>
            </w:r>
            <w:r w:rsidRPr="00D96CA7">
              <w:rPr>
                <w:rFonts w:asciiTheme="majorHAnsi" w:eastAsia="Arial Unicode MS" w:hAnsiTheme="majorHAnsi" w:cs="Arial"/>
                <w:w w:val="103"/>
                <w:szCs w:val="22"/>
              </w:rPr>
              <w:t xml:space="preserve">Employer or in the Employer’s design, or due to war or </w:t>
            </w:r>
            <w:r w:rsidRPr="00D96CA7">
              <w:rPr>
                <w:rFonts w:asciiTheme="majorHAnsi" w:eastAsia="Arial Unicode MS" w:hAnsiTheme="majorHAnsi" w:cs="Arial"/>
                <w:w w:val="102"/>
                <w:szCs w:val="22"/>
              </w:rPr>
              <w:t xml:space="preserve">radioactive contamination directly affecting the country </w:t>
            </w:r>
            <w:r w:rsidRPr="00D96CA7">
              <w:rPr>
                <w:rFonts w:asciiTheme="majorHAnsi" w:eastAsia="Arial Unicode MS" w:hAnsiTheme="majorHAnsi" w:cs="Arial"/>
                <w:spacing w:val="-3"/>
                <w:szCs w:val="22"/>
              </w:rPr>
              <w:t>where the Works are to be executed.</w:t>
            </w:r>
          </w:p>
          <w:p w:rsidR="00E52171" w:rsidRPr="00D96CA7" w:rsidRDefault="00E52171" w:rsidP="00E52171">
            <w:pPr>
              <w:widowControl w:val="0"/>
              <w:autoSpaceDE w:val="0"/>
              <w:autoSpaceDN w:val="0"/>
              <w:adjustRightInd w:val="0"/>
              <w:spacing w:before="120" w:after="120" w:line="253" w:lineRule="exact"/>
              <w:ind w:left="472" w:hanging="472"/>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17.2 From the Completion Date until the Defects Liability Certificate </w:t>
            </w:r>
            <w:r w:rsidRPr="00D96CA7">
              <w:rPr>
                <w:rFonts w:asciiTheme="majorHAnsi" w:eastAsia="Arial Unicode MS" w:hAnsiTheme="majorHAnsi" w:cs="Arial"/>
                <w:spacing w:val="-6"/>
                <w:szCs w:val="22"/>
              </w:rPr>
              <w:t xml:space="preserve">has been issued, the risk of loss of or damage to the Works, Plant, </w:t>
            </w:r>
            <w:r w:rsidRPr="00D96CA7">
              <w:rPr>
                <w:rFonts w:asciiTheme="majorHAnsi" w:eastAsia="Arial Unicode MS" w:hAnsiTheme="majorHAnsi" w:cs="Arial"/>
                <w:spacing w:val="-1"/>
                <w:szCs w:val="22"/>
              </w:rPr>
              <w:t xml:space="preserve">and Materials is an Employer’s risk except loss or damage due </w:t>
            </w:r>
            <w:r w:rsidRPr="00D96CA7">
              <w:rPr>
                <w:rFonts w:asciiTheme="majorHAnsi" w:eastAsia="Arial Unicode MS" w:hAnsiTheme="majorHAnsi" w:cs="Arial"/>
                <w:spacing w:val="-3"/>
                <w:szCs w:val="22"/>
              </w:rPr>
              <w:t>to</w:t>
            </w:r>
          </w:p>
          <w:p w:rsidR="00E52171" w:rsidRPr="00D96CA7" w:rsidRDefault="00E52171" w:rsidP="00E52171">
            <w:pPr>
              <w:widowControl w:val="0"/>
              <w:autoSpaceDE w:val="0"/>
              <w:autoSpaceDN w:val="0"/>
              <w:adjustRightInd w:val="0"/>
              <w:spacing w:before="120" w:after="120" w:line="253" w:lineRule="exact"/>
              <w:ind w:left="453"/>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(a)   a Defect which existed on the Completion Date,</w:t>
            </w:r>
          </w:p>
          <w:p w:rsidR="00E52171" w:rsidRPr="00D96CA7" w:rsidRDefault="00E52171" w:rsidP="00E52171">
            <w:pPr>
              <w:widowControl w:val="0"/>
              <w:autoSpaceDE w:val="0"/>
              <w:autoSpaceDN w:val="0"/>
              <w:adjustRightInd w:val="0"/>
              <w:spacing w:before="120" w:after="120" w:line="253" w:lineRule="exact"/>
              <w:ind w:left="832" w:hanging="379"/>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(b)   an event occurring before the Completion Date, which was not itself an Employer’s risk, or</w:t>
            </w:r>
          </w:p>
          <w:p w:rsidR="00E52171" w:rsidRPr="00D96CA7" w:rsidRDefault="00E52171" w:rsidP="00E52171">
            <w:pPr>
              <w:widowControl w:val="0"/>
              <w:autoSpaceDE w:val="0"/>
              <w:autoSpaceDN w:val="0"/>
              <w:adjustRightInd w:val="0"/>
              <w:spacing w:before="120" w:after="120" w:line="253" w:lineRule="exact"/>
              <w:ind w:left="832" w:hanging="379"/>
              <w:jc w:val="both"/>
              <w:rPr>
                <w:rFonts w:asciiTheme="majorHAnsi" w:eastAsia="Arial Unicode MS" w:hAnsiTheme="majorHAnsi" w:cs="Arial"/>
                <w:spacing w:val="-3"/>
                <w:szCs w:val="22"/>
              </w:rPr>
            </w:pPr>
            <w:r w:rsidRPr="00D96CA7">
              <w:rPr>
                <w:rFonts w:asciiTheme="majorHAnsi" w:eastAsia="Arial Unicode MS" w:hAnsiTheme="majorHAnsi" w:cs="Arial"/>
                <w:w w:val="102"/>
                <w:szCs w:val="22"/>
              </w:rPr>
              <w:t xml:space="preserve">(c) the  activities  of  the  Contractor  on  the  Site  after  the </w:t>
            </w:r>
            <w:r w:rsidRPr="00D96CA7">
              <w:rPr>
                <w:rFonts w:asciiTheme="majorHAnsi" w:eastAsia="Arial Unicode MS" w:hAnsiTheme="majorHAnsi" w:cs="Arial"/>
                <w:spacing w:val="-3"/>
                <w:szCs w:val="22"/>
              </w:rPr>
              <w:t>Completion Date.</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22" w:name="_Toc477436222"/>
            <w:r w:rsidRPr="00D96CA7">
              <w:rPr>
                <w:rFonts w:asciiTheme="majorHAnsi" w:hAnsiTheme="majorHAnsi"/>
                <w:sz w:val="22"/>
                <w:szCs w:val="22"/>
              </w:rPr>
              <w:lastRenderedPageBreak/>
              <w:t>18.  Contractor’s Risks</w:t>
            </w:r>
            <w:bookmarkEnd w:id="22"/>
          </w:p>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2"/>
                <w:szCs w:val="22"/>
              </w:rPr>
            </w:pPr>
          </w:p>
        </w:tc>
        <w:tc>
          <w:tcPr>
            <w:tcW w:w="3941" w:type="pct"/>
          </w:tcPr>
          <w:p w:rsidR="00E52171" w:rsidRPr="00D96CA7" w:rsidRDefault="00E52171" w:rsidP="00E52171">
            <w:pPr>
              <w:widowControl w:val="0"/>
              <w:autoSpaceDE w:val="0"/>
              <w:autoSpaceDN w:val="0"/>
              <w:adjustRightInd w:val="0"/>
              <w:spacing w:before="120" w:after="120"/>
              <w:ind w:left="472" w:hanging="452"/>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18.1 </w:t>
            </w:r>
            <w:r w:rsidRPr="00314292">
              <w:rPr>
                <w:rFonts w:asciiTheme="majorHAnsi" w:eastAsia="Arial Unicode MS" w:hAnsiTheme="majorHAnsi" w:cs="Arial"/>
                <w:spacing w:val="-4"/>
                <w:szCs w:val="22"/>
              </w:rPr>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52171" w:rsidRPr="00D96CA7" w:rsidTr="00B618AF">
        <w:tc>
          <w:tcPr>
            <w:tcW w:w="1059" w:type="pct"/>
            <w:vMerge w:val="restart"/>
          </w:tcPr>
          <w:p w:rsidR="00E52171" w:rsidRPr="00D96CA7" w:rsidRDefault="00E52171" w:rsidP="00E52171">
            <w:pPr>
              <w:pStyle w:val="GCC2"/>
              <w:jc w:val="both"/>
              <w:rPr>
                <w:rFonts w:asciiTheme="majorHAnsi" w:hAnsiTheme="majorHAnsi"/>
                <w:sz w:val="22"/>
                <w:szCs w:val="22"/>
              </w:rPr>
            </w:pPr>
            <w:bookmarkStart w:id="23" w:name="_Toc477436223"/>
            <w:r w:rsidRPr="00D96CA7">
              <w:rPr>
                <w:rFonts w:asciiTheme="majorHAnsi" w:hAnsiTheme="majorHAnsi"/>
                <w:w w:val="103"/>
                <w:sz w:val="22"/>
                <w:szCs w:val="22"/>
              </w:rPr>
              <w:t>19.  Insurance</w:t>
            </w:r>
            <w:bookmarkEnd w:id="23"/>
          </w:p>
        </w:tc>
        <w:tc>
          <w:tcPr>
            <w:tcW w:w="3941" w:type="pct"/>
          </w:tcPr>
          <w:p w:rsidR="00E52171" w:rsidRPr="00D96CA7" w:rsidRDefault="00E52171" w:rsidP="00E52171">
            <w:pPr>
              <w:widowControl w:val="0"/>
              <w:autoSpaceDE w:val="0"/>
              <w:autoSpaceDN w:val="0"/>
              <w:adjustRightInd w:val="0"/>
              <w:spacing w:before="120" w:after="120" w:line="253" w:lineRule="exact"/>
              <w:ind w:left="472" w:hanging="472"/>
              <w:jc w:val="both"/>
              <w:rPr>
                <w:rFonts w:asciiTheme="majorHAnsi" w:eastAsia="Arial Unicode MS" w:hAnsiTheme="majorHAnsi" w:cs="Arial"/>
                <w:spacing w:val="-3"/>
                <w:szCs w:val="22"/>
              </w:rPr>
            </w:pPr>
            <w:r w:rsidRPr="00D96CA7">
              <w:rPr>
                <w:rFonts w:asciiTheme="majorHAnsi" w:eastAsia="Arial Unicode MS" w:hAnsiTheme="majorHAnsi" w:cs="Arial"/>
                <w:w w:val="103"/>
                <w:szCs w:val="22"/>
              </w:rPr>
              <w:t xml:space="preserve">19.1 The Contractor shall provide insurance in the joint names of </w:t>
            </w:r>
            <w:r w:rsidRPr="00D96CA7">
              <w:rPr>
                <w:rFonts w:asciiTheme="majorHAnsi" w:eastAsia="Arial Unicode MS" w:hAnsiTheme="majorHAnsi" w:cs="Arial"/>
                <w:spacing w:val="-4"/>
                <w:szCs w:val="22"/>
              </w:rPr>
              <w:t xml:space="preserve">the Employer and the Contractor from the Start Date to the end </w:t>
            </w:r>
            <w:r w:rsidRPr="00D96CA7">
              <w:rPr>
                <w:rFonts w:asciiTheme="majorHAnsi" w:eastAsia="Arial Unicode MS" w:hAnsiTheme="majorHAnsi" w:cs="Arial"/>
                <w:spacing w:val="-3"/>
                <w:szCs w:val="22"/>
              </w:rPr>
              <w:t xml:space="preserve">of the Defects Liability Period, in the amounts and deductibles </w:t>
            </w:r>
            <w:r w:rsidRPr="00D96CA7">
              <w:rPr>
                <w:rFonts w:asciiTheme="majorHAnsi" w:eastAsia="Arial Unicode MS" w:hAnsiTheme="majorHAnsi" w:cs="Arial"/>
                <w:b/>
                <w:bCs/>
                <w:spacing w:val="-3"/>
                <w:szCs w:val="22"/>
              </w:rPr>
              <w:t xml:space="preserve">stated in the SCC </w:t>
            </w:r>
            <w:r w:rsidRPr="00D96CA7">
              <w:rPr>
                <w:rFonts w:asciiTheme="majorHAnsi" w:eastAsia="Arial Unicode MS" w:hAnsiTheme="majorHAnsi" w:cs="Arial"/>
                <w:spacing w:val="-3"/>
                <w:szCs w:val="22"/>
              </w:rPr>
              <w:t xml:space="preserve">for the following events which are due to the Contractor’s risks: </w:t>
            </w:r>
          </w:p>
          <w:p w:rsidR="00E52171" w:rsidRPr="00D96CA7" w:rsidRDefault="00E52171" w:rsidP="00E52171">
            <w:pPr>
              <w:widowControl w:val="0"/>
              <w:autoSpaceDE w:val="0"/>
              <w:autoSpaceDN w:val="0"/>
              <w:adjustRightInd w:val="0"/>
              <w:spacing w:before="120" w:after="120" w:line="253" w:lineRule="exact"/>
              <w:ind w:right="20" w:firstLine="472"/>
              <w:jc w:val="both"/>
              <w:rPr>
                <w:rFonts w:asciiTheme="majorHAnsi" w:eastAsia="Arial Unicode MS" w:hAnsiTheme="majorHAnsi" w:cs="Arial"/>
                <w:spacing w:val="-4"/>
                <w:szCs w:val="22"/>
              </w:rPr>
            </w:pPr>
            <w:r w:rsidRPr="00D96CA7">
              <w:rPr>
                <w:rFonts w:asciiTheme="majorHAnsi" w:eastAsia="Arial Unicode MS" w:hAnsiTheme="majorHAnsi" w:cs="Arial"/>
                <w:spacing w:val="-4"/>
                <w:szCs w:val="22"/>
              </w:rPr>
              <w:t xml:space="preserve">(a)   loss of or damage to the Works, Plant, and Materials; </w:t>
            </w:r>
          </w:p>
          <w:p w:rsidR="00E52171" w:rsidRPr="00D96CA7" w:rsidRDefault="00E52171" w:rsidP="00E52171">
            <w:pPr>
              <w:widowControl w:val="0"/>
              <w:autoSpaceDE w:val="0"/>
              <w:autoSpaceDN w:val="0"/>
              <w:adjustRightInd w:val="0"/>
              <w:spacing w:before="120" w:after="120" w:line="253" w:lineRule="exact"/>
              <w:ind w:right="20" w:firstLine="472"/>
              <w:jc w:val="both"/>
              <w:rPr>
                <w:rFonts w:asciiTheme="majorHAnsi" w:eastAsia="Arial Unicode MS" w:hAnsiTheme="majorHAnsi" w:cs="Arial"/>
                <w:spacing w:val="-4"/>
                <w:szCs w:val="22"/>
              </w:rPr>
            </w:pPr>
            <w:r w:rsidRPr="00D96CA7">
              <w:rPr>
                <w:rFonts w:asciiTheme="majorHAnsi" w:eastAsia="Arial Unicode MS" w:hAnsiTheme="majorHAnsi" w:cs="Arial"/>
                <w:spacing w:val="-4"/>
                <w:szCs w:val="22"/>
              </w:rPr>
              <w:t xml:space="preserve">(b)   loss of or damage to Equipment; </w:t>
            </w:r>
          </w:p>
          <w:p w:rsidR="00E52171" w:rsidRPr="00D96CA7" w:rsidRDefault="00E52171" w:rsidP="00E52171">
            <w:pPr>
              <w:widowControl w:val="0"/>
              <w:autoSpaceDE w:val="0"/>
              <w:autoSpaceDN w:val="0"/>
              <w:adjustRightInd w:val="0"/>
              <w:spacing w:before="120" w:after="120" w:line="280" w:lineRule="exact"/>
              <w:ind w:left="832" w:right="20" w:hanging="450"/>
              <w:jc w:val="both"/>
              <w:rPr>
                <w:rFonts w:asciiTheme="majorHAnsi" w:eastAsia="Arial Unicode MS" w:hAnsiTheme="majorHAnsi" w:cs="Arial"/>
                <w:spacing w:val="-4"/>
                <w:szCs w:val="22"/>
              </w:rPr>
            </w:pPr>
            <w:r w:rsidRPr="00D96CA7">
              <w:rPr>
                <w:rFonts w:asciiTheme="majorHAnsi" w:eastAsia="Arial Unicode MS" w:hAnsiTheme="majorHAnsi" w:cs="Arial"/>
                <w:w w:val="101"/>
                <w:szCs w:val="22"/>
              </w:rPr>
              <w:t xml:space="preserve">  (c) loss of or damage to property (except the Works, Plant, </w:t>
            </w:r>
            <w:r w:rsidRPr="00D96CA7">
              <w:rPr>
                <w:rFonts w:asciiTheme="majorHAnsi" w:eastAsia="Arial Unicode MS" w:hAnsiTheme="majorHAnsi" w:cs="Arial"/>
                <w:spacing w:val="-4"/>
                <w:szCs w:val="22"/>
              </w:rPr>
              <w:t xml:space="preserve">Materials, and Equipment) in connection with the Contract; and </w:t>
            </w:r>
          </w:p>
          <w:p w:rsidR="00E52171" w:rsidRPr="00D96CA7" w:rsidRDefault="00E52171" w:rsidP="00E52171">
            <w:pPr>
              <w:widowControl w:val="0"/>
              <w:autoSpaceDE w:val="0"/>
              <w:autoSpaceDN w:val="0"/>
              <w:adjustRightInd w:val="0"/>
              <w:spacing w:before="120" w:after="120" w:line="253" w:lineRule="exact"/>
              <w:ind w:right="20" w:firstLine="472"/>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(d)   Personal injury or death. </w:t>
            </w:r>
          </w:p>
        </w:tc>
      </w:tr>
      <w:tr w:rsidR="00E52171" w:rsidRPr="00D96CA7" w:rsidTr="00B618AF">
        <w:tc>
          <w:tcPr>
            <w:tcW w:w="1059" w:type="pct"/>
            <w:vMerge/>
            <w:vAlign w:val="center"/>
          </w:tcPr>
          <w:p w:rsidR="00E52171" w:rsidRPr="00D96CA7" w:rsidRDefault="00E52171" w:rsidP="00E52171">
            <w:pPr>
              <w:widowControl w:val="0"/>
              <w:autoSpaceDE w:val="0"/>
              <w:autoSpaceDN w:val="0"/>
              <w:adjustRightInd w:val="0"/>
              <w:spacing w:before="120" w:after="120" w:line="253" w:lineRule="exact"/>
              <w:ind w:left="360" w:hanging="360"/>
              <w:jc w:val="both"/>
              <w:rPr>
                <w:rFonts w:asciiTheme="majorHAnsi" w:eastAsia="Arial Unicode MS" w:hAnsiTheme="majorHAnsi" w:cs="Arial"/>
                <w:w w:val="103"/>
                <w:szCs w:val="22"/>
              </w:rPr>
            </w:pPr>
          </w:p>
        </w:tc>
        <w:tc>
          <w:tcPr>
            <w:tcW w:w="3941" w:type="pct"/>
          </w:tcPr>
          <w:p w:rsidR="00E52171" w:rsidRPr="00D96CA7" w:rsidRDefault="00E52171" w:rsidP="00E52171">
            <w:pPr>
              <w:widowControl w:val="0"/>
              <w:autoSpaceDE w:val="0"/>
              <w:autoSpaceDN w:val="0"/>
              <w:adjustRightInd w:val="0"/>
              <w:spacing w:before="120" w:after="120" w:line="280" w:lineRule="exact"/>
              <w:ind w:left="576" w:hanging="547"/>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19.2 Policies and certificates for insurance shall be delivered by the </w:t>
            </w:r>
            <w:r w:rsidRPr="00D96CA7">
              <w:rPr>
                <w:rFonts w:asciiTheme="majorHAnsi" w:eastAsia="Arial Unicode MS" w:hAnsiTheme="majorHAnsi" w:cs="Arial"/>
                <w:szCs w:val="22"/>
              </w:rPr>
              <w:t xml:space="preserve">Contractor to the Project Manager for the Project Manager’s </w:t>
            </w:r>
            <w:r w:rsidRPr="00D96CA7">
              <w:rPr>
                <w:rFonts w:asciiTheme="majorHAnsi" w:eastAsia="Arial Unicode MS" w:hAnsiTheme="majorHAnsi" w:cs="Arial"/>
                <w:spacing w:val="-3"/>
                <w:szCs w:val="22"/>
              </w:rPr>
              <w:t xml:space="preserve">approval before the Start Date. All such insurance shall provide for compensation to be payable in the proportions of Nepalese </w:t>
            </w:r>
            <w:r w:rsidRPr="00D96CA7">
              <w:rPr>
                <w:rFonts w:asciiTheme="majorHAnsi" w:eastAsia="Arial Unicode MS" w:hAnsiTheme="majorHAnsi" w:cs="Arial"/>
                <w:spacing w:val="-5"/>
                <w:szCs w:val="22"/>
              </w:rPr>
              <w:t xml:space="preserve">Rupees required to rectify the loss or damage incurred. </w:t>
            </w:r>
          </w:p>
          <w:p w:rsidR="00E52171" w:rsidRPr="00D96CA7" w:rsidRDefault="00E52171" w:rsidP="00E52171">
            <w:pPr>
              <w:widowControl w:val="0"/>
              <w:autoSpaceDE w:val="0"/>
              <w:autoSpaceDN w:val="0"/>
              <w:adjustRightInd w:val="0"/>
              <w:spacing w:before="120" w:after="120" w:line="280" w:lineRule="exact"/>
              <w:ind w:left="576" w:hanging="547"/>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19.3   If  the  Contractor  does  not  provide  any  of  the  policies  and </w:t>
            </w:r>
            <w:r w:rsidRPr="00D96CA7">
              <w:rPr>
                <w:rFonts w:asciiTheme="majorHAnsi" w:eastAsia="Arial Unicode MS" w:hAnsiTheme="majorHAnsi" w:cs="Arial"/>
                <w:w w:val="101"/>
                <w:szCs w:val="22"/>
              </w:rPr>
              <w:t xml:space="preserve">certificates required, the Employer may affect the insurance </w:t>
            </w:r>
            <w:r w:rsidRPr="00D96CA7">
              <w:rPr>
                <w:rFonts w:asciiTheme="majorHAnsi" w:eastAsia="Arial Unicode MS" w:hAnsiTheme="majorHAnsi" w:cs="Arial"/>
                <w:w w:val="102"/>
                <w:szCs w:val="22"/>
              </w:rPr>
              <w:t xml:space="preserve">which the Contractor should have provided and recover the </w:t>
            </w:r>
            <w:r w:rsidRPr="00D96CA7">
              <w:rPr>
                <w:rFonts w:asciiTheme="majorHAnsi" w:eastAsia="Arial Unicode MS" w:hAnsiTheme="majorHAnsi" w:cs="Arial"/>
                <w:spacing w:val="-4"/>
                <w:szCs w:val="22"/>
              </w:rPr>
              <w:t xml:space="preserve">premiums the Employer has paid from payments otherwise due </w:t>
            </w:r>
            <w:r w:rsidRPr="00D96CA7">
              <w:rPr>
                <w:rFonts w:asciiTheme="majorHAnsi" w:eastAsia="Arial Unicode MS" w:hAnsiTheme="majorHAnsi" w:cs="Arial"/>
                <w:spacing w:val="-1"/>
                <w:szCs w:val="22"/>
              </w:rPr>
              <w:t xml:space="preserve">to the Contractor or, if no payment is due, the payment of the </w:t>
            </w:r>
            <w:r w:rsidRPr="00D96CA7">
              <w:rPr>
                <w:rFonts w:asciiTheme="majorHAnsi" w:eastAsia="Arial Unicode MS" w:hAnsiTheme="majorHAnsi" w:cs="Arial"/>
                <w:spacing w:val="-5"/>
                <w:szCs w:val="22"/>
              </w:rPr>
              <w:t xml:space="preserve">premiums shall be a debt due. </w:t>
            </w:r>
          </w:p>
          <w:p w:rsidR="00E52171" w:rsidRPr="00D96CA7" w:rsidRDefault="00E52171" w:rsidP="00E52171">
            <w:pPr>
              <w:widowControl w:val="0"/>
              <w:autoSpaceDE w:val="0"/>
              <w:autoSpaceDN w:val="0"/>
              <w:adjustRightInd w:val="0"/>
              <w:spacing w:before="120" w:after="120" w:line="280" w:lineRule="exact"/>
              <w:ind w:left="576" w:hanging="547"/>
              <w:jc w:val="both"/>
              <w:rPr>
                <w:rFonts w:asciiTheme="majorHAnsi" w:eastAsia="Arial Unicode MS" w:hAnsiTheme="majorHAnsi" w:cs="Arial"/>
                <w:spacing w:val="-3"/>
                <w:szCs w:val="22"/>
              </w:rPr>
            </w:pPr>
            <w:r w:rsidRPr="00D96CA7">
              <w:rPr>
                <w:rFonts w:asciiTheme="majorHAnsi" w:eastAsia="Arial Unicode MS" w:hAnsiTheme="majorHAnsi" w:cs="Arial"/>
                <w:w w:val="105"/>
                <w:szCs w:val="22"/>
              </w:rPr>
              <w:t xml:space="preserve">19.4 Alterations to the terms of insurance shall not be made </w:t>
            </w:r>
            <w:r w:rsidRPr="00D96CA7">
              <w:rPr>
                <w:rFonts w:asciiTheme="majorHAnsi" w:eastAsia="Arial Unicode MS" w:hAnsiTheme="majorHAnsi" w:cs="Arial"/>
                <w:spacing w:val="-3"/>
                <w:szCs w:val="22"/>
              </w:rPr>
              <w:t xml:space="preserve">without the approval of the Project Manager. </w:t>
            </w:r>
          </w:p>
          <w:p w:rsidR="00E52171" w:rsidRPr="00D96CA7" w:rsidRDefault="00E52171" w:rsidP="00E52171">
            <w:pPr>
              <w:widowControl w:val="0"/>
              <w:autoSpaceDE w:val="0"/>
              <w:autoSpaceDN w:val="0"/>
              <w:adjustRightInd w:val="0"/>
              <w:spacing w:before="120" w:after="120" w:line="280" w:lineRule="exact"/>
              <w:ind w:left="576" w:hanging="547"/>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19.5 Both parties shall comply with any conditions of the insurance </w:t>
            </w:r>
            <w:r w:rsidRPr="00D96CA7">
              <w:rPr>
                <w:rFonts w:asciiTheme="majorHAnsi" w:eastAsia="Arial Unicode MS" w:hAnsiTheme="majorHAnsi" w:cs="Arial"/>
                <w:spacing w:val="-5"/>
                <w:szCs w:val="22"/>
              </w:rPr>
              <w:t xml:space="preserve">policies. </w:t>
            </w:r>
          </w:p>
        </w:tc>
      </w:tr>
      <w:tr w:rsidR="00E52171" w:rsidRPr="00D96CA7" w:rsidTr="00B618AF">
        <w:tc>
          <w:tcPr>
            <w:tcW w:w="1059" w:type="pct"/>
          </w:tcPr>
          <w:p w:rsidR="00E52171" w:rsidRPr="00D96CA7" w:rsidRDefault="00E52171" w:rsidP="00E52171">
            <w:pPr>
              <w:pStyle w:val="GCC2"/>
              <w:jc w:val="both"/>
              <w:rPr>
                <w:rFonts w:asciiTheme="majorHAnsi" w:hAnsiTheme="majorHAnsi"/>
                <w:w w:val="103"/>
                <w:sz w:val="22"/>
                <w:szCs w:val="22"/>
              </w:rPr>
            </w:pPr>
            <w:bookmarkStart w:id="24" w:name="_Toc477436224"/>
            <w:r w:rsidRPr="00D96CA7">
              <w:rPr>
                <w:rFonts w:asciiTheme="majorHAnsi" w:hAnsiTheme="majorHAnsi"/>
                <w:sz w:val="22"/>
                <w:szCs w:val="22"/>
              </w:rPr>
              <w:t>20.  Site Investigation Reports</w:t>
            </w:r>
            <w:bookmarkEnd w:id="24"/>
          </w:p>
        </w:tc>
        <w:tc>
          <w:tcPr>
            <w:tcW w:w="3941" w:type="pct"/>
          </w:tcPr>
          <w:p w:rsidR="00E52171" w:rsidRPr="00D96CA7" w:rsidRDefault="00E52171" w:rsidP="00E52171">
            <w:pPr>
              <w:widowControl w:val="0"/>
              <w:tabs>
                <w:tab w:val="left" w:pos="4325"/>
              </w:tabs>
              <w:autoSpaceDE w:val="0"/>
              <w:autoSpaceDN w:val="0"/>
              <w:adjustRightInd w:val="0"/>
              <w:spacing w:before="120" w:after="120" w:line="253" w:lineRule="exact"/>
              <w:ind w:left="576" w:hanging="547"/>
              <w:jc w:val="both"/>
              <w:rPr>
                <w:rFonts w:asciiTheme="majorHAnsi" w:eastAsia="Arial Unicode MS" w:hAnsiTheme="majorHAnsi" w:cs="Arial"/>
                <w:spacing w:val="-4"/>
                <w:szCs w:val="22"/>
              </w:rPr>
            </w:pPr>
            <w:r w:rsidRPr="00D96CA7">
              <w:rPr>
                <w:rFonts w:asciiTheme="majorHAnsi" w:eastAsia="Arial Unicode MS" w:hAnsiTheme="majorHAnsi" w:cs="Arial"/>
                <w:szCs w:val="22"/>
              </w:rPr>
              <w:t xml:space="preserve">20.1 The Contractor, in preparing the Bid, shall rely on any Site Investigation Reports referred to </w:t>
            </w:r>
            <w:r w:rsidRPr="00D96CA7">
              <w:rPr>
                <w:rFonts w:asciiTheme="majorHAnsi" w:eastAsia="Arial Unicode MS" w:hAnsiTheme="majorHAnsi" w:cs="Arial"/>
                <w:b/>
                <w:bCs/>
                <w:szCs w:val="22"/>
              </w:rPr>
              <w:t>in the SCC</w:t>
            </w:r>
            <w:r w:rsidRPr="00D96CA7">
              <w:rPr>
                <w:rFonts w:asciiTheme="majorHAnsi" w:eastAsia="Arial Unicode MS" w:hAnsiTheme="majorHAnsi" w:cs="Arial"/>
                <w:szCs w:val="22"/>
              </w:rPr>
              <w:t xml:space="preserve">, supplemented </w:t>
            </w:r>
            <w:r w:rsidRPr="00D96CA7">
              <w:rPr>
                <w:rFonts w:asciiTheme="majorHAnsi" w:eastAsia="Arial Unicode MS" w:hAnsiTheme="majorHAnsi" w:cs="Arial"/>
                <w:spacing w:val="-4"/>
                <w:szCs w:val="22"/>
              </w:rPr>
              <w:t>by any information available to the Contractor.</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25" w:name="_Toc477436225"/>
            <w:r w:rsidRPr="00D96CA7">
              <w:rPr>
                <w:rFonts w:asciiTheme="majorHAnsi" w:hAnsiTheme="majorHAnsi"/>
                <w:sz w:val="22"/>
                <w:szCs w:val="22"/>
              </w:rPr>
              <w:t xml:space="preserve">21. Contractor to </w:t>
            </w:r>
            <w:r w:rsidRPr="00D96CA7">
              <w:rPr>
                <w:rFonts w:asciiTheme="majorHAnsi" w:hAnsiTheme="majorHAnsi"/>
                <w:sz w:val="22"/>
                <w:szCs w:val="22"/>
              </w:rPr>
              <w:lastRenderedPageBreak/>
              <w:t>Construct the Works</w:t>
            </w:r>
            <w:bookmarkEnd w:id="25"/>
          </w:p>
        </w:tc>
        <w:tc>
          <w:tcPr>
            <w:tcW w:w="3941" w:type="pct"/>
          </w:tcPr>
          <w:p w:rsidR="00E52171" w:rsidRPr="00D96CA7" w:rsidRDefault="00E52171" w:rsidP="00E52171">
            <w:pPr>
              <w:widowControl w:val="0"/>
              <w:autoSpaceDE w:val="0"/>
              <w:autoSpaceDN w:val="0"/>
              <w:adjustRightInd w:val="0"/>
              <w:spacing w:before="120" w:after="120" w:line="253" w:lineRule="exact"/>
              <w:ind w:left="576" w:hanging="547"/>
              <w:jc w:val="both"/>
              <w:rPr>
                <w:rFonts w:asciiTheme="majorHAnsi" w:eastAsia="Arial Unicode MS" w:hAnsiTheme="majorHAnsi" w:cs="Arial"/>
                <w:spacing w:val="-4"/>
                <w:szCs w:val="22"/>
              </w:rPr>
            </w:pPr>
            <w:r w:rsidRPr="00D96CA7">
              <w:rPr>
                <w:rFonts w:asciiTheme="majorHAnsi" w:eastAsia="Arial Unicode MS" w:hAnsiTheme="majorHAnsi" w:cs="Arial"/>
                <w:spacing w:val="-3"/>
                <w:szCs w:val="22"/>
              </w:rPr>
              <w:lastRenderedPageBreak/>
              <w:t xml:space="preserve">21.1 The Contractor shall construct and install the Works in accordance </w:t>
            </w:r>
            <w:r w:rsidRPr="00D96CA7">
              <w:rPr>
                <w:rFonts w:asciiTheme="majorHAnsi" w:eastAsia="Arial Unicode MS" w:hAnsiTheme="majorHAnsi" w:cs="Arial"/>
                <w:spacing w:val="-4"/>
                <w:szCs w:val="22"/>
              </w:rPr>
              <w:t xml:space="preserve">with the </w:t>
            </w:r>
            <w:r w:rsidRPr="00D96CA7">
              <w:rPr>
                <w:rFonts w:asciiTheme="majorHAnsi" w:eastAsia="Arial Unicode MS" w:hAnsiTheme="majorHAnsi" w:cs="Arial"/>
                <w:spacing w:val="-4"/>
                <w:szCs w:val="22"/>
              </w:rPr>
              <w:lastRenderedPageBreak/>
              <w:t>Specifications and Drawings.</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26" w:name="_Toc477436226"/>
            <w:r w:rsidRPr="00D96CA7">
              <w:rPr>
                <w:rFonts w:asciiTheme="majorHAnsi" w:hAnsiTheme="majorHAnsi"/>
                <w:sz w:val="22"/>
                <w:szCs w:val="22"/>
              </w:rPr>
              <w:lastRenderedPageBreak/>
              <w:t>22.  The Works to Be Completed within intended Completion Date</w:t>
            </w:r>
            <w:bookmarkEnd w:id="26"/>
          </w:p>
        </w:tc>
        <w:tc>
          <w:tcPr>
            <w:tcW w:w="3941" w:type="pct"/>
          </w:tcPr>
          <w:p w:rsidR="00E52171" w:rsidRPr="00D96CA7" w:rsidRDefault="00E52171" w:rsidP="00E52171">
            <w:pPr>
              <w:widowControl w:val="0"/>
              <w:autoSpaceDE w:val="0"/>
              <w:autoSpaceDN w:val="0"/>
              <w:adjustRightInd w:val="0"/>
              <w:spacing w:before="120" w:after="120" w:line="253" w:lineRule="exact"/>
              <w:ind w:left="576" w:hanging="547"/>
              <w:jc w:val="both"/>
              <w:rPr>
                <w:rFonts w:asciiTheme="majorHAnsi" w:eastAsia="Arial Unicode MS" w:hAnsiTheme="majorHAnsi" w:cs="Arial"/>
                <w:spacing w:val="-4"/>
                <w:szCs w:val="22"/>
              </w:rPr>
            </w:pPr>
            <w:r w:rsidRPr="00D96CA7">
              <w:rPr>
                <w:rFonts w:asciiTheme="majorHAnsi" w:eastAsia="Arial Unicode MS" w:hAnsiTheme="majorHAnsi" w:cs="Arial"/>
                <w:spacing w:val="-1"/>
                <w:szCs w:val="22"/>
              </w:rPr>
              <w:t xml:space="preserve">22.1 The Contractor may commence execution of the Works on the </w:t>
            </w:r>
            <w:r w:rsidRPr="00D96CA7">
              <w:rPr>
                <w:rFonts w:asciiTheme="majorHAnsi" w:eastAsia="Arial Unicode MS" w:hAnsiTheme="majorHAnsi" w:cs="Arial"/>
                <w:w w:val="103"/>
                <w:szCs w:val="22"/>
              </w:rPr>
              <w:t xml:space="preserve">Start Date and shall carry out the Works in accordance with </w:t>
            </w:r>
            <w:r w:rsidRPr="00D96CA7">
              <w:rPr>
                <w:rFonts w:asciiTheme="majorHAnsi" w:eastAsia="Arial Unicode MS" w:hAnsiTheme="majorHAnsi" w:cs="Arial"/>
                <w:szCs w:val="22"/>
              </w:rPr>
              <w:t xml:space="preserve">the Program submitted by the Contractor, as updated with the </w:t>
            </w:r>
            <w:r w:rsidRPr="00D96CA7">
              <w:rPr>
                <w:rFonts w:asciiTheme="majorHAnsi" w:eastAsia="Arial Unicode MS" w:hAnsiTheme="majorHAnsi" w:cs="Arial"/>
                <w:spacing w:val="-2"/>
                <w:szCs w:val="22"/>
              </w:rPr>
              <w:t xml:space="preserve">approval of the Project Manager, and complete them within the intended </w:t>
            </w:r>
            <w:r w:rsidRPr="00D96CA7">
              <w:rPr>
                <w:rFonts w:asciiTheme="majorHAnsi" w:eastAsia="Arial Unicode MS" w:hAnsiTheme="majorHAnsi" w:cs="Arial"/>
                <w:spacing w:val="-4"/>
                <w:szCs w:val="22"/>
              </w:rPr>
              <w:t>Completion Date.</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27" w:name="_Toc477436227"/>
            <w:r w:rsidRPr="00D96CA7">
              <w:rPr>
                <w:rFonts w:asciiTheme="majorHAnsi" w:hAnsiTheme="majorHAnsi"/>
                <w:sz w:val="22"/>
                <w:szCs w:val="22"/>
              </w:rPr>
              <w:t xml:space="preserve">23.  Design by contractor and Approval by the </w:t>
            </w:r>
            <w:r w:rsidRPr="00D96CA7">
              <w:rPr>
                <w:rFonts w:asciiTheme="majorHAnsi" w:hAnsiTheme="majorHAnsi"/>
                <w:spacing w:val="-3"/>
                <w:sz w:val="22"/>
                <w:szCs w:val="22"/>
              </w:rPr>
              <w:t>Project Manager</w:t>
            </w:r>
            <w:bookmarkEnd w:id="27"/>
          </w:p>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zCs w:val="22"/>
              </w:rPr>
            </w:pPr>
          </w:p>
        </w:tc>
        <w:tc>
          <w:tcPr>
            <w:tcW w:w="3941" w:type="pct"/>
          </w:tcPr>
          <w:p w:rsidR="00E52171" w:rsidRPr="00D96CA7" w:rsidRDefault="00E52171" w:rsidP="00E52171">
            <w:pPr>
              <w:widowControl w:val="0"/>
              <w:autoSpaceDE w:val="0"/>
              <w:autoSpaceDN w:val="0"/>
              <w:adjustRightInd w:val="0"/>
              <w:spacing w:before="120" w:after="120" w:line="253" w:lineRule="exact"/>
              <w:ind w:left="576" w:hanging="547"/>
              <w:jc w:val="both"/>
              <w:rPr>
                <w:rFonts w:asciiTheme="majorHAnsi" w:eastAsia="Arial Unicode MS" w:hAnsiTheme="majorHAnsi" w:cs="Arial"/>
                <w:szCs w:val="22"/>
              </w:rPr>
            </w:pPr>
            <w:r w:rsidRPr="00D96CA7">
              <w:rPr>
                <w:rFonts w:asciiTheme="majorHAnsi" w:eastAsia="Arial Unicode MS" w:hAnsiTheme="majorHAnsi" w:cs="Arial"/>
                <w:szCs w:val="22"/>
              </w:rPr>
              <w:t xml:space="preserve">23.1 The contractor shall be responsible for the design of permanent works as </w:t>
            </w:r>
            <w:r w:rsidRPr="00D96CA7">
              <w:rPr>
                <w:rFonts w:asciiTheme="majorHAnsi" w:eastAsia="Arial Unicode MS" w:hAnsiTheme="majorHAnsi" w:cs="Arial"/>
                <w:b/>
                <w:bCs/>
                <w:szCs w:val="22"/>
              </w:rPr>
              <w:t>specified in SCC</w:t>
            </w:r>
            <w:r w:rsidRPr="00D96CA7">
              <w:rPr>
                <w:rFonts w:asciiTheme="majorHAnsi" w:eastAsia="Arial Unicode MS" w:hAnsiTheme="majorHAnsi" w:cs="Arial"/>
                <w:szCs w:val="22"/>
              </w:rPr>
              <w:t>.</w:t>
            </w:r>
          </w:p>
          <w:p w:rsidR="00E52171" w:rsidRPr="00D96CA7" w:rsidRDefault="00E52171" w:rsidP="00E52171">
            <w:pPr>
              <w:widowControl w:val="0"/>
              <w:autoSpaceDE w:val="0"/>
              <w:autoSpaceDN w:val="0"/>
              <w:adjustRightInd w:val="0"/>
              <w:spacing w:before="120" w:after="120" w:line="253" w:lineRule="exact"/>
              <w:ind w:left="576" w:hanging="547"/>
              <w:jc w:val="both"/>
              <w:rPr>
                <w:rFonts w:asciiTheme="majorHAnsi" w:eastAsia="Arial Unicode MS" w:hAnsiTheme="majorHAnsi" w:cs="Arial"/>
                <w:spacing w:val="-3"/>
                <w:szCs w:val="22"/>
              </w:rPr>
            </w:pPr>
            <w:r w:rsidRPr="00D96CA7">
              <w:rPr>
                <w:rFonts w:asciiTheme="majorHAnsi" w:eastAsia="Arial Unicode MS" w:hAnsiTheme="majorHAnsi" w:cs="Arial"/>
                <w:szCs w:val="22"/>
              </w:rPr>
              <w:t xml:space="preserve">23.2 </w:t>
            </w:r>
            <w:r w:rsidRPr="00D96CA7">
              <w:rPr>
                <w:rFonts w:asciiTheme="majorHAnsi" w:eastAsia="Arial Unicode MS" w:hAnsiTheme="majorHAnsi" w:cs="Arial"/>
                <w:bCs/>
                <w:iCs/>
                <w:spacing w:val="-3"/>
                <w:szCs w:val="22"/>
              </w:rPr>
              <w:t xml:space="preserve">Contractor shall be responsible for design of the Temporary Works. </w:t>
            </w:r>
            <w:r w:rsidRPr="00D96CA7">
              <w:rPr>
                <w:rFonts w:asciiTheme="majorHAnsi" w:eastAsia="Arial Unicode MS" w:hAnsiTheme="majorHAnsi" w:cs="Arial"/>
                <w:szCs w:val="22"/>
              </w:rPr>
              <w:t xml:space="preserve">The Contractor shall submit Specifications and Drawings </w:t>
            </w:r>
            <w:r w:rsidRPr="00D96CA7">
              <w:rPr>
                <w:rFonts w:asciiTheme="majorHAnsi" w:eastAsia="Arial Unicode MS" w:hAnsiTheme="majorHAnsi" w:cs="Arial"/>
                <w:spacing w:val="-5"/>
                <w:szCs w:val="22"/>
              </w:rPr>
              <w:t xml:space="preserve">showing the proposed Temporary Works to the Project Manager, </w:t>
            </w:r>
            <w:r w:rsidRPr="00D96CA7">
              <w:rPr>
                <w:rFonts w:asciiTheme="majorHAnsi" w:eastAsia="Arial Unicode MS" w:hAnsiTheme="majorHAnsi" w:cs="Arial"/>
                <w:spacing w:val="-3"/>
                <w:szCs w:val="22"/>
              </w:rPr>
              <w:t>for his approval.</w:t>
            </w:r>
          </w:p>
          <w:p w:rsidR="00E52171" w:rsidRPr="00D96CA7" w:rsidRDefault="00E52171" w:rsidP="00E52171">
            <w:pPr>
              <w:widowControl w:val="0"/>
              <w:autoSpaceDE w:val="0"/>
              <w:autoSpaceDN w:val="0"/>
              <w:adjustRightInd w:val="0"/>
              <w:spacing w:before="120" w:after="120" w:line="253" w:lineRule="exact"/>
              <w:ind w:left="576" w:hanging="547"/>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23.3 </w:t>
            </w:r>
            <w:r w:rsidRPr="00D96CA7">
              <w:rPr>
                <w:rFonts w:asciiTheme="majorHAnsi" w:eastAsia="Arial Unicode MS" w:hAnsiTheme="majorHAnsi" w:cs="Arial"/>
                <w:bCs/>
                <w:iCs/>
                <w:spacing w:val="-3"/>
                <w:szCs w:val="22"/>
              </w:rPr>
              <w:t>All  Drawings  prepared  by  the  Contractor  for  the  execution  of  the temporary or permanent Works, shall be subject to prior approval by the Project Manager before their use.</w:t>
            </w:r>
          </w:p>
          <w:p w:rsidR="00E52171" w:rsidRPr="00D96CA7" w:rsidRDefault="00E52171" w:rsidP="00E52171">
            <w:pPr>
              <w:widowControl w:val="0"/>
              <w:autoSpaceDE w:val="0"/>
              <w:autoSpaceDN w:val="0"/>
              <w:adjustRightInd w:val="0"/>
              <w:spacing w:before="120" w:after="120" w:line="253" w:lineRule="exact"/>
              <w:ind w:left="576" w:hanging="547"/>
              <w:jc w:val="both"/>
              <w:rPr>
                <w:rFonts w:asciiTheme="majorHAnsi" w:eastAsia="Arial Unicode MS" w:hAnsiTheme="majorHAnsi" w:cs="Arial"/>
                <w:spacing w:val="-3"/>
                <w:szCs w:val="22"/>
              </w:rPr>
            </w:pPr>
            <w:r w:rsidRPr="00D96CA7">
              <w:rPr>
                <w:rFonts w:asciiTheme="majorHAnsi" w:eastAsia="Arial Unicode MS" w:hAnsiTheme="majorHAnsi" w:cs="Arial"/>
                <w:spacing w:val="-2"/>
                <w:szCs w:val="22"/>
              </w:rPr>
              <w:t xml:space="preserve">23.4 The Project Manager’s approval shall not alter the Contractor’s </w:t>
            </w:r>
            <w:r w:rsidRPr="00D96CA7">
              <w:rPr>
                <w:rFonts w:asciiTheme="majorHAnsi" w:eastAsia="Arial Unicode MS" w:hAnsiTheme="majorHAnsi" w:cs="Arial"/>
                <w:spacing w:val="-3"/>
                <w:szCs w:val="22"/>
              </w:rPr>
              <w:t xml:space="preserve">responsibility for design of temporary works. </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28" w:name="_Toc477436228"/>
            <w:r w:rsidRPr="00D96CA7">
              <w:rPr>
                <w:rFonts w:asciiTheme="majorHAnsi" w:hAnsiTheme="majorHAnsi"/>
                <w:sz w:val="22"/>
                <w:szCs w:val="22"/>
              </w:rPr>
              <w:t>24. Safety, Security and Protection of the Environment</w:t>
            </w:r>
            <w:bookmarkEnd w:id="28"/>
          </w:p>
        </w:tc>
        <w:tc>
          <w:tcPr>
            <w:tcW w:w="3941" w:type="pct"/>
          </w:tcPr>
          <w:p w:rsidR="00E52171" w:rsidRPr="00D96CA7" w:rsidRDefault="00E52171" w:rsidP="00E52171">
            <w:pPr>
              <w:widowControl w:val="0"/>
              <w:autoSpaceDE w:val="0"/>
              <w:autoSpaceDN w:val="0"/>
              <w:adjustRightInd w:val="0"/>
              <w:spacing w:before="120" w:after="120" w:line="253" w:lineRule="exact"/>
              <w:ind w:left="576" w:hanging="547"/>
              <w:jc w:val="both"/>
              <w:rPr>
                <w:rFonts w:asciiTheme="majorHAnsi" w:eastAsia="Arial Unicode MS" w:hAnsiTheme="majorHAnsi" w:cs="Arial"/>
                <w:spacing w:val="-5"/>
                <w:szCs w:val="22"/>
              </w:rPr>
            </w:pPr>
            <w:r w:rsidRPr="00D96CA7">
              <w:rPr>
                <w:rFonts w:asciiTheme="majorHAnsi" w:eastAsia="Arial Unicode MS" w:hAnsiTheme="majorHAnsi" w:cs="Arial"/>
                <w:w w:val="101"/>
                <w:szCs w:val="22"/>
              </w:rPr>
              <w:t xml:space="preserve">24.1 </w:t>
            </w:r>
            <w:r w:rsidRPr="00D96CA7">
              <w:rPr>
                <w:rFonts w:asciiTheme="majorHAnsi" w:eastAsia="Arial Unicode MS" w:hAnsiTheme="majorHAnsi" w:cs="Arial"/>
                <w:spacing w:val="-5"/>
                <w:szCs w:val="22"/>
              </w:rPr>
              <w:t>The  Contractor  shall,  throughout  the  execution,  and  completion of  the works and remedying of any defects therein:</w:t>
            </w:r>
          </w:p>
          <w:p w:rsidR="00E52171" w:rsidRPr="00D96CA7" w:rsidRDefault="00E52171" w:rsidP="00E52171">
            <w:pPr>
              <w:widowControl w:val="0"/>
              <w:autoSpaceDE w:val="0"/>
              <w:autoSpaceDN w:val="0"/>
              <w:adjustRightInd w:val="0"/>
              <w:spacing w:before="120" w:after="120" w:line="253" w:lineRule="exact"/>
              <w:ind w:left="895" w:hanging="27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a.  Have full regard for the safety of all persons entitled to be upon the site and keep the site (so as the same is under his control) and  the  works  (so  far  as  the  same  are  not  completed  or occupied by the Employer) in an orderly state appropriate to the avoidance of danger to such persons.</w:t>
            </w:r>
          </w:p>
          <w:p w:rsidR="00E52171" w:rsidRPr="00D96CA7" w:rsidRDefault="00E52171" w:rsidP="00E52171">
            <w:pPr>
              <w:widowControl w:val="0"/>
              <w:autoSpaceDE w:val="0"/>
              <w:autoSpaceDN w:val="0"/>
              <w:adjustRightInd w:val="0"/>
              <w:spacing w:before="120" w:after="120" w:line="253" w:lineRule="exact"/>
              <w:ind w:left="895" w:hanging="27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b.  Provide and maintain at his own cost all lights, guards, fencing, warning signs and watching, when necessary or required by the Project  Manager  or  by  any  duly  constituted  authority,  for  the protection of the Works of for the safety and convenience of the public or others.</w:t>
            </w:r>
          </w:p>
          <w:p w:rsidR="00E52171" w:rsidRPr="00D96CA7" w:rsidRDefault="00E52171" w:rsidP="00E52171">
            <w:pPr>
              <w:widowControl w:val="0"/>
              <w:autoSpaceDE w:val="0"/>
              <w:autoSpaceDN w:val="0"/>
              <w:adjustRightInd w:val="0"/>
              <w:spacing w:before="120" w:after="120" w:line="253" w:lineRule="exact"/>
              <w:ind w:left="895" w:hanging="27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c.  Take all reasonable steps to protect the environment on and off the  site  and  to  avoid  damage  or  nuisance  to  persons</w:t>
            </w:r>
          </w:p>
          <w:p w:rsidR="00E52171" w:rsidRPr="00D96CA7" w:rsidRDefault="00E52171" w:rsidP="00E52171">
            <w:pPr>
              <w:widowControl w:val="0"/>
              <w:autoSpaceDE w:val="0"/>
              <w:autoSpaceDN w:val="0"/>
              <w:adjustRightInd w:val="0"/>
              <w:spacing w:before="120" w:after="120" w:line="253" w:lineRule="exact"/>
              <w:ind w:left="895" w:hanging="27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 xml:space="preserve">    or  to property of the public or others resulting from pollution, noise or other  causes  arising  as  a  consequence  of  his  methods  of operation.</w:t>
            </w:r>
          </w:p>
          <w:p w:rsidR="00E52171" w:rsidRPr="00D96CA7" w:rsidRDefault="00E52171" w:rsidP="00E52171">
            <w:pPr>
              <w:widowControl w:val="0"/>
              <w:autoSpaceDE w:val="0"/>
              <w:autoSpaceDN w:val="0"/>
              <w:adjustRightInd w:val="0"/>
              <w:spacing w:before="120" w:after="120" w:line="253" w:lineRule="exact"/>
              <w:ind w:left="895" w:hanging="27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 xml:space="preserve">d. Ensure that any cut or fill slopes are planted in grass or other plant cover as soon as possible to protect them from erosion. </w:t>
            </w:r>
          </w:p>
          <w:p w:rsidR="00E52171" w:rsidRPr="00D96CA7" w:rsidRDefault="00E52171" w:rsidP="00E52171">
            <w:pPr>
              <w:widowControl w:val="0"/>
              <w:autoSpaceDE w:val="0"/>
              <w:autoSpaceDN w:val="0"/>
              <w:adjustRightInd w:val="0"/>
              <w:spacing w:before="120" w:after="120" w:line="253" w:lineRule="exact"/>
              <w:ind w:left="895" w:hanging="27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e.  Any spoil or material removed from drains shall be disposed of to  designated  stable  tipping  areas  as  directed  by  the  Project Manager.</w:t>
            </w:r>
          </w:p>
          <w:p w:rsidR="00E52171" w:rsidRPr="00D96CA7" w:rsidRDefault="00E52171" w:rsidP="00E52171">
            <w:pPr>
              <w:widowControl w:val="0"/>
              <w:autoSpaceDE w:val="0"/>
              <w:autoSpaceDN w:val="0"/>
              <w:adjustRightInd w:val="0"/>
              <w:spacing w:before="120" w:after="120" w:line="253" w:lineRule="exact"/>
              <w:ind w:left="895" w:hanging="27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f.  Shall  not  use  fuel  wood  as  a  means  of  heating  during  the processing or preparation of any materials forming part of the works.</w:t>
            </w:r>
          </w:p>
          <w:p w:rsidR="00E52171" w:rsidRPr="00D96CA7" w:rsidRDefault="00E52171" w:rsidP="00E52171">
            <w:pPr>
              <w:widowControl w:val="0"/>
              <w:autoSpaceDE w:val="0"/>
              <w:autoSpaceDN w:val="0"/>
              <w:adjustRightInd w:val="0"/>
              <w:spacing w:before="120" w:after="120" w:line="253" w:lineRule="exact"/>
              <w:ind w:left="895" w:hanging="27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g.  The  Project  Manager  shall  have  the  power  to  disallow  any working practice or activity of the Contractor or direct that such practices or activities be modified should the Project Manager consider,  on  the  advice  of  the  relevant  Government Departments,  that  the  practices  or  activities  will  be harmful to wildlife.</w:t>
            </w:r>
          </w:p>
          <w:p w:rsidR="00E52171" w:rsidRPr="00D96CA7" w:rsidRDefault="00E52171" w:rsidP="00E52171">
            <w:pPr>
              <w:widowControl w:val="0"/>
              <w:autoSpaceDE w:val="0"/>
              <w:autoSpaceDN w:val="0"/>
              <w:adjustRightInd w:val="0"/>
              <w:spacing w:before="120" w:after="120" w:line="253" w:lineRule="exact"/>
              <w:ind w:left="895" w:hanging="270"/>
              <w:jc w:val="both"/>
              <w:rPr>
                <w:rFonts w:asciiTheme="majorHAnsi" w:eastAsia="Arial Unicode MS" w:hAnsiTheme="majorHAnsi" w:cs="Arial"/>
                <w:szCs w:val="22"/>
              </w:rPr>
            </w:pPr>
            <w:r w:rsidRPr="00D96CA7">
              <w:rPr>
                <w:rFonts w:asciiTheme="majorHAnsi" w:eastAsia="Arial Unicode MS" w:hAnsiTheme="majorHAnsi" w:cs="Arial"/>
                <w:spacing w:val="-5"/>
                <w:szCs w:val="22"/>
              </w:rPr>
              <w:t xml:space="preserve">h.  Provide  on  the  Site  such  lifesaving  apparatus  as  may  be appropriate  and  an  adequate  and  easily  accessible  first  aid outfit  or  such  outfits  as  may  be  </w:t>
            </w:r>
            <w:r w:rsidRPr="00D96CA7">
              <w:rPr>
                <w:rFonts w:asciiTheme="majorHAnsi" w:eastAsia="Arial Unicode MS" w:hAnsiTheme="majorHAnsi" w:cs="Arial"/>
                <w:spacing w:val="-5"/>
                <w:szCs w:val="22"/>
              </w:rPr>
              <w:lastRenderedPageBreak/>
              <w:t>required  by  any  government ordinance,  factory  act,  etc.,  subsequently  published  and amended from time to time.</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29" w:name="_Toc477436229"/>
            <w:r w:rsidRPr="00D96CA7">
              <w:rPr>
                <w:rFonts w:asciiTheme="majorHAnsi" w:hAnsiTheme="majorHAnsi"/>
                <w:w w:val="101"/>
                <w:sz w:val="22"/>
                <w:szCs w:val="22"/>
              </w:rPr>
              <w:lastRenderedPageBreak/>
              <w:t>25.  Discoveries</w:t>
            </w:r>
            <w:bookmarkEnd w:id="29"/>
          </w:p>
        </w:tc>
        <w:tc>
          <w:tcPr>
            <w:tcW w:w="3941" w:type="pct"/>
          </w:tcPr>
          <w:p w:rsidR="00E52171" w:rsidRPr="00D96CA7" w:rsidRDefault="00E52171" w:rsidP="00E52171">
            <w:pPr>
              <w:widowControl w:val="0"/>
              <w:autoSpaceDE w:val="0"/>
              <w:autoSpaceDN w:val="0"/>
              <w:adjustRightInd w:val="0"/>
              <w:spacing w:before="120" w:after="120" w:line="253" w:lineRule="exact"/>
              <w:ind w:left="472" w:hanging="472"/>
              <w:jc w:val="both"/>
              <w:rPr>
                <w:rFonts w:asciiTheme="majorHAnsi" w:eastAsia="Arial Unicode MS" w:hAnsiTheme="majorHAnsi" w:cs="Arial"/>
                <w:spacing w:val="-5"/>
                <w:szCs w:val="22"/>
              </w:rPr>
            </w:pPr>
            <w:r w:rsidRPr="00D96CA7">
              <w:rPr>
                <w:rFonts w:asciiTheme="majorHAnsi" w:eastAsia="Arial Unicode MS" w:hAnsiTheme="majorHAnsi" w:cs="Arial"/>
                <w:w w:val="101"/>
                <w:szCs w:val="22"/>
              </w:rPr>
              <w:t xml:space="preserve">25.1 Anything of historical or other interest or of significant value </w:t>
            </w:r>
            <w:r w:rsidRPr="00D96CA7">
              <w:rPr>
                <w:rFonts w:asciiTheme="majorHAnsi" w:eastAsia="Arial Unicode MS" w:hAnsiTheme="majorHAnsi" w:cs="Arial"/>
                <w:spacing w:val="-3"/>
                <w:szCs w:val="22"/>
              </w:rPr>
              <w:t xml:space="preserve">unexpectedly discovered on the Site shall be the property of the employer. The Contractor shall notify the Project Manager of </w:t>
            </w:r>
            <w:r w:rsidRPr="00D96CA7">
              <w:rPr>
                <w:rFonts w:asciiTheme="majorHAnsi" w:eastAsia="Arial Unicode MS" w:hAnsiTheme="majorHAnsi" w:cs="Arial"/>
                <w:spacing w:val="-5"/>
                <w:szCs w:val="22"/>
              </w:rPr>
              <w:t>such discoveries and carry out the Project Manager’s instructions for dealing with them.</w:t>
            </w:r>
          </w:p>
        </w:tc>
      </w:tr>
      <w:tr w:rsidR="00E52171" w:rsidRPr="00D96CA7" w:rsidTr="00B618AF">
        <w:tc>
          <w:tcPr>
            <w:tcW w:w="1059" w:type="pct"/>
          </w:tcPr>
          <w:p w:rsidR="00E52171" w:rsidRPr="00D96CA7" w:rsidRDefault="00E52171" w:rsidP="00E52171">
            <w:pPr>
              <w:pStyle w:val="GCC2"/>
              <w:jc w:val="both"/>
              <w:rPr>
                <w:rFonts w:asciiTheme="majorHAnsi" w:hAnsiTheme="majorHAnsi"/>
                <w:spacing w:val="-3"/>
                <w:sz w:val="22"/>
                <w:szCs w:val="22"/>
              </w:rPr>
            </w:pPr>
            <w:bookmarkStart w:id="30" w:name="_Toc477436230"/>
            <w:r w:rsidRPr="00D96CA7">
              <w:rPr>
                <w:rFonts w:asciiTheme="majorHAnsi" w:hAnsiTheme="majorHAnsi"/>
                <w:w w:val="101"/>
                <w:sz w:val="22"/>
                <w:szCs w:val="22"/>
              </w:rPr>
              <w:t xml:space="preserve">26.  Possession of the </w:t>
            </w:r>
            <w:r w:rsidRPr="00D96CA7">
              <w:rPr>
                <w:rFonts w:asciiTheme="majorHAnsi" w:hAnsiTheme="majorHAnsi"/>
                <w:spacing w:val="-3"/>
                <w:sz w:val="22"/>
                <w:szCs w:val="22"/>
              </w:rPr>
              <w:t>Site</w:t>
            </w:r>
            <w:bookmarkEnd w:id="30"/>
          </w:p>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w w:val="101"/>
                <w:szCs w:val="22"/>
              </w:rPr>
            </w:pPr>
          </w:p>
        </w:tc>
        <w:tc>
          <w:tcPr>
            <w:tcW w:w="3941" w:type="pct"/>
          </w:tcPr>
          <w:p w:rsidR="00E52171" w:rsidRPr="00D96CA7" w:rsidRDefault="00E52171" w:rsidP="00E52171">
            <w:pPr>
              <w:widowControl w:val="0"/>
              <w:autoSpaceDE w:val="0"/>
              <w:autoSpaceDN w:val="0"/>
              <w:adjustRightInd w:val="0"/>
              <w:spacing w:before="120" w:after="120" w:line="253" w:lineRule="exact"/>
              <w:ind w:left="472" w:hanging="452"/>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26.1 The Employer shall give possession of all parts of the Site to the </w:t>
            </w:r>
            <w:r w:rsidRPr="00D96CA7">
              <w:rPr>
                <w:rFonts w:asciiTheme="majorHAnsi" w:eastAsia="Arial Unicode MS" w:hAnsiTheme="majorHAnsi" w:cs="Arial"/>
                <w:spacing w:val="-5"/>
                <w:szCs w:val="22"/>
              </w:rPr>
              <w:t xml:space="preserve">Contractor.  If possession of a part is not given by the date </w:t>
            </w:r>
            <w:r w:rsidRPr="00D96CA7">
              <w:rPr>
                <w:rFonts w:asciiTheme="majorHAnsi" w:eastAsia="Arial Unicode MS" w:hAnsiTheme="majorHAnsi" w:cs="Arial"/>
                <w:b/>
                <w:bCs/>
                <w:spacing w:val="-5"/>
                <w:szCs w:val="22"/>
              </w:rPr>
              <w:t xml:space="preserve">stated </w:t>
            </w:r>
            <w:r w:rsidRPr="00D96CA7">
              <w:rPr>
                <w:rFonts w:asciiTheme="majorHAnsi" w:eastAsia="Arial Unicode MS" w:hAnsiTheme="majorHAnsi" w:cs="Arial"/>
                <w:b/>
                <w:bCs/>
                <w:spacing w:val="-1"/>
                <w:szCs w:val="22"/>
              </w:rPr>
              <w:t>in the SCC</w:t>
            </w:r>
            <w:r w:rsidRPr="00D96CA7">
              <w:rPr>
                <w:rFonts w:asciiTheme="majorHAnsi" w:eastAsia="Arial Unicode MS" w:hAnsiTheme="majorHAnsi" w:cs="Arial"/>
                <w:spacing w:val="-1"/>
                <w:szCs w:val="22"/>
              </w:rPr>
              <w:t xml:space="preserve">, the Employer shall be deemed to have delayed the </w:t>
            </w:r>
            <w:r w:rsidRPr="00D96CA7">
              <w:rPr>
                <w:rFonts w:asciiTheme="majorHAnsi" w:eastAsia="Arial Unicode MS" w:hAnsiTheme="majorHAnsi" w:cs="Arial"/>
                <w:spacing w:val="-3"/>
                <w:szCs w:val="22"/>
              </w:rPr>
              <w:t xml:space="preserve">start of the relevant activities, and this shall be a Compensation Event. </w:t>
            </w:r>
          </w:p>
        </w:tc>
      </w:tr>
      <w:tr w:rsidR="00E52171" w:rsidRPr="00D96CA7" w:rsidTr="00B618AF">
        <w:tc>
          <w:tcPr>
            <w:tcW w:w="1059" w:type="pct"/>
          </w:tcPr>
          <w:p w:rsidR="00E52171" w:rsidRPr="00D96CA7" w:rsidRDefault="00E52171" w:rsidP="00E52171">
            <w:pPr>
              <w:pStyle w:val="GCC2"/>
              <w:jc w:val="both"/>
              <w:rPr>
                <w:rFonts w:asciiTheme="majorHAnsi" w:hAnsiTheme="majorHAnsi"/>
                <w:w w:val="101"/>
                <w:sz w:val="22"/>
                <w:szCs w:val="22"/>
              </w:rPr>
            </w:pPr>
            <w:bookmarkStart w:id="31" w:name="_Toc477436231"/>
            <w:r w:rsidRPr="00D96CA7">
              <w:rPr>
                <w:rFonts w:asciiTheme="majorHAnsi" w:hAnsiTheme="majorHAnsi"/>
                <w:sz w:val="22"/>
                <w:szCs w:val="22"/>
              </w:rPr>
              <w:t>27.  Access to the Site</w:t>
            </w:r>
            <w:bookmarkEnd w:id="31"/>
          </w:p>
        </w:tc>
        <w:tc>
          <w:tcPr>
            <w:tcW w:w="3941" w:type="pct"/>
          </w:tcPr>
          <w:p w:rsidR="00E52171" w:rsidRPr="00D96CA7" w:rsidRDefault="00E52171" w:rsidP="00E52171">
            <w:pPr>
              <w:widowControl w:val="0"/>
              <w:autoSpaceDE w:val="0"/>
              <w:autoSpaceDN w:val="0"/>
              <w:adjustRightInd w:val="0"/>
              <w:spacing w:before="120" w:after="120" w:line="253" w:lineRule="exact"/>
              <w:ind w:left="472" w:hanging="472"/>
              <w:jc w:val="both"/>
              <w:rPr>
                <w:rFonts w:asciiTheme="majorHAnsi" w:eastAsia="Arial Unicode MS" w:hAnsiTheme="majorHAnsi" w:cs="Arial"/>
                <w:spacing w:val="-3"/>
                <w:szCs w:val="22"/>
              </w:rPr>
            </w:pPr>
            <w:r w:rsidRPr="00D96CA7">
              <w:rPr>
                <w:rFonts w:asciiTheme="majorHAnsi" w:eastAsia="Arial Unicode MS" w:hAnsiTheme="majorHAnsi" w:cs="Arial"/>
                <w:spacing w:val="-2"/>
                <w:szCs w:val="22"/>
              </w:rPr>
              <w:t xml:space="preserve">27.1 The Contractor shall allow the Project Manager and any person </w:t>
            </w:r>
            <w:r w:rsidRPr="00D96CA7">
              <w:rPr>
                <w:rFonts w:asciiTheme="majorHAnsi" w:eastAsia="Arial Unicode MS" w:hAnsiTheme="majorHAnsi" w:cs="Arial"/>
                <w:szCs w:val="22"/>
              </w:rPr>
              <w:t>authorized by the Project Manager access to the Site and to any place where work in connection with the Contract is being carried out or is intended to be carried out.</w:t>
            </w:r>
          </w:p>
        </w:tc>
      </w:tr>
      <w:tr w:rsidR="00E52171" w:rsidRPr="00D96CA7" w:rsidTr="00B618AF">
        <w:tc>
          <w:tcPr>
            <w:tcW w:w="1059" w:type="pct"/>
          </w:tcPr>
          <w:p w:rsidR="00E52171" w:rsidRPr="00D96CA7" w:rsidRDefault="00E52171" w:rsidP="00E52171">
            <w:pPr>
              <w:pStyle w:val="GCC2"/>
              <w:jc w:val="both"/>
              <w:rPr>
                <w:rFonts w:asciiTheme="majorHAnsi" w:hAnsiTheme="majorHAnsi"/>
                <w:spacing w:val="-2"/>
                <w:sz w:val="22"/>
                <w:szCs w:val="22"/>
              </w:rPr>
            </w:pPr>
            <w:bookmarkStart w:id="32" w:name="_Toc477436232"/>
            <w:r w:rsidRPr="00D96CA7">
              <w:rPr>
                <w:rFonts w:asciiTheme="majorHAnsi" w:hAnsiTheme="majorHAnsi"/>
                <w:sz w:val="22"/>
                <w:szCs w:val="22"/>
              </w:rPr>
              <w:t>28.Instructions, Inspections and Audits</w:t>
            </w:r>
            <w:bookmarkEnd w:id="32"/>
          </w:p>
        </w:tc>
        <w:tc>
          <w:tcPr>
            <w:tcW w:w="3941" w:type="pct"/>
          </w:tcPr>
          <w:p w:rsidR="00E52171" w:rsidRPr="00D96CA7" w:rsidRDefault="00E52171" w:rsidP="00E52171">
            <w:pPr>
              <w:widowControl w:val="0"/>
              <w:autoSpaceDE w:val="0"/>
              <w:autoSpaceDN w:val="0"/>
              <w:adjustRightInd w:val="0"/>
              <w:spacing w:before="120" w:after="120" w:line="253" w:lineRule="exact"/>
              <w:ind w:left="472" w:hanging="472"/>
              <w:jc w:val="both"/>
              <w:rPr>
                <w:rFonts w:asciiTheme="majorHAnsi" w:eastAsia="Arial Unicode MS" w:hAnsiTheme="majorHAnsi" w:cs="Arial"/>
                <w:szCs w:val="22"/>
              </w:rPr>
            </w:pPr>
            <w:r w:rsidRPr="00D96CA7">
              <w:rPr>
                <w:rFonts w:asciiTheme="majorHAnsi" w:eastAsia="Arial Unicode MS" w:hAnsiTheme="majorHAnsi" w:cs="Arial"/>
                <w:szCs w:val="22"/>
              </w:rPr>
              <w:t>28.1 The Contractor shall carry out all instructions of the Project Manager which comply with the applicable laws where the Site is located.</w:t>
            </w:r>
          </w:p>
          <w:p w:rsidR="00E52171" w:rsidRPr="00D96CA7" w:rsidRDefault="00E52171" w:rsidP="00E52171">
            <w:pPr>
              <w:widowControl w:val="0"/>
              <w:autoSpaceDE w:val="0"/>
              <w:autoSpaceDN w:val="0"/>
              <w:adjustRightInd w:val="0"/>
              <w:spacing w:before="120" w:after="120" w:line="253" w:lineRule="exact"/>
              <w:ind w:left="472" w:hanging="472"/>
              <w:jc w:val="both"/>
              <w:rPr>
                <w:rFonts w:asciiTheme="majorHAnsi" w:eastAsia="Arial Unicode MS" w:hAnsiTheme="majorHAnsi" w:cs="Arial"/>
                <w:szCs w:val="22"/>
              </w:rPr>
            </w:pPr>
            <w:r w:rsidRPr="00D96CA7">
              <w:rPr>
                <w:rFonts w:asciiTheme="majorHAnsi" w:eastAsia="Arial Unicode MS" w:hAnsiTheme="majorHAnsi" w:cs="Arial"/>
                <w:szCs w:val="22"/>
              </w:rPr>
              <w:t xml:space="preserve">28.2 </w:t>
            </w:r>
            <w:r w:rsidRPr="00D96CA7">
              <w:rPr>
                <w:rFonts w:asciiTheme="majorHAnsi" w:hAnsiTheme="majorHAnsi" w:cs="Arial"/>
                <w:szCs w:val="22"/>
              </w:rPr>
              <w:t>The Contractor shall keep, and shall make all reasonable efforts to cause its Subcontractors and sub consultants to keep accurate and systematic accounts and records in respect of the Works in such form and details as will clearly identify relevant time changes and costs.</w:t>
            </w:r>
          </w:p>
          <w:p w:rsidR="00E52171" w:rsidRPr="00D96CA7" w:rsidRDefault="00E52171" w:rsidP="00E52171">
            <w:pPr>
              <w:widowControl w:val="0"/>
              <w:autoSpaceDE w:val="0"/>
              <w:autoSpaceDN w:val="0"/>
              <w:adjustRightInd w:val="0"/>
              <w:spacing w:before="120" w:after="120" w:line="280" w:lineRule="exact"/>
              <w:ind w:left="472" w:hanging="472"/>
              <w:jc w:val="both"/>
              <w:rPr>
                <w:rFonts w:asciiTheme="majorHAnsi" w:eastAsia="Arial Unicode MS" w:hAnsiTheme="majorHAnsi" w:cs="Arial"/>
                <w:spacing w:val="-2"/>
                <w:szCs w:val="22"/>
              </w:rPr>
            </w:pPr>
            <w:r w:rsidRPr="00D96CA7">
              <w:rPr>
                <w:rFonts w:asciiTheme="majorHAnsi" w:eastAsia="Arial Unicode MS" w:hAnsiTheme="majorHAnsi" w:cs="Arial"/>
                <w:szCs w:val="22"/>
              </w:rPr>
              <w:t xml:space="preserve">28.3 The Contractor shall permit the GoN/DP and/or persons </w:t>
            </w:r>
            <w:r w:rsidRPr="00D96CA7">
              <w:rPr>
                <w:rFonts w:asciiTheme="majorHAnsi" w:eastAsia="Arial Unicode MS" w:hAnsiTheme="majorHAnsi" w:cs="Arial"/>
                <w:spacing w:val="-4"/>
                <w:szCs w:val="22"/>
              </w:rPr>
              <w:t xml:space="preserve">appointed by the GoN/DP to inspect the Site and/or the accounts </w:t>
            </w:r>
            <w:r w:rsidRPr="00D96CA7">
              <w:rPr>
                <w:rFonts w:asciiTheme="majorHAnsi" w:eastAsia="Arial Unicode MS" w:hAnsiTheme="majorHAnsi" w:cs="Arial"/>
                <w:spacing w:val="-1"/>
                <w:szCs w:val="22"/>
              </w:rPr>
              <w:t xml:space="preserve">and records of the Contractor and its sub-contractors relating </w:t>
            </w:r>
            <w:r w:rsidRPr="00D96CA7">
              <w:rPr>
                <w:rFonts w:asciiTheme="majorHAnsi" w:eastAsia="Arial Unicode MS" w:hAnsiTheme="majorHAnsi" w:cs="Arial"/>
                <w:spacing w:val="-2"/>
                <w:szCs w:val="22"/>
              </w:rPr>
              <w:t xml:space="preserve">to the performance of the Contract, and to have such accounts </w:t>
            </w:r>
            <w:r w:rsidRPr="00D96CA7">
              <w:rPr>
                <w:rFonts w:asciiTheme="majorHAnsi" w:eastAsia="Arial Unicode MS" w:hAnsiTheme="majorHAnsi" w:cs="Arial"/>
                <w:szCs w:val="22"/>
              </w:rPr>
              <w:t xml:space="preserve">and records audited by auditors appointed by the GoN/DP if </w:t>
            </w:r>
            <w:r w:rsidRPr="00D96CA7">
              <w:rPr>
                <w:rFonts w:asciiTheme="majorHAnsi" w:eastAsia="Arial Unicode MS" w:hAnsiTheme="majorHAnsi" w:cs="Arial"/>
                <w:spacing w:val="-3"/>
                <w:szCs w:val="22"/>
              </w:rPr>
              <w:t xml:space="preserve">required by the GoN/DP. The Contractor’s attention is drawn to Sub-Clause 73.2 which provides, inter alia, that acts intended to materially impede the exercise of the GoN’s/DP’s inspection and audit rights provided for under this Sub-Clause constitute a </w:t>
            </w:r>
            <w:r w:rsidRPr="00D96CA7">
              <w:rPr>
                <w:rFonts w:asciiTheme="majorHAnsi" w:eastAsia="Arial Unicode MS" w:hAnsiTheme="majorHAnsi" w:cs="Arial"/>
                <w:spacing w:val="-5"/>
                <w:szCs w:val="22"/>
              </w:rPr>
              <w:t>obstructive practice subject to contract termination.</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33" w:name="_Toc477436233"/>
            <w:r w:rsidRPr="00D96CA7">
              <w:rPr>
                <w:rFonts w:asciiTheme="majorHAnsi" w:hAnsiTheme="majorHAnsi"/>
                <w:sz w:val="22"/>
                <w:szCs w:val="22"/>
              </w:rPr>
              <w:t>29.  Dispute Settlement</w:t>
            </w:r>
            <w:bookmarkEnd w:id="33"/>
          </w:p>
        </w:tc>
        <w:tc>
          <w:tcPr>
            <w:tcW w:w="3941" w:type="pct"/>
          </w:tcPr>
          <w:p w:rsidR="00E52171" w:rsidRPr="00D96CA7" w:rsidRDefault="00E52171" w:rsidP="00E52171">
            <w:pPr>
              <w:widowControl w:val="0"/>
              <w:autoSpaceDE w:val="0"/>
              <w:autoSpaceDN w:val="0"/>
              <w:adjustRightInd w:val="0"/>
              <w:spacing w:before="120" w:after="120" w:line="198" w:lineRule="exact"/>
              <w:ind w:left="472" w:hanging="452"/>
              <w:jc w:val="both"/>
              <w:rPr>
                <w:rFonts w:asciiTheme="majorHAnsi" w:eastAsia="Arial Unicode MS" w:hAnsiTheme="majorHAnsi" w:cs="Arial"/>
                <w:w w:val="104"/>
                <w:szCs w:val="22"/>
              </w:rPr>
            </w:pPr>
            <w:r w:rsidRPr="00D96CA7">
              <w:rPr>
                <w:rFonts w:asciiTheme="majorHAnsi" w:eastAsia="Arial Unicode MS" w:hAnsiTheme="majorHAnsi" w:cs="Arial"/>
                <w:w w:val="102"/>
                <w:szCs w:val="22"/>
              </w:rPr>
              <w:t xml:space="preserve">29.1 The Employer and the Contractor shall attempt to settle </w:t>
            </w:r>
            <w:r w:rsidRPr="00D96CA7">
              <w:rPr>
                <w:rFonts w:asciiTheme="majorHAnsi" w:eastAsia="Arial Unicode MS" w:hAnsiTheme="majorHAnsi" w:cs="Arial"/>
                <w:w w:val="104"/>
                <w:szCs w:val="22"/>
              </w:rPr>
              <w:t xml:space="preserve">amicably by direct negotiation any disagreement or dispute </w:t>
            </w:r>
            <w:r w:rsidRPr="00D96CA7">
              <w:rPr>
                <w:rFonts w:asciiTheme="majorHAnsi" w:eastAsia="Arial Unicode MS" w:hAnsiTheme="majorHAnsi" w:cs="Arial"/>
                <w:spacing w:val="-3"/>
                <w:szCs w:val="22"/>
              </w:rPr>
              <w:t>arising between them under or in connection with the Contract.</w:t>
            </w:r>
          </w:p>
          <w:p w:rsidR="00E52171" w:rsidRPr="00D96CA7" w:rsidRDefault="00E52171" w:rsidP="00E52171">
            <w:pPr>
              <w:widowControl w:val="0"/>
              <w:autoSpaceDE w:val="0"/>
              <w:autoSpaceDN w:val="0"/>
              <w:adjustRightInd w:val="0"/>
              <w:spacing w:before="120" w:after="120" w:line="253" w:lineRule="exact"/>
              <w:ind w:left="472" w:hanging="452"/>
              <w:jc w:val="both"/>
              <w:rPr>
                <w:rFonts w:asciiTheme="majorHAnsi" w:eastAsia="Arial Unicode MS" w:hAnsiTheme="majorHAnsi" w:cs="Arial"/>
                <w:szCs w:val="22"/>
              </w:rPr>
            </w:pPr>
            <w:r w:rsidRPr="00D96CA7">
              <w:rPr>
                <w:rFonts w:asciiTheme="majorHAnsi" w:eastAsia="Arial Unicode MS" w:hAnsiTheme="majorHAnsi" w:cs="Arial"/>
                <w:spacing w:val="-1"/>
                <w:szCs w:val="22"/>
              </w:rPr>
              <w:t xml:space="preserve">29.2 </w:t>
            </w:r>
            <w:r w:rsidRPr="00D96CA7">
              <w:rPr>
                <w:rFonts w:asciiTheme="majorHAnsi" w:hAnsiTheme="majorHAnsi" w:cs="Arial"/>
                <w:szCs w:val="22"/>
              </w:rPr>
              <w:t>Any dispute between the Parties as to matters arising pursuant to this Contract which cannot be settled amicably within thirty (30) days after receipt by one Party of the other Party‘s request for such amicable settlement may be referred to Arbitration within 30 days after the expiration of amicable settlement period.</w:t>
            </w:r>
          </w:p>
        </w:tc>
      </w:tr>
      <w:tr w:rsidR="00E52171" w:rsidRPr="00D96CA7" w:rsidTr="00B618AF">
        <w:tc>
          <w:tcPr>
            <w:tcW w:w="1059" w:type="pct"/>
            <w:tcBorders>
              <w:bottom w:val="single" w:sz="4" w:space="0" w:color="auto"/>
            </w:tcBorders>
          </w:tcPr>
          <w:p w:rsidR="00E52171" w:rsidRPr="00D96CA7" w:rsidRDefault="00E52171" w:rsidP="00E52171">
            <w:pPr>
              <w:pStyle w:val="GCC2"/>
              <w:jc w:val="both"/>
              <w:rPr>
                <w:rFonts w:asciiTheme="majorHAnsi" w:hAnsiTheme="majorHAnsi"/>
                <w:sz w:val="22"/>
                <w:szCs w:val="22"/>
              </w:rPr>
            </w:pPr>
            <w:bookmarkStart w:id="34" w:name="_Toc477436234"/>
            <w:r w:rsidRPr="00D96CA7">
              <w:rPr>
                <w:rFonts w:asciiTheme="majorHAnsi" w:hAnsiTheme="majorHAnsi"/>
                <w:sz w:val="22"/>
                <w:szCs w:val="22"/>
              </w:rPr>
              <w:t>30.  Procedures for Disputes</w:t>
            </w:r>
            <w:bookmarkEnd w:id="34"/>
          </w:p>
        </w:tc>
        <w:tc>
          <w:tcPr>
            <w:tcW w:w="3941" w:type="pct"/>
            <w:tcBorders>
              <w:bottom w:val="single" w:sz="4" w:space="0" w:color="auto"/>
            </w:tcBorders>
          </w:tcPr>
          <w:p w:rsidR="00E52171" w:rsidRPr="00D96CA7" w:rsidRDefault="00E52171" w:rsidP="00E52171">
            <w:pPr>
              <w:widowControl w:val="0"/>
              <w:autoSpaceDE w:val="0"/>
              <w:autoSpaceDN w:val="0"/>
              <w:adjustRightInd w:val="0"/>
              <w:spacing w:before="120" w:after="120" w:line="280" w:lineRule="exact"/>
              <w:ind w:left="472" w:right="20" w:hanging="472"/>
              <w:jc w:val="both"/>
              <w:rPr>
                <w:rFonts w:asciiTheme="majorHAnsi" w:eastAsia="Arial Unicode MS" w:hAnsiTheme="majorHAnsi" w:cs="Arial"/>
                <w:szCs w:val="22"/>
              </w:rPr>
            </w:pPr>
            <w:r w:rsidRPr="00D96CA7">
              <w:rPr>
                <w:rFonts w:asciiTheme="majorHAnsi" w:eastAsia="Arial Unicode MS" w:hAnsiTheme="majorHAnsi" w:cs="Arial"/>
                <w:spacing w:val="-3"/>
                <w:szCs w:val="22"/>
              </w:rPr>
              <w:t xml:space="preserve">30.1 In case of arbitration, the arbitration shall be conducted in </w:t>
            </w:r>
            <w:r w:rsidRPr="00D96CA7">
              <w:rPr>
                <w:rFonts w:asciiTheme="majorHAnsi" w:eastAsia="Arial Unicode MS" w:hAnsiTheme="majorHAnsi" w:cs="Arial"/>
                <w:w w:val="102"/>
                <w:szCs w:val="22"/>
              </w:rPr>
              <w:t xml:space="preserve">accordance with the arbitration procedures published by the </w:t>
            </w:r>
            <w:r w:rsidRPr="00D96CA7">
              <w:rPr>
                <w:rFonts w:asciiTheme="majorHAnsi" w:eastAsia="Arial Unicode MS" w:hAnsiTheme="majorHAnsi" w:cs="Arial"/>
                <w:spacing w:val="-3"/>
                <w:szCs w:val="22"/>
              </w:rPr>
              <w:t xml:space="preserve">Nepal Council of Arbitration (NEPCA) at the place </w:t>
            </w:r>
            <w:r w:rsidRPr="00D96CA7">
              <w:rPr>
                <w:rFonts w:asciiTheme="majorHAnsi" w:eastAsia="Arial Unicode MS" w:hAnsiTheme="majorHAnsi" w:cs="Arial"/>
                <w:b/>
                <w:bCs/>
                <w:spacing w:val="-3"/>
                <w:szCs w:val="22"/>
              </w:rPr>
              <w:t>given in the SCC</w:t>
            </w:r>
            <w:r w:rsidRPr="00D96CA7">
              <w:rPr>
                <w:rFonts w:asciiTheme="majorHAnsi" w:eastAsia="Arial Unicode MS" w:hAnsiTheme="majorHAnsi" w:cs="Arial"/>
                <w:spacing w:val="-3"/>
                <w:szCs w:val="22"/>
              </w:rPr>
              <w:t xml:space="preserve">. </w:t>
            </w:r>
          </w:p>
        </w:tc>
      </w:tr>
      <w:tr w:rsidR="00E52171" w:rsidRPr="00D96CA7" w:rsidTr="00B618AF">
        <w:tc>
          <w:tcPr>
            <w:tcW w:w="5000" w:type="pct"/>
            <w:gridSpan w:val="2"/>
            <w:tcBorders>
              <w:bottom w:val="single" w:sz="4" w:space="0" w:color="auto"/>
            </w:tcBorders>
            <w:shd w:val="clear" w:color="auto" w:fill="BFBFBF" w:themeFill="background1" w:themeFillShade="BF"/>
          </w:tcPr>
          <w:p w:rsidR="00E52171" w:rsidRPr="00D96CA7" w:rsidDel="009B1139" w:rsidRDefault="00E52171" w:rsidP="00E52171">
            <w:pPr>
              <w:pStyle w:val="GCC1"/>
              <w:rPr>
                <w:rFonts w:asciiTheme="majorHAnsi" w:hAnsiTheme="majorHAnsi"/>
                <w:color w:val="auto"/>
              </w:rPr>
            </w:pPr>
            <w:bookmarkStart w:id="35" w:name="_Toc477436235"/>
            <w:r w:rsidRPr="00D96CA7">
              <w:rPr>
                <w:rFonts w:asciiTheme="majorHAnsi" w:hAnsiTheme="majorHAnsi"/>
                <w:color w:val="auto"/>
              </w:rPr>
              <w:t>B. Staff and Labor</w:t>
            </w:r>
            <w:bookmarkEnd w:id="35"/>
          </w:p>
        </w:tc>
      </w:tr>
      <w:tr w:rsidR="00E52171" w:rsidRPr="00D96CA7" w:rsidTr="00B618AF">
        <w:tc>
          <w:tcPr>
            <w:tcW w:w="1059" w:type="pct"/>
            <w:tcBorders>
              <w:bottom w:val="single" w:sz="4" w:space="0" w:color="auto"/>
            </w:tcBorders>
          </w:tcPr>
          <w:p w:rsidR="00E52171" w:rsidRPr="00D96CA7" w:rsidRDefault="00E52171" w:rsidP="00E52171">
            <w:pPr>
              <w:pStyle w:val="GCC2"/>
              <w:jc w:val="both"/>
              <w:rPr>
                <w:rFonts w:asciiTheme="majorHAnsi" w:hAnsiTheme="majorHAnsi"/>
                <w:sz w:val="22"/>
                <w:szCs w:val="22"/>
              </w:rPr>
            </w:pPr>
            <w:bookmarkStart w:id="36" w:name="_Toc477436236"/>
            <w:r w:rsidRPr="00D96CA7">
              <w:rPr>
                <w:rFonts w:asciiTheme="majorHAnsi" w:hAnsiTheme="majorHAnsi"/>
                <w:sz w:val="22"/>
                <w:szCs w:val="22"/>
              </w:rPr>
              <w:t>31. Forced Labor</w:t>
            </w:r>
            <w:bookmarkEnd w:id="36"/>
          </w:p>
        </w:tc>
        <w:tc>
          <w:tcPr>
            <w:tcW w:w="3941" w:type="pct"/>
            <w:tcBorders>
              <w:bottom w:val="single" w:sz="4" w:space="0" w:color="auto"/>
            </w:tcBorders>
          </w:tcPr>
          <w:p w:rsidR="00E52171" w:rsidRPr="00D96CA7" w:rsidDel="009B1139" w:rsidRDefault="00E52171" w:rsidP="00E52171">
            <w:pPr>
              <w:widowControl w:val="0"/>
              <w:autoSpaceDE w:val="0"/>
              <w:autoSpaceDN w:val="0"/>
              <w:adjustRightInd w:val="0"/>
              <w:spacing w:before="120" w:after="120" w:line="253" w:lineRule="exact"/>
              <w:ind w:left="472" w:hanging="472"/>
              <w:jc w:val="both"/>
              <w:rPr>
                <w:rFonts w:asciiTheme="majorHAnsi" w:eastAsia="Arial Unicode MS" w:hAnsiTheme="majorHAnsi" w:cs="Arial"/>
                <w:szCs w:val="22"/>
              </w:rPr>
            </w:pPr>
            <w:r w:rsidRPr="00D96CA7">
              <w:rPr>
                <w:rFonts w:asciiTheme="majorHAnsi" w:hAnsiTheme="majorHAnsi" w:cs="Arial"/>
                <w:szCs w:val="22"/>
              </w:rPr>
              <w:t xml:space="preserve">31.1 The Contractor shall not employ forced labor, which consists of any work or service, not voluntarily performed, that is exacted from an individual under threat of force or penalty. This covers any kind of involuntary or compulsory </w:t>
            </w:r>
            <w:r w:rsidRPr="00D96CA7">
              <w:rPr>
                <w:rFonts w:asciiTheme="majorHAnsi" w:hAnsiTheme="majorHAnsi" w:cs="Arial"/>
                <w:szCs w:val="22"/>
              </w:rPr>
              <w:lastRenderedPageBreak/>
              <w:t>labor, such as indentured labor, bonded labor, or similar labor–contracting arrangements.</w:t>
            </w:r>
          </w:p>
        </w:tc>
      </w:tr>
      <w:tr w:rsidR="00E52171" w:rsidRPr="00D96CA7" w:rsidTr="00B618AF">
        <w:tc>
          <w:tcPr>
            <w:tcW w:w="1059" w:type="pct"/>
            <w:tcBorders>
              <w:bottom w:val="single" w:sz="4" w:space="0" w:color="auto"/>
            </w:tcBorders>
          </w:tcPr>
          <w:p w:rsidR="00E52171" w:rsidRPr="00D96CA7" w:rsidRDefault="00E52171" w:rsidP="00E52171">
            <w:pPr>
              <w:pStyle w:val="GCC2"/>
              <w:jc w:val="both"/>
              <w:rPr>
                <w:rFonts w:asciiTheme="majorHAnsi" w:hAnsiTheme="majorHAnsi"/>
                <w:sz w:val="22"/>
                <w:szCs w:val="22"/>
              </w:rPr>
            </w:pPr>
            <w:bookmarkStart w:id="37" w:name="_Toc477436237"/>
            <w:r w:rsidRPr="00D96CA7">
              <w:rPr>
                <w:rFonts w:asciiTheme="majorHAnsi" w:hAnsiTheme="majorHAnsi"/>
                <w:sz w:val="22"/>
                <w:szCs w:val="22"/>
              </w:rPr>
              <w:lastRenderedPageBreak/>
              <w:t>32. Child Labor</w:t>
            </w:r>
            <w:bookmarkEnd w:id="37"/>
          </w:p>
        </w:tc>
        <w:tc>
          <w:tcPr>
            <w:tcW w:w="3941" w:type="pct"/>
            <w:tcBorders>
              <w:bottom w:val="single" w:sz="4" w:space="0" w:color="auto"/>
            </w:tcBorders>
          </w:tcPr>
          <w:p w:rsidR="00E52171" w:rsidRPr="00D96CA7" w:rsidRDefault="00E52171" w:rsidP="00E52171">
            <w:pPr>
              <w:widowControl w:val="0"/>
              <w:autoSpaceDE w:val="0"/>
              <w:autoSpaceDN w:val="0"/>
              <w:adjustRightInd w:val="0"/>
              <w:spacing w:before="120" w:after="0" w:line="253" w:lineRule="exact"/>
              <w:ind w:left="475" w:hanging="475"/>
              <w:jc w:val="both"/>
              <w:rPr>
                <w:rFonts w:asciiTheme="majorHAnsi" w:hAnsiTheme="majorHAnsi" w:cs="Arial"/>
                <w:sz w:val="14"/>
                <w:szCs w:val="14"/>
              </w:rPr>
            </w:pPr>
            <w:r w:rsidRPr="00D96CA7">
              <w:rPr>
                <w:rFonts w:asciiTheme="majorHAnsi" w:hAnsiTheme="majorHAnsi" w:cs="Arial"/>
                <w:szCs w:val="22"/>
              </w:rPr>
              <w:t>32.1 The Contractor shall not employ children in a manner that is economically exploitative, or is likely to be hazardous, or to interfere with, the child's education, or to be harmful to the child's health or physical, mental, spiritual, moral, or social development. Where national laws have provisions for employment of minors, the Contractor shall follow those laws applicable to the Contractor. Children below the age of 18 years shall not be employed in dangerous work.</w:t>
            </w:r>
          </w:p>
          <w:p w:rsidR="00E52171" w:rsidRPr="00D96CA7" w:rsidRDefault="00E52171" w:rsidP="00E52171">
            <w:pPr>
              <w:widowControl w:val="0"/>
              <w:autoSpaceDE w:val="0"/>
              <w:autoSpaceDN w:val="0"/>
              <w:adjustRightInd w:val="0"/>
              <w:spacing w:before="120" w:after="0" w:line="253" w:lineRule="exact"/>
              <w:ind w:left="475" w:hanging="475"/>
              <w:jc w:val="both"/>
              <w:rPr>
                <w:rFonts w:asciiTheme="majorHAnsi" w:hAnsiTheme="majorHAnsi" w:cs="Arial"/>
                <w:sz w:val="16"/>
                <w:szCs w:val="16"/>
              </w:rPr>
            </w:pPr>
          </w:p>
        </w:tc>
      </w:tr>
      <w:tr w:rsidR="00E52171" w:rsidRPr="00D96CA7" w:rsidTr="00B618AF">
        <w:tc>
          <w:tcPr>
            <w:tcW w:w="1059" w:type="pct"/>
            <w:tcBorders>
              <w:bottom w:val="single" w:sz="4" w:space="0" w:color="auto"/>
            </w:tcBorders>
          </w:tcPr>
          <w:p w:rsidR="00E52171" w:rsidRPr="00D96CA7" w:rsidRDefault="00687238" w:rsidP="00E52171">
            <w:pPr>
              <w:pStyle w:val="GCC2"/>
              <w:jc w:val="both"/>
              <w:rPr>
                <w:rFonts w:asciiTheme="majorHAnsi" w:hAnsiTheme="majorHAnsi"/>
                <w:sz w:val="22"/>
                <w:szCs w:val="22"/>
              </w:rPr>
            </w:pPr>
            <w:bookmarkStart w:id="38" w:name="_Toc477436238"/>
            <w:r>
              <w:rPr>
                <w:rFonts w:asciiTheme="majorHAnsi" w:hAnsiTheme="majorHAnsi"/>
                <w:sz w:val="22"/>
                <w:szCs w:val="22"/>
              </w:rPr>
              <w:t>33.</w:t>
            </w:r>
            <w:r w:rsidR="00E52171" w:rsidRPr="00D96CA7">
              <w:rPr>
                <w:rFonts w:asciiTheme="majorHAnsi" w:hAnsiTheme="majorHAnsi"/>
                <w:sz w:val="22"/>
                <w:szCs w:val="22"/>
              </w:rPr>
              <w:t>Non-discrimination and Equal Opportunity</w:t>
            </w:r>
            <w:bookmarkEnd w:id="38"/>
          </w:p>
        </w:tc>
        <w:tc>
          <w:tcPr>
            <w:tcW w:w="3941" w:type="pct"/>
            <w:tcBorders>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72" w:hanging="472"/>
              <w:jc w:val="both"/>
              <w:rPr>
                <w:rFonts w:asciiTheme="majorHAnsi" w:hAnsiTheme="majorHAnsi" w:cs="Arial"/>
                <w:szCs w:val="22"/>
              </w:rPr>
            </w:pPr>
            <w:r w:rsidRPr="00D96CA7">
              <w:rPr>
                <w:rFonts w:asciiTheme="majorHAnsi" w:hAnsiTheme="majorHAnsi" w:cs="Arial"/>
                <w:szCs w:val="22"/>
              </w:rPr>
              <w:t>34.1 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national law provides for non-discrimination in employment, the Contractor shall comply with national law. When national laws are silent on nondiscrimination in employment, the Contractor shall meet this Sub clause's requirements. Special measures of protection or assistance to remedy past discrimination or selection for a particular job based on the inherent requirements of the job shall not be deemed discrimination.</w:t>
            </w:r>
          </w:p>
        </w:tc>
      </w:tr>
      <w:tr w:rsidR="00E52171" w:rsidRPr="00D96CA7" w:rsidTr="00B618AF">
        <w:tc>
          <w:tcPr>
            <w:tcW w:w="5000" w:type="pct"/>
            <w:gridSpan w:val="2"/>
            <w:shd w:val="clear" w:color="auto" w:fill="BFBFBF" w:themeFill="background1" w:themeFillShade="BF"/>
            <w:vAlign w:val="center"/>
          </w:tcPr>
          <w:p w:rsidR="00E52171" w:rsidRPr="00D96CA7" w:rsidRDefault="00E52171" w:rsidP="00E52171">
            <w:pPr>
              <w:pStyle w:val="GCC1"/>
              <w:rPr>
                <w:rFonts w:asciiTheme="majorHAnsi" w:hAnsiTheme="majorHAnsi"/>
                <w:color w:val="auto"/>
              </w:rPr>
            </w:pPr>
            <w:bookmarkStart w:id="39" w:name="_Toc477436239"/>
            <w:r w:rsidRPr="00D96CA7">
              <w:rPr>
                <w:rFonts w:asciiTheme="majorHAnsi" w:hAnsiTheme="majorHAnsi"/>
                <w:color w:val="auto"/>
              </w:rPr>
              <w:t>Time Control</w:t>
            </w:r>
            <w:bookmarkEnd w:id="39"/>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40" w:name="_Toc477436240"/>
            <w:r w:rsidRPr="00D96CA7">
              <w:rPr>
                <w:rFonts w:asciiTheme="majorHAnsi" w:hAnsiTheme="majorHAnsi"/>
                <w:w w:val="102"/>
                <w:sz w:val="22"/>
                <w:szCs w:val="22"/>
              </w:rPr>
              <w:t>34.  Program</w:t>
            </w:r>
            <w:bookmarkEnd w:id="40"/>
          </w:p>
        </w:tc>
        <w:tc>
          <w:tcPr>
            <w:tcW w:w="3941" w:type="pct"/>
          </w:tcPr>
          <w:p w:rsidR="00E52171" w:rsidRPr="00D96CA7" w:rsidRDefault="00E52171" w:rsidP="00E52171">
            <w:pPr>
              <w:widowControl w:val="0"/>
              <w:tabs>
                <w:tab w:val="left" w:pos="4306"/>
              </w:tabs>
              <w:autoSpaceDE w:val="0"/>
              <w:autoSpaceDN w:val="0"/>
              <w:adjustRightInd w:val="0"/>
              <w:spacing w:before="120" w:after="120" w:line="253" w:lineRule="exact"/>
              <w:ind w:left="472" w:hanging="472"/>
              <w:jc w:val="both"/>
              <w:rPr>
                <w:rFonts w:asciiTheme="majorHAnsi" w:eastAsia="Arial Unicode MS" w:hAnsiTheme="majorHAnsi" w:cs="Arial"/>
                <w:spacing w:val="-3"/>
                <w:szCs w:val="22"/>
              </w:rPr>
            </w:pPr>
            <w:r w:rsidRPr="00D96CA7">
              <w:rPr>
                <w:rFonts w:asciiTheme="majorHAnsi" w:eastAsia="Arial Unicode MS" w:hAnsiTheme="majorHAnsi" w:cs="Arial"/>
                <w:w w:val="102"/>
                <w:szCs w:val="22"/>
              </w:rPr>
              <w:t xml:space="preserve">34.1 Within the time </w:t>
            </w:r>
            <w:r w:rsidRPr="00D96CA7">
              <w:rPr>
                <w:rFonts w:asciiTheme="majorHAnsi" w:eastAsia="Arial Unicode MS" w:hAnsiTheme="majorHAnsi" w:cs="Arial"/>
                <w:b/>
                <w:bCs/>
                <w:w w:val="102"/>
                <w:szCs w:val="22"/>
              </w:rPr>
              <w:t>stated in the SCC</w:t>
            </w:r>
            <w:r w:rsidRPr="00D96CA7">
              <w:rPr>
                <w:rFonts w:asciiTheme="majorHAnsi" w:eastAsia="Arial Unicode MS" w:hAnsiTheme="majorHAnsi" w:cs="Arial"/>
                <w:w w:val="102"/>
                <w:szCs w:val="22"/>
              </w:rPr>
              <w:t xml:space="preserve">, after the date of the Letter </w:t>
            </w:r>
            <w:r w:rsidRPr="00D96CA7">
              <w:rPr>
                <w:rFonts w:asciiTheme="majorHAnsi" w:eastAsia="Arial Unicode MS" w:hAnsiTheme="majorHAnsi" w:cs="Arial"/>
                <w:spacing w:val="-1"/>
                <w:szCs w:val="22"/>
              </w:rPr>
              <w:t xml:space="preserve">of Acceptance, the Contractor shall submit to the Project </w:t>
            </w:r>
            <w:r w:rsidRPr="00D96CA7">
              <w:rPr>
                <w:rFonts w:asciiTheme="majorHAnsi" w:eastAsia="Arial Unicode MS" w:hAnsiTheme="majorHAnsi" w:cs="Arial"/>
                <w:spacing w:val="-4"/>
                <w:szCs w:val="22"/>
              </w:rPr>
              <w:t xml:space="preserve">Manager for approval a Program showing the general methods, </w:t>
            </w:r>
            <w:r w:rsidRPr="00D96CA7">
              <w:rPr>
                <w:rFonts w:asciiTheme="majorHAnsi" w:eastAsia="Arial Unicode MS" w:hAnsiTheme="majorHAnsi" w:cs="Arial"/>
                <w:spacing w:val="-6"/>
                <w:szCs w:val="22"/>
              </w:rPr>
              <w:t xml:space="preserve">arrangements, order, and timing for all the activities in the Works. </w:t>
            </w:r>
            <w:r w:rsidRPr="00D96CA7">
              <w:rPr>
                <w:rFonts w:asciiTheme="majorHAnsi" w:eastAsia="Arial Unicode MS" w:hAnsiTheme="majorHAnsi" w:cs="Arial"/>
                <w:spacing w:val="-3"/>
                <w:szCs w:val="22"/>
              </w:rPr>
              <w:t xml:space="preserve">In the case of a lump sum contract, the activities in the Program shall be consistent with those in the Activity Schedule. </w:t>
            </w:r>
          </w:p>
          <w:p w:rsidR="00E52171" w:rsidRPr="00D96CA7" w:rsidRDefault="00E52171" w:rsidP="00E52171">
            <w:pPr>
              <w:widowControl w:val="0"/>
              <w:autoSpaceDE w:val="0"/>
              <w:autoSpaceDN w:val="0"/>
              <w:adjustRightInd w:val="0"/>
              <w:spacing w:before="120" w:after="120" w:line="280" w:lineRule="exact"/>
              <w:ind w:left="382" w:hanging="382"/>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34.2 An update of the Program shall be a program showing the actual progress achieved on each activity and the effect of the progress </w:t>
            </w:r>
            <w:r w:rsidRPr="00D96CA7">
              <w:rPr>
                <w:rFonts w:asciiTheme="majorHAnsi" w:eastAsia="Arial Unicode MS" w:hAnsiTheme="majorHAnsi" w:cs="Arial"/>
                <w:szCs w:val="22"/>
              </w:rPr>
              <w:t xml:space="preserve">achieved on the timing of the remaining work, including any </w:t>
            </w:r>
            <w:r w:rsidRPr="00D96CA7">
              <w:rPr>
                <w:rFonts w:asciiTheme="majorHAnsi" w:eastAsia="Arial Unicode MS" w:hAnsiTheme="majorHAnsi" w:cs="Arial"/>
                <w:spacing w:val="-5"/>
                <w:szCs w:val="22"/>
              </w:rPr>
              <w:t xml:space="preserve">changes to the sequence of the activities. </w:t>
            </w:r>
          </w:p>
          <w:p w:rsidR="00E52171" w:rsidRPr="00D96CA7" w:rsidRDefault="00E52171" w:rsidP="00E52171">
            <w:pPr>
              <w:widowControl w:val="0"/>
              <w:autoSpaceDE w:val="0"/>
              <w:autoSpaceDN w:val="0"/>
              <w:adjustRightInd w:val="0"/>
              <w:spacing w:before="120" w:after="120" w:line="253" w:lineRule="exact"/>
              <w:ind w:left="382" w:hanging="382"/>
              <w:jc w:val="both"/>
              <w:rPr>
                <w:rFonts w:asciiTheme="majorHAnsi" w:eastAsia="Arial Unicode MS" w:hAnsiTheme="majorHAnsi" w:cs="Arial"/>
                <w:spacing w:val="-4"/>
                <w:szCs w:val="22"/>
              </w:rPr>
            </w:pPr>
            <w:r w:rsidRPr="00D96CA7">
              <w:rPr>
                <w:rFonts w:asciiTheme="majorHAnsi" w:eastAsia="Arial Unicode MS" w:hAnsiTheme="majorHAnsi" w:cs="Arial"/>
                <w:spacing w:val="-3"/>
                <w:szCs w:val="22"/>
              </w:rPr>
              <w:t xml:space="preserve">34.3 The Contractor shall submit to the Project Manager for approval an updated Program at intervals no longer than the period </w:t>
            </w:r>
            <w:r w:rsidRPr="00D96CA7">
              <w:rPr>
                <w:rFonts w:asciiTheme="majorHAnsi" w:eastAsia="Arial Unicode MS" w:hAnsiTheme="majorHAnsi" w:cs="Arial"/>
                <w:b/>
                <w:bCs/>
                <w:spacing w:val="-3"/>
                <w:szCs w:val="22"/>
              </w:rPr>
              <w:t xml:space="preserve">stated </w:t>
            </w:r>
            <w:r w:rsidRPr="00D96CA7">
              <w:rPr>
                <w:rFonts w:asciiTheme="majorHAnsi" w:eastAsia="Arial Unicode MS" w:hAnsiTheme="majorHAnsi" w:cs="Arial"/>
                <w:b/>
                <w:bCs/>
                <w:w w:val="104"/>
                <w:szCs w:val="22"/>
              </w:rPr>
              <w:t>in the SCC</w:t>
            </w:r>
            <w:r w:rsidRPr="00D96CA7">
              <w:rPr>
                <w:rFonts w:asciiTheme="majorHAnsi" w:eastAsia="Arial Unicode MS" w:hAnsiTheme="majorHAnsi" w:cs="Arial"/>
                <w:w w:val="104"/>
                <w:szCs w:val="22"/>
              </w:rPr>
              <w:t xml:space="preserve">. If the Contractor does not submit an updated </w:t>
            </w:r>
            <w:r w:rsidRPr="00D96CA7">
              <w:rPr>
                <w:rFonts w:asciiTheme="majorHAnsi" w:eastAsia="Arial Unicode MS" w:hAnsiTheme="majorHAnsi" w:cs="Arial"/>
                <w:spacing w:val="-3"/>
                <w:szCs w:val="22"/>
              </w:rPr>
              <w:t xml:space="preserve">Program within this period, the Project Manager may withhold </w:t>
            </w:r>
            <w:r w:rsidRPr="00D96CA7">
              <w:rPr>
                <w:rFonts w:asciiTheme="majorHAnsi" w:eastAsia="Arial Unicode MS" w:hAnsiTheme="majorHAnsi" w:cs="Arial"/>
                <w:spacing w:val="-4"/>
                <w:szCs w:val="22"/>
              </w:rPr>
              <w:t xml:space="preserve">the amount stated in the SCC from the next payment certificate </w:t>
            </w:r>
            <w:r w:rsidRPr="00D96CA7">
              <w:rPr>
                <w:rFonts w:asciiTheme="majorHAnsi" w:eastAsia="Arial Unicode MS" w:hAnsiTheme="majorHAnsi" w:cs="Arial"/>
                <w:w w:val="101"/>
                <w:szCs w:val="22"/>
              </w:rPr>
              <w:t xml:space="preserve">and continue to withhold this amount until the next payment </w:t>
            </w:r>
            <w:r w:rsidRPr="00D96CA7">
              <w:rPr>
                <w:rFonts w:asciiTheme="majorHAnsi" w:eastAsia="Arial Unicode MS" w:hAnsiTheme="majorHAnsi" w:cs="Arial"/>
                <w:spacing w:val="-4"/>
                <w:szCs w:val="22"/>
              </w:rPr>
              <w:t>after the date on which the overdue Program has been submitted. In the case of a lump sum contract, the Contractor shall Provide an updated Activity Schedule within 15 days of being instructed to by the Project Manager.</w:t>
            </w:r>
          </w:p>
          <w:p w:rsidR="00E52171" w:rsidRPr="00D96CA7" w:rsidRDefault="00E52171" w:rsidP="00E52171">
            <w:pPr>
              <w:widowControl w:val="0"/>
              <w:autoSpaceDE w:val="0"/>
              <w:autoSpaceDN w:val="0"/>
              <w:adjustRightInd w:val="0"/>
              <w:spacing w:before="120" w:after="120" w:line="253" w:lineRule="exact"/>
              <w:ind w:left="475" w:hanging="475"/>
              <w:jc w:val="both"/>
              <w:rPr>
                <w:rFonts w:asciiTheme="majorHAnsi" w:eastAsia="Arial Unicode MS" w:hAnsiTheme="majorHAnsi" w:cs="Arial"/>
                <w:szCs w:val="22"/>
              </w:rPr>
            </w:pPr>
            <w:r w:rsidRPr="00D96CA7">
              <w:rPr>
                <w:rFonts w:asciiTheme="majorHAnsi" w:eastAsia="Arial Unicode MS" w:hAnsiTheme="majorHAnsi" w:cs="Arial"/>
                <w:spacing w:val="-2"/>
                <w:szCs w:val="22"/>
              </w:rPr>
              <w:t xml:space="preserve">34.4 The Project Manager’s approval of the Program shall not alter </w:t>
            </w:r>
            <w:r w:rsidRPr="00D96CA7">
              <w:rPr>
                <w:rFonts w:asciiTheme="majorHAnsi" w:eastAsia="Arial Unicode MS" w:hAnsiTheme="majorHAnsi" w:cs="Arial"/>
                <w:spacing w:val="-4"/>
                <w:szCs w:val="22"/>
              </w:rPr>
              <w:t xml:space="preserve">the Contractor’s obligations. The Contractor may revise the </w:t>
            </w:r>
            <w:r w:rsidRPr="00D96CA7">
              <w:rPr>
                <w:rFonts w:asciiTheme="majorHAnsi" w:eastAsia="Arial Unicode MS" w:hAnsiTheme="majorHAnsi" w:cs="Arial"/>
                <w:w w:val="104"/>
                <w:szCs w:val="22"/>
              </w:rPr>
              <w:t xml:space="preserve">Program and submit it to the Project Manager again at any </w:t>
            </w:r>
            <w:r w:rsidRPr="00D96CA7">
              <w:rPr>
                <w:rFonts w:asciiTheme="majorHAnsi" w:eastAsia="Arial Unicode MS" w:hAnsiTheme="majorHAnsi" w:cs="Arial"/>
                <w:spacing w:val="-4"/>
                <w:szCs w:val="22"/>
              </w:rPr>
              <w:t>time. A revised Program shall show the effect of Variations and Compensation Events.</w:t>
            </w:r>
          </w:p>
        </w:tc>
      </w:tr>
      <w:tr w:rsidR="00E52171" w:rsidRPr="00D96CA7" w:rsidTr="00B618AF">
        <w:tc>
          <w:tcPr>
            <w:tcW w:w="1059" w:type="pct"/>
          </w:tcPr>
          <w:p w:rsidR="00E52171" w:rsidRPr="00D96CA7" w:rsidRDefault="00E52171" w:rsidP="00E52171">
            <w:pPr>
              <w:pStyle w:val="GCC2"/>
              <w:jc w:val="both"/>
              <w:rPr>
                <w:rFonts w:asciiTheme="majorHAnsi" w:hAnsiTheme="majorHAnsi"/>
                <w:w w:val="101"/>
                <w:sz w:val="22"/>
                <w:szCs w:val="22"/>
              </w:rPr>
            </w:pPr>
            <w:bookmarkStart w:id="41" w:name="_Toc477436241"/>
            <w:r w:rsidRPr="00D96CA7">
              <w:rPr>
                <w:rFonts w:asciiTheme="majorHAnsi" w:hAnsiTheme="majorHAnsi"/>
                <w:w w:val="101"/>
                <w:sz w:val="22"/>
                <w:szCs w:val="22"/>
              </w:rPr>
              <w:t xml:space="preserve">35.  Extension of </w:t>
            </w:r>
            <w:r w:rsidRPr="00D96CA7">
              <w:rPr>
                <w:rFonts w:asciiTheme="majorHAnsi" w:hAnsiTheme="majorHAnsi"/>
                <w:spacing w:val="-3"/>
                <w:sz w:val="22"/>
                <w:szCs w:val="22"/>
              </w:rPr>
              <w:t xml:space="preserve">the Intended Completion </w:t>
            </w:r>
            <w:r w:rsidRPr="00D96CA7">
              <w:rPr>
                <w:rFonts w:asciiTheme="majorHAnsi" w:hAnsiTheme="majorHAnsi"/>
                <w:spacing w:val="-3"/>
                <w:sz w:val="22"/>
                <w:szCs w:val="22"/>
              </w:rPr>
              <w:lastRenderedPageBreak/>
              <w:t>Date</w:t>
            </w:r>
            <w:bookmarkEnd w:id="41"/>
          </w:p>
        </w:tc>
        <w:tc>
          <w:tcPr>
            <w:tcW w:w="3941" w:type="pct"/>
          </w:tcPr>
          <w:p w:rsidR="00E52171" w:rsidRPr="00D96CA7" w:rsidRDefault="00E52171" w:rsidP="00E52171">
            <w:pPr>
              <w:widowControl w:val="0"/>
              <w:autoSpaceDE w:val="0"/>
              <w:autoSpaceDN w:val="0"/>
              <w:adjustRightInd w:val="0"/>
              <w:spacing w:before="120" w:after="120" w:line="253" w:lineRule="exact"/>
              <w:ind w:left="472" w:hanging="452"/>
              <w:jc w:val="both"/>
              <w:rPr>
                <w:rFonts w:asciiTheme="majorHAnsi" w:eastAsia="Arial Unicode MS" w:hAnsiTheme="majorHAnsi" w:cs="Arial"/>
                <w:spacing w:val="-3"/>
                <w:szCs w:val="22"/>
              </w:rPr>
            </w:pPr>
            <w:r w:rsidRPr="00D96CA7">
              <w:rPr>
                <w:rFonts w:asciiTheme="majorHAnsi" w:eastAsia="Arial Unicode MS" w:hAnsiTheme="majorHAnsi" w:cs="Arial"/>
                <w:spacing w:val="-2"/>
                <w:szCs w:val="22"/>
              </w:rPr>
              <w:lastRenderedPageBreak/>
              <w:t xml:space="preserve">35.1 The Project Manager shall extend the Intended Completion </w:t>
            </w:r>
            <w:r w:rsidRPr="00D96CA7">
              <w:rPr>
                <w:rFonts w:asciiTheme="majorHAnsi" w:eastAsia="Arial Unicode MS" w:hAnsiTheme="majorHAnsi" w:cs="Arial"/>
                <w:w w:val="102"/>
                <w:szCs w:val="22"/>
              </w:rPr>
              <w:t xml:space="preserve">Date if a Compensation Event occurs or a Variation is issued which makes it </w:t>
            </w:r>
            <w:r w:rsidRPr="00D96CA7">
              <w:rPr>
                <w:rFonts w:asciiTheme="majorHAnsi" w:eastAsia="Arial Unicode MS" w:hAnsiTheme="majorHAnsi" w:cs="Arial"/>
                <w:w w:val="102"/>
                <w:szCs w:val="22"/>
              </w:rPr>
              <w:lastRenderedPageBreak/>
              <w:t xml:space="preserve">impossible for Completion to be achieved by </w:t>
            </w:r>
            <w:r w:rsidRPr="00D96CA7">
              <w:rPr>
                <w:rFonts w:asciiTheme="majorHAnsi" w:eastAsia="Arial Unicode MS" w:hAnsiTheme="majorHAnsi" w:cs="Arial"/>
                <w:w w:val="103"/>
                <w:szCs w:val="22"/>
              </w:rPr>
              <w:t xml:space="preserve">the Intended Completion Date without the Contractor taking </w:t>
            </w:r>
            <w:r w:rsidRPr="00D96CA7">
              <w:rPr>
                <w:rFonts w:asciiTheme="majorHAnsi" w:eastAsia="Arial Unicode MS" w:hAnsiTheme="majorHAnsi" w:cs="Arial"/>
                <w:spacing w:val="-1"/>
                <w:szCs w:val="22"/>
              </w:rPr>
              <w:t xml:space="preserve">steps to accelerate the remaining work, which would cause the </w:t>
            </w:r>
            <w:r w:rsidRPr="00D96CA7">
              <w:rPr>
                <w:rFonts w:asciiTheme="majorHAnsi" w:eastAsia="Arial Unicode MS" w:hAnsiTheme="majorHAnsi" w:cs="Arial"/>
                <w:spacing w:val="-3"/>
                <w:szCs w:val="22"/>
              </w:rPr>
              <w:t>Contractor to incur additional cost.</w:t>
            </w:r>
          </w:p>
          <w:p w:rsidR="00E52171" w:rsidRPr="00D96CA7" w:rsidRDefault="00E52171" w:rsidP="00E52171">
            <w:pPr>
              <w:widowControl w:val="0"/>
              <w:autoSpaceDE w:val="0"/>
              <w:autoSpaceDN w:val="0"/>
              <w:adjustRightInd w:val="0"/>
              <w:spacing w:before="120" w:after="120" w:line="253" w:lineRule="exact"/>
              <w:ind w:left="472" w:hanging="452"/>
              <w:jc w:val="both"/>
              <w:rPr>
                <w:rFonts w:asciiTheme="majorHAnsi" w:eastAsia="Arial Unicode MS" w:hAnsiTheme="majorHAnsi" w:cs="Arial"/>
                <w:w w:val="102"/>
                <w:szCs w:val="22"/>
              </w:rPr>
            </w:pPr>
            <w:r w:rsidRPr="00913AB3">
              <w:rPr>
                <w:rFonts w:asciiTheme="majorHAnsi" w:eastAsia="Arial Unicode MS" w:hAnsiTheme="majorHAnsi" w:cs="Arial"/>
                <w:b/>
                <w:bCs/>
                <w:w w:val="102"/>
                <w:szCs w:val="22"/>
              </w:rPr>
              <w:t>35.2</w:t>
            </w:r>
            <w:r w:rsidRPr="00913AB3">
              <w:rPr>
                <w:rFonts w:ascii="Times New Roman" w:eastAsia="Arial Unicode MS" w:hAnsi="Times New Roman" w:cs="Times New Roman"/>
                <w:w w:val="102"/>
                <w:szCs w:val="22"/>
              </w:rPr>
              <w:t xml:space="preserve">The Project Manager shall decide whether and by how much </w:t>
            </w:r>
            <w:r w:rsidRPr="00913AB3">
              <w:rPr>
                <w:rFonts w:ascii="Times New Roman" w:eastAsia="Arial Unicode MS" w:hAnsi="Times New Roman" w:cs="Times New Roman"/>
                <w:szCs w:val="22"/>
              </w:rPr>
              <w:t xml:space="preserve">to extend the Intended Completion Date within 21 days of the </w:t>
            </w:r>
            <w:r w:rsidRPr="00913AB3">
              <w:rPr>
                <w:rFonts w:ascii="Times New Roman" w:eastAsia="Arial Unicode MS" w:hAnsi="Times New Roman" w:cs="Times New Roman"/>
                <w:spacing w:val="-1"/>
                <w:szCs w:val="22"/>
              </w:rPr>
              <w:t xml:space="preserve">Contractor asking the Project Manager for a decision upon the </w:t>
            </w:r>
            <w:r w:rsidRPr="00913AB3">
              <w:rPr>
                <w:rFonts w:ascii="Times New Roman" w:eastAsia="Arial Unicode MS" w:hAnsi="Times New Roman" w:cs="Times New Roman"/>
                <w:w w:val="103"/>
                <w:szCs w:val="22"/>
              </w:rPr>
              <w:t xml:space="preserve">effect of a Compensation Event or Variation and submitting </w:t>
            </w:r>
            <w:r w:rsidRPr="00913AB3">
              <w:rPr>
                <w:rFonts w:ascii="Times New Roman" w:eastAsia="Arial Unicode MS" w:hAnsi="Times New Roman" w:cs="Times New Roman"/>
                <w:spacing w:val="-2"/>
                <w:szCs w:val="22"/>
              </w:rPr>
              <w:t xml:space="preserve">full supporting information at least 7 days prior to the intended </w:t>
            </w:r>
            <w:r w:rsidRPr="00913AB3">
              <w:rPr>
                <w:rFonts w:ascii="Times New Roman" w:eastAsia="Arial Unicode MS" w:hAnsi="Times New Roman" w:cs="Times New Roman"/>
                <w:spacing w:val="-7"/>
                <w:szCs w:val="22"/>
              </w:rPr>
              <w:t xml:space="preserve">completion date.  If the Contractor has failed to give early warning </w:t>
            </w:r>
            <w:r w:rsidRPr="00913AB3">
              <w:rPr>
                <w:rFonts w:ascii="Times New Roman" w:eastAsia="Arial Unicode MS" w:hAnsi="Times New Roman" w:cs="Times New Roman"/>
                <w:spacing w:val="-2"/>
                <w:szCs w:val="22"/>
              </w:rPr>
              <w:t xml:space="preserve">of a delay or has failed to cooperate in dealing with a delay, the </w:t>
            </w:r>
            <w:r w:rsidRPr="00913AB3">
              <w:rPr>
                <w:rFonts w:ascii="Times New Roman" w:eastAsia="Arial Unicode MS" w:hAnsi="Times New Roman" w:cs="Times New Roman"/>
                <w:spacing w:val="-4"/>
                <w:szCs w:val="22"/>
              </w:rPr>
              <w:t xml:space="preserve">delay by this failure shall not be considered in assessing the new </w:t>
            </w:r>
            <w:r w:rsidRPr="00913AB3">
              <w:rPr>
                <w:rFonts w:ascii="Times New Roman" w:eastAsia="Arial Unicode MS" w:hAnsi="Times New Roman" w:cs="Times New Roman"/>
                <w:spacing w:val="-3"/>
                <w:szCs w:val="22"/>
              </w:rPr>
              <w:t>Intended Completion Date</w:t>
            </w:r>
            <w:r w:rsidRPr="00D96CA7">
              <w:rPr>
                <w:rFonts w:asciiTheme="majorHAnsi" w:eastAsia="Arial Unicode MS" w:hAnsiTheme="majorHAnsi" w:cs="Arial"/>
                <w:spacing w:val="-3"/>
                <w:szCs w:val="22"/>
              </w:rPr>
              <w:t xml:space="preserve">. </w:t>
            </w:r>
          </w:p>
        </w:tc>
      </w:tr>
      <w:tr w:rsidR="00E52171" w:rsidRPr="00D96CA7" w:rsidTr="00B618AF">
        <w:tc>
          <w:tcPr>
            <w:tcW w:w="1059" w:type="pct"/>
          </w:tcPr>
          <w:p w:rsidR="00E52171" w:rsidRPr="00D96CA7" w:rsidRDefault="00E52171" w:rsidP="00E52171">
            <w:pPr>
              <w:pStyle w:val="GCC2"/>
              <w:jc w:val="both"/>
              <w:rPr>
                <w:rFonts w:asciiTheme="majorHAnsi" w:hAnsiTheme="majorHAnsi"/>
                <w:w w:val="101"/>
                <w:sz w:val="22"/>
                <w:szCs w:val="22"/>
              </w:rPr>
            </w:pPr>
            <w:bookmarkStart w:id="42" w:name="_Toc477436242"/>
            <w:r w:rsidRPr="00D96CA7">
              <w:rPr>
                <w:rFonts w:asciiTheme="majorHAnsi" w:hAnsiTheme="majorHAnsi"/>
                <w:w w:val="101"/>
                <w:sz w:val="22"/>
                <w:szCs w:val="22"/>
              </w:rPr>
              <w:lastRenderedPageBreak/>
              <w:t>36.  Acceleration</w:t>
            </w:r>
            <w:bookmarkEnd w:id="42"/>
          </w:p>
        </w:tc>
        <w:tc>
          <w:tcPr>
            <w:tcW w:w="3941" w:type="pct"/>
          </w:tcPr>
          <w:p w:rsidR="00E52171" w:rsidRPr="00D96CA7" w:rsidRDefault="00E52171" w:rsidP="00E52171">
            <w:pPr>
              <w:widowControl w:val="0"/>
              <w:autoSpaceDE w:val="0"/>
              <w:autoSpaceDN w:val="0"/>
              <w:adjustRightInd w:val="0"/>
              <w:spacing w:before="120" w:after="120" w:line="253" w:lineRule="exact"/>
              <w:ind w:left="472" w:hanging="450"/>
              <w:jc w:val="both"/>
              <w:rPr>
                <w:rFonts w:asciiTheme="majorHAnsi" w:eastAsia="Arial Unicode MS" w:hAnsiTheme="majorHAnsi" w:cs="Arial"/>
                <w:spacing w:val="-3"/>
                <w:szCs w:val="22"/>
              </w:rPr>
            </w:pPr>
            <w:r w:rsidRPr="00D96CA7">
              <w:rPr>
                <w:rFonts w:asciiTheme="majorHAnsi" w:eastAsia="Arial Unicode MS" w:hAnsiTheme="majorHAnsi" w:cs="Arial"/>
                <w:w w:val="101"/>
                <w:szCs w:val="22"/>
              </w:rPr>
              <w:t xml:space="preserve">36.1 When the Employer wants the Contractor to finish before the Intended Completion Date, the Project Manager shall obtain </w:t>
            </w:r>
            <w:r w:rsidRPr="00D96CA7">
              <w:rPr>
                <w:rFonts w:asciiTheme="majorHAnsi" w:eastAsia="Arial Unicode MS" w:hAnsiTheme="majorHAnsi" w:cs="Arial"/>
                <w:spacing w:val="-3"/>
                <w:szCs w:val="22"/>
              </w:rPr>
              <w:t xml:space="preserve">priced proposals for achieving the necessary acceleration from </w:t>
            </w:r>
            <w:r w:rsidRPr="00D96CA7">
              <w:rPr>
                <w:rFonts w:asciiTheme="majorHAnsi" w:eastAsia="Arial Unicode MS" w:hAnsiTheme="majorHAnsi" w:cs="Arial"/>
                <w:szCs w:val="22"/>
              </w:rPr>
              <w:t xml:space="preserve">the Contractor.   If the Employer accepts these proposals, the Intended Completion Date shall be adjusted accordingly and </w:t>
            </w:r>
            <w:r w:rsidRPr="00D96CA7">
              <w:rPr>
                <w:rFonts w:asciiTheme="majorHAnsi" w:eastAsia="Arial Unicode MS" w:hAnsiTheme="majorHAnsi" w:cs="Arial"/>
                <w:spacing w:val="-3"/>
                <w:szCs w:val="22"/>
              </w:rPr>
              <w:t xml:space="preserve">confirmed by both the Employer and the Contractor. </w:t>
            </w:r>
          </w:p>
          <w:p w:rsidR="00E52171" w:rsidRPr="00D96CA7" w:rsidRDefault="00E52171" w:rsidP="00E52171">
            <w:pPr>
              <w:widowControl w:val="0"/>
              <w:autoSpaceDE w:val="0"/>
              <w:autoSpaceDN w:val="0"/>
              <w:adjustRightInd w:val="0"/>
              <w:spacing w:before="120" w:after="120" w:line="280" w:lineRule="exact"/>
              <w:ind w:left="472" w:right="20" w:hanging="472"/>
              <w:jc w:val="both"/>
              <w:rPr>
                <w:rFonts w:asciiTheme="majorHAnsi" w:eastAsia="Arial Unicode MS" w:hAnsiTheme="majorHAnsi" w:cs="Arial"/>
                <w:spacing w:val="-2"/>
                <w:szCs w:val="22"/>
              </w:rPr>
            </w:pPr>
            <w:r w:rsidRPr="00D96CA7">
              <w:rPr>
                <w:rFonts w:asciiTheme="majorHAnsi" w:eastAsia="Arial Unicode MS" w:hAnsiTheme="majorHAnsi" w:cs="Arial"/>
                <w:spacing w:val="-3"/>
                <w:szCs w:val="22"/>
              </w:rPr>
              <w:t xml:space="preserve">36.2 If the Contractor’s priced proposals for acceleration are accepted by the Employer, they are incorporated in the Contract Price and treated as a Variation. </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43" w:name="_Toc477436243"/>
            <w:r w:rsidRPr="00D96CA7">
              <w:rPr>
                <w:rFonts w:asciiTheme="majorHAnsi" w:hAnsiTheme="majorHAnsi"/>
                <w:sz w:val="22"/>
                <w:szCs w:val="22"/>
              </w:rPr>
              <w:t>37.  Delays Ordered by the Project Manager</w:t>
            </w:r>
            <w:bookmarkEnd w:id="43"/>
          </w:p>
        </w:tc>
        <w:tc>
          <w:tcPr>
            <w:tcW w:w="3941" w:type="pct"/>
          </w:tcPr>
          <w:p w:rsidR="00E52171" w:rsidRPr="00D96CA7" w:rsidRDefault="00E52171" w:rsidP="00E52171">
            <w:pPr>
              <w:widowControl w:val="0"/>
              <w:autoSpaceDE w:val="0"/>
              <w:autoSpaceDN w:val="0"/>
              <w:adjustRightInd w:val="0"/>
              <w:spacing w:before="120" w:after="120" w:line="253" w:lineRule="exact"/>
              <w:ind w:left="478" w:hanging="478"/>
              <w:jc w:val="both"/>
              <w:rPr>
                <w:rFonts w:asciiTheme="majorHAnsi" w:eastAsia="Arial Unicode MS" w:hAnsiTheme="majorHAnsi" w:cs="Arial"/>
                <w:spacing w:val="-1"/>
                <w:position w:val="-2"/>
                <w:szCs w:val="22"/>
              </w:rPr>
            </w:pPr>
            <w:r w:rsidRPr="00D96CA7">
              <w:rPr>
                <w:rFonts w:asciiTheme="majorHAnsi" w:eastAsia="Arial Unicode MS" w:hAnsiTheme="majorHAnsi" w:cs="Arial"/>
                <w:spacing w:val="-1"/>
                <w:szCs w:val="22"/>
              </w:rPr>
              <w:t xml:space="preserve">37.1 The Project Manager may instruct the Contractor to delay the </w:t>
            </w:r>
            <w:r w:rsidRPr="00D96CA7">
              <w:rPr>
                <w:rFonts w:asciiTheme="majorHAnsi" w:eastAsia="Arial Unicode MS" w:hAnsiTheme="majorHAnsi" w:cs="Arial"/>
                <w:spacing w:val="-1"/>
                <w:position w:val="-2"/>
                <w:szCs w:val="22"/>
              </w:rPr>
              <w:t>start or progress of any activity within the Works.</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44" w:name="_Toc477436244"/>
            <w:r w:rsidRPr="00D96CA7">
              <w:rPr>
                <w:rFonts w:asciiTheme="majorHAnsi" w:hAnsiTheme="majorHAnsi"/>
                <w:sz w:val="22"/>
                <w:szCs w:val="22"/>
              </w:rPr>
              <w:t>38.  Management Meetings</w:t>
            </w:r>
            <w:bookmarkEnd w:id="44"/>
          </w:p>
        </w:tc>
        <w:tc>
          <w:tcPr>
            <w:tcW w:w="3941" w:type="pct"/>
          </w:tcPr>
          <w:p w:rsidR="00E52171" w:rsidRPr="00D96CA7" w:rsidRDefault="00E52171" w:rsidP="00E52171">
            <w:pPr>
              <w:widowControl w:val="0"/>
              <w:autoSpaceDE w:val="0"/>
              <w:autoSpaceDN w:val="0"/>
              <w:adjustRightInd w:val="0"/>
              <w:spacing w:before="120" w:after="120" w:line="253" w:lineRule="exact"/>
              <w:ind w:left="478" w:hanging="478"/>
              <w:jc w:val="both"/>
              <w:rPr>
                <w:rFonts w:asciiTheme="majorHAnsi" w:eastAsia="Arial Unicode MS" w:hAnsiTheme="majorHAnsi" w:cs="Arial"/>
                <w:spacing w:val="-5"/>
                <w:szCs w:val="22"/>
              </w:rPr>
            </w:pPr>
            <w:r w:rsidRPr="00D96CA7">
              <w:rPr>
                <w:rFonts w:asciiTheme="majorHAnsi" w:eastAsia="Arial Unicode MS" w:hAnsiTheme="majorHAnsi" w:cs="Arial"/>
                <w:spacing w:val="-1"/>
                <w:position w:val="-2"/>
                <w:szCs w:val="22"/>
              </w:rPr>
              <w:t xml:space="preserve">38.1 Either the Project Manager or the Contractor may require the other to attend a management meeting. The business of a </w:t>
            </w:r>
            <w:r w:rsidRPr="00D96CA7">
              <w:rPr>
                <w:rFonts w:asciiTheme="majorHAnsi" w:eastAsia="Arial Unicode MS" w:hAnsiTheme="majorHAnsi" w:cs="Arial"/>
                <w:spacing w:val="-4"/>
                <w:szCs w:val="22"/>
              </w:rPr>
              <w:t xml:space="preserve">management meeting shall be to review the plans for remaining </w:t>
            </w:r>
            <w:r w:rsidRPr="00D96CA7">
              <w:rPr>
                <w:rFonts w:asciiTheme="majorHAnsi" w:eastAsia="Arial Unicode MS" w:hAnsiTheme="majorHAnsi" w:cs="Arial"/>
                <w:spacing w:val="-5"/>
                <w:szCs w:val="22"/>
              </w:rPr>
              <w:t>work and to deal with matters raised in accordance with the early warning procedure.</w:t>
            </w:r>
          </w:p>
          <w:p w:rsidR="00E52171" w:rsidRPr="00D96CA7" w:rsidRDefault="00E52171" w:rsidP="00E52171">
            <w:pPr>
              <w:widowControl w:val="0"/>
              <w:autoSpaceDE w:val="0"/>
              <w:autoSpaceDN w:val="0"/>
              <w:adjustRightInd w:val="0"/>
              <w:spacing w:before="120" w:after="120" w:line="253" w:lineRule="exact"/>
              <w:ind w:left="478" w:hanging="478"/>
              <w:jc w:val="both"/>
              <w:rPr>
                <w:rFonts w:asciiTheme="majorHAnsi" w:hAnsiTheme="majorHAnsi" w:cs="Arial"/>
              </w:rPr>
            </w:pPr>
            <w:r w:rsidRPr="00D96CA7">
              <w:rPr>
                <w:rFonts w:asciiTheme="majorHAnsi" w:eastAsia="Arial Unicode MS" w:hAnsiTheme="majorHAnsi" w:cs="Arial"/>
                <w:spacing w:val="-1"/>
                <w:szCs w:val="22"/>
              </w:rPr>
              <w:t xml:space="preserve">38.2 The Project Manager shall record the business of management </w:t>
            </w:r>
            <w:r w:rsidRPr="00D96CA7">
              <w:rPr>
                <w:rFonts w:asciiTheme="majorHAnsi" w:eastAsia="Arial Unicode MS" w:hAnsiTheme="majorHAnsi" w:cs="Arial"/>
                <w:spacing w:val="-3"/>
                <w:szCs w:val="22"/>
              </w:rPr>
              <w:t xml:space="preserve">meetings and provide copies of the record to those attending the </w:t>
            </w:r>
            <w:r w:rsidRPr="00D96CA7">
              <w:rPr>
                <w:rFonts w:asciiTheme="majorHAnsi" w:eastAsia="Arial Unicode MS" w:hAnsiTheme="majorHAnsi" w:cs="Arial"/>
                <w:spacing w:val="-2"/>
                <w:szCs w:val="22"/>
              </w:rPr>
              <w:t xml:space="preserve">meeting and to the Employer.   The responsibility of the parties for actions to be taken shall be decided by the Project Manager </w:t>
            </w:r>
            <w:r w:rsidRPr="00D96CA7">
              <w:rPr>
                <w:rFonts w:asciiTheme="majorHAnsi" w:eastAsia="Arial Unicode MS" w:hAnsiTheme="majorHAnsi" w:cs="Arial"/>
                <w:w w:val="105"/>
                <w:szCs w:val="22"/>
              </w:rPr>
              <w:t>either at the management meeting or after the management</w:t>
            </w:r>
            <w:r w:rsidRPr="00D96CA7">
              <w:rPr>
                <w:rFonts w:asciiTheme="majorHAnsi" w:eastAsia="Arial Unicode MS" w:hAnsiTheme="majorHAnsi" w:cs="Arial"/>
                <w:w w:val="105"/>
                <w:szCs w:val="22"/>
              </w:rPr>
              <w:tab/>
            </w:r>
            <w:r w:rsidRPr="00D96CA7">
              <w:rPr>
                <w:rFonts w:asciiTheme="majorHAnsi" w:eastAsia="Arial Unicode MS" w:hAnsiTheme="majorHAnsi" w:cs="Arial"/>
                <w:spacing w:val="-3"/>
                <w:szCs w:val="22"/>
              </w:rPr>
              <w:t>meeting and stated in writing to all who attended the meeting.</w:t>
            </w:r>
          </w:p>
        </w:tc>
      </w:tr>
      <w:tr w:rsidR="00E52171" w:rsidRPr="00D96CA7" w:rsidTr="00B618AF">
        <w:tc>
          <w:tcPr>
            <w:tcW w:w="1059" w:type="pct"/>
          </w:tcPr>
          <w:p w:rsidR="00E52171" w:rsidRPr="00D96CA7" w:rsidRDefault="00E52171" w:rsidP="00E52171">
            <w:pPr>
              <w:pStyle w:val="GCC2"/>
              <w:jc w:val="both"/>
              <w:rPr>
                <w:rFonts w:asciiTheme="majorHAnsi" w:hAnsiTheme="majorHAnsi"/>
                <w:spacing w:val="-1"/>
                <w:sz w:val="22"/>
                <w:szCs w:val="22"/>
              </w:rPr>
            </w:pPr>
            <w:bookmarkStart w:id="45" w:name="_Toc477436245"/>
            <w:r w:rsidRPr="00D96CA7">
              <w:rPr>
                <w:rFonts w:asciiTheme="majorHAnsi" w:hAnsiTheme="majorHAnsi"/>
                <w:sz w:val="22"/>
                <w:szCs w:val="22"/>
              </w:rPr>
              <w:t>39.  Early Warning</w:t>
            </w:r>
            <w:bookmarkEnd w:id="45"/>
          </w:p>
        </w:tc>
        <w:tc>
          <w:tcPr>
            <w:tcW w:w="3941" w:type="pct"/>
          </w:tcPr>
          <w:p w:rsidR="00E52171" w:rsidRPr="00D96CA7" w:rsidRDefault="00E52171" w:rsidP="00E52171">
            <w:pPr>
              <w:widowControl w:val="0"/>
              <w:autoSpaceDE w:val="0"/>
              <w:autoSpaceDN w:val="0"/>
              <w:adjustRightInd w:val="0"/>
              <w:spacing w:before="120" w:after="120" w:line="253" w:lineRule="exact"/>
              <w:ind w:left="478" w:hanging="478"/>
              <w:jc w:val="both"/>
              <w:rPr>
                <w:rFonts w:asciiTheme="majorHAnsi" w:eastAsia="Arial Unicode MS" w:hAnsiTheme="majorHAnsi" w:cs="Arial"/>
                <w:spacing w:val="-3"/>
                <w:szCs w:val="22"/>
              </w:rPr>
            </w:pPr>
            <w:r w:rsidRPr="00D96CA7">
              <w:rPr>
                <w:rFonts w:asciiTheme="majorHAnsi" w:eastAsia="Arial Unicode MS" w:hAnsiTheme="majorHAnsi" w:cs="Arial"/>
                <w:w w:val="101"/>
                <w:szCs w:val="22"/>
              </w:rPr>
              <w:t xml:space="preserve">39.1 The Contractor shall warn the Project Manager at the earliest </w:t>
            </w:r>
            <w:r w:rsidRPr="00D96CA7">
              <w:rPr>
                <w:rFonts w:asciiTheme="majorHAnsi" w:eastAsia="Arial Unicode MS" w:hAnsiTheme="majorHAnsi" w:cs="Arial"/>
                <w:w w:val="103"/>
                <w:szCs w:val="22"/>
              </w:rPr>
              <w:t xml:space="preserve">opportunity of specific likely future events or circumstances </w:t>
            </w:r>
            <w:r w:rsidRPr="00D96CA7">
              <w:rPr>
                <w:rFonts w:asciiTheme="majorHAnsi" w:eastAsia="Arial Unicode MS" w:hAnsiTheme="majorHAnsi" w:cs="Arial"/>
                <w:szCs w:val="22"/>
              </w:rPr>
              <w:t xml:space="preserve">that may adversely affect the quality of the work, increase the </w:t>
            </w:r>
            <w:r w:rsidRPr="00D96CA7">
              <w:rPr>
                <w:rFonts w:asciiTheme="majorHAnsi" w:eastAsia="Arial Unicode MS" w:hAnsiTheme="majorHAnsi" w:cs="Arial"/>
                <w:spacing w:val="-5"/>
                <w:szCs w:val="22"/>
              </w:rPr>
              <w:t xml:space="preserve">Contract Price, or delay the execution of the Works.  The Project </w:t>
            </w:r>
            <w:r w:rsidRPr="00D96CA7">
              <w:rPr>
                <w:rFonts w:asciiTheme="majorHAnsi" w:eastAsia="Arial Unicode MS" w:hAnsiTheme="majorHAnsi" w:cs="Arial"/>
                <w:szCs w:val="22"/>
              </w:rPr>
              <w:t xml:space="preserve">Manager may require the Contractor to provide an estimate of </w:t>
            </w:r>
            <w:r w:rsidRPr="00D96CA7">
              <w:rPr>
                <w:rFonts w:asciiTheme="majorHAnsi" w:eastAsia="Arial Unicode MS" w:hAnsiTheme="majorHAnsi" w:cs="Arial"/>
                <w:w w:val="101"/>
                <w:szCs w:val="22"/>
              </w:rPr>
              <w:t xml:space="preserve">the expected effect of the future event or circumstance on the </w:t>
            </w:r>
            <w:r w:rsidRPr="00D96CA7">
              <w:rPr>
                <w:rFonts w:asciiTheme="majorHAnsi" w:eastAsia="Arial Unicode MS" w:hAnsiTheme="majorHAnsi" w:cs="Arial"/>
                <w:w w:val="103"/>
                <w:szCs w:val="22"/>
              </w:rPr>
              <w:t xml:space="preserve">Contract Price and Completion Date.   The estimate shall be </w:t>
            </w:r>
            <w:r w:rsidRPr="00D96CA7">
              <w:rPr>
                <w:rFonts w:asciiTheme="majorHAnsi" w:eastAsia="Arial Unicode MS" w:hAnsiTheme="majorHAnsi" w:cs="Arial"/>
                <w:spacing w:val="-3"/>
                <w:szCs w:val="22"/>
              </w:rPr>
              <w:t>provided by the Contractor as soon as reasonably possible.</w:t>
            </w:r>
          </w:p>
          <w:p w:rsidR="00E52171" w:rsidRPr="00D96CA7" w:rsidRDefault="00E52171" w:rsidP="00E52171">
            <w:pPr>
              <w:widowControl w:val="0"/>
              <w:autoSpaceDE w:val="0"/>
              <w:autoSpaceDN w:val="0"/>
              <w:adjustRightInd w:val="0"/>
              <w:spacing w:before="120" w:after="120" w:line="253" w:lineRule="exact"/>
              <w:ind w:left="521" w:hanging="501"/>
              <w:jc w:val="both"/>
              <w:rPr>
                <w:rFonts w:asciiTheme="majorHAnsi" w:eastAsia="Arial Unicode MS" w:hAnsiTheme="majorHAnsi" w:cs="Arial"/>
                <w:spacing w:val="-3"/>
                <w:szCs w:val="22"/>
              </w:rPr>
            </w:pPr>
            <w:r w:rsidRPr="00D96CA7">
              <w:rPr>
                <w:rFonts w:asciiTheme="majorHAnsi" w:eastAsia="Arial Unicode MS" w:hAnsiTheme="majorHAnsi" w:cs="Arial"/>
                <w:w w:val="104"/>
                <w:szCs w:val="22"/>
              </w:rPr>
              <w:t xml:space="preserve">39.2 The Contractor shall cooperate with the Project Manager in </w:t>
            </w:r>
            <w:r w:rsidRPr="00D96CA7">
              <w:rPr>
                <w:rFonts w:asciiTheme="majorHAnsi" w:eastAsia="Arial Unicode MS" w:hAnsiTheme="majorHAnsi" w:cs="Arial"/>
                <w:w w:val="102"/>
                <w:szCs w:val="22"/>
              </w:rPr>
              <w:t xml:space="preserve">making and considering proposals for how the effect of such </w:t>
            </w:r>
            <w:r w:rsidRPr="00D96CA7">
              <w:rPr>
                <w:rFonts w:asciiTheme="majorHAnsi" w:eastAsia="Arial Unicode MS" w:hAnsiTheme="majorHAnsi" w:cs="Arial"/>
                <w:spacing w:val="-2"/>
                <w:szCs w:val="22"/>
              </w:rPr>
              <w:t xml:space="preserve">an event or circumstance can be avoided or reduced by anyone </w:t>
            </w:r>
            <w:r w:rsidRPr="00D96CA7">
              <w:rPr>
                <w:rFonts w:asciiTheme="majorHAnsi" w:eastAsia="Arial Unicode MS" w:hAnsiTheme="majorHAnsi" w:cs="Arial"/>
                <w:spacing w:val="-5"/>
                <w:szCs w:val="22"/>
              </w:rPr>
              <w:t xml:space="preserve">involved in the work and in carrying out any resulting instruction </w:t>
            </w:r>
            <w:r w:rsidRPr="00D96CA7">
              <w:rPr>
                <w:rFonts w:asciiTheme="majorHAnsi" w:eastAsia="Arial Unicode MS" w:hAnsiTheme="majorHAnsi" w:cs="Arial"/>
                <w:spacing w:val="-3"/>
                <w:szCs w:val="22"/>
              </w:rPr>
              <w:t>of the Project Manager.</w:t>
            </w:r>
          </w:p>
        </w:tc>
      </w:tr>
      <w:tr w:rsidR="00E52171" w:rsidRPr="00D96CA7" w:rsidTr="00B618AF">
        <w:tc>
          <w:tcPr>
            <w:tcW w:w="5000" w:type="pct"/>
            <w:gridSpan w:val="2"/>
            <w:shd w:val="clear" w:color="auto" w:fill="BFBFBF" w:themeFill="background1" w:themeFillShade="BF"/>
            <w:vAlign w:val="center"/>
          </w:tcPr>
          <w:p w:rsidR="00E52171" w:rsidRPr="00D96CA7" w:rsidRDefault="00E52171" w:rsidP="00E52171">
            <w:pPr>
              <w:pStyle w:val="GCC1"/>
              <w:ind w:left="0" w:firstLine="0"/>
              <w:jc w:val="both"/>
              <w:rPr>
                <w:rFonts w:asciiTheme="majorHAnsi" w:hAnsiTheme="majorHAnsi"/>
                <w:color w:val="auto"/>
              </w:rPr>
            </w:pPr>
            <w:bookmarkStart w:id="46" w:name="_Toc477436246"/>
            <w:r w:rsidRPr="00D96CA7">
              <w:rPr>
                <w:rFonts w:asciiTheme="majorHAnsi" w:hAnsiTheme="majorHAnsi"/>
                <w:color w:val="auto"/>
              </w:rPr>
              <w:t>C. Quality Control</w:t>
            </w:r>
            <w:bookmarkEnd w:id="46"/>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47" w:name="_Toc477436247"/>
            <w:r w:rsidRPr="00D96CA7">
              <w:rPr>
                <w:rFonts w:asciiTheme="majorHAnsi" w:hAnsiTheme="majorHAnsi"/>
                <w:sz w:val="22"/>
                <w:szCs w:val="22"/>
              </w:rPr>
              <w:t>40. Identifying Defects</w:t>
            </w:r>
            <w:bookmarkEnd w:id="47"/>
          </w:p>
        </w:tc>
        <w:tc>
          <w:tcPr>
            <w:tcW w:w="3941" w:type="pct"/>
          </w:tcPr>
          <w:p w:rsidR="00E52171" w:rsidRPr="00D96CA7" w:rsidRDefault="00E52171" w:rsidP="00E52171">
            <w:pPr>
              <w:widowControl w:val="0"/>
              <w:autoSpaceDE w:val="0"/>
              <w:autoSpaceDN w:val="0"/>
              <w:adjustRightInd w:val="0"/>
              <w:spacing w:before="120" w:after="120" w:line="253" w:lineRule="exact"/>
              <w:ind w:left="431" w:hanging="411"/>
              <w:jc w:val="both"/>
              <w:rPr>
                <w:rFonts w:asciiTheme="majorHAnsi" w:eastAsia="Arial Unicode MS" w:hAnsiTheme="majorHAnsi" w:cs="Arial"/>
                <w:spacing w:val="-3"/>
                <w:szCs w:val="22"/>
              </w:rPr>
            </w:pPr>
            <w:r w:rsidRPr="00D96CA7">
              <w:rPr>
                <w:rFonts w:asciiTheme="majorHAnsi" w:eastAsia="Arial Unicode MS" w:hAnsiTheme="majorHAnsi" w:cs="Arial"/>
                <w:spacing w:val="-6"/>
                <w:szCs w:val="22"/>
              </w:rPr>
              <w:t xml:space="preserve">40.1 The Project Manager shall check the Contractor’s work and notify </w:t>
            </w:r>
            <w:r w:rsidRPr="00D96CA7">
              <w:rPr>
                <w:rFonts w:asciiTheme="majorHAnsi" w:eastAsia="Arial Unicode MS" w:hAnsiTheme="majorHAnsi" w:cs="Arial"/>
                <w:w w:val="101"/>
                <w:szCs w:val="22"/>
              </w:rPr>
              <w:t xml:space="preserve">the Contractor of any Defects that are found.   Such checking </w:t>
            </w:r>
            <w:r w:rsidRPr="00D96CA7">
              <w:rPr>
                <w:rFonts w:asciiTheme="majorHAnsi" w:eastAsia="Arial Unicode MS" w:hAnsiTheme="majorHAnsi" w:cs="Arial"/>
                <w:w w:val="102"/>
                <w:szCs w:val="22"/>
              </w:rPr>
              <w:t xml:space="preserve">shall not affect the Contractor’s responsibilities. The Project </w:t>
            </w:r>
            <w:r w:rsidRPr="00D96CA7">
              <w:rPr>
                <w:rFonts w:asciiTheme="majorHAnsi" w:eastAsia="Arial Unicode MS" w:hAnsiTheme="majorHAnsi" w:cs="Arial"/>
                <w:spacing w:val="-2"/>
                <w:szCs w:val="22"/>
              </w:rPr>
              <w:t xml:space="preserve">Manager may instruct the Contractor to search for </w:t>
            </w:r>
            <w:r w:rsidRPr="00D96CA7">
              <w:rPr>
                <w:rFonts w:asciiTheme="majorHAnsi" w:eastAsia="Arial Unicode MS" w:hAnsiTheme="majorHAnsi" w:cs="Arial"/>
                <w:spacing w:val="-2"/>
                <w:szCs w:val="22"/>
              </w:rPr>
              <w:lastRenderedPageBreak/>
              <w:t xml:space="preserve">a Defect and </w:t>
            </w:r>
            <w:r w:rsidRPr="00D96CA7">
              <w:rPr>
                <w:rFonts w:asciiTheme="majorHAnsi" w:eastAsia="Arial Unicode MS" w:hAnsiTheme="majorHAnsi" w:cs="Arial"/>
                <w:spacing w:val="-4"/>
                <w:szCs w:val="22"/>
              </w:rPr>
              <w:t xml:space="preserve">to uncover and test any work that the Project Manager considers </w:t>
            </w:r>
            <w:r w:rsidRPr="00D96CA7">
              <w:rPr>
                <w:rFonts w:asciiTheme="majorHAnsi" w:eastAsia="Arial Unicode MS" w:hAnsiTheme="majorHAnsi" w:cs="Arial"/>
                <w:spacing w:val="-3"/>
                <w:szCs w:val="22"/>
              </w:rPr>
              <w:t xml:space="preserve">may have a Defect. </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48" w:name="_Toc477436248"/>
            <w:r w:rsidRPr="00D96CA7">
              <w:rPr>
                <w:rFonts w:asciiTheme="majorHAnsi" w:hAnsiTheme="majorHAnsi"/>
                <w:sz w:val="22"/>
                <w:szCs w:val="22"/>
              </w:rPr>
              <w:lastRenderedPageBreak/>
              <w:t>41. Tests</w:t>
            </w:r>
            <w:bookmarkEnd w:id="48"/>
          </w:p>
        </w:tc>
        <w:tc>
          <w:tcPr>
            <w:tcW w:w="3941" w:type="pct"/>
          </w:tcPr>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5"/>
                <w:szCs w:val="22"/>
              </w:rPr>
            </w:pPr>
            <w:r w:rsidRPr="00D96CA7">
              <w:rPr>
                <w:rFonts w:asciiTheme="majorHAnsi" w:eastAsia="Arial Unicode MS" w:hAnsiTheme="majorHAnsi" w:cs="Arial"/>
                <w:spacing w:val="-2"/>
                <w:szCs w:val="22"/>
              </w:rPr>
              <w:t xml:space="preserve">41.1 If the Project Manager instructs the Contractor to carry out a test </w:t>
            </w:r>
            <w:r w:rsidRPr="00D96CA7">
              <w:rPr>
                <w:rFonts w:asciiTheme="majorHAnsi" w:eastAsia="Arial Unicode MS" w:hAnsiTheme="majorHAnsi" w:cs="Arial"/>
                <w:spacing w:val="-4"/>
                <w:szCs w:val="22"/>
              </w:rPr>
              <w:t xml:space="preserve">not specified in the Specification to check whether any work has </w:t>
            </w:r>
            <w:r w:rsidRPr="00D96CA7">
              <w:rPr>
                <w:rFonts w:asciiTheme="majorHAnsi" w:eastAsia="Arial Unicode MS" w:hAnsiTheme="majorHAnsi" w:cs="Arial"/>
                <w:spacing w:val="-3"/>
                <w:szCs w:val="22"/>
              </w:rPr>
              <w:t xml:space="preserve">a Defect and the test shows that it does, the Contractor shall pay for the test and any samples.   If there is no Defect, the test shall </w:t>
            </w:r>
            <w:r w:rsidRPr="00D96CA7">
              <w:rPr>
                <w:rFonts w:asciiTheme="majorHAnsi" w:eastAsia="Arial Unicode MS" w:hAnsiTheme="majorHAnsi" w:cs="Arial"/>
                <w:spacing w:val="-5"/>
                <w:szCs w:val="22"/>
              </w:rPr>
              <w:t>be a Compensation Event.</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49" w:name="_Toc477436249"/>
            <w:r w:rsidRPr="00D96CA7">
              <w:rPr>
                <w:rFonts w:asciiTheme="majorHAnsi" w:hAnsiTheme="majorHAnsi"/>
                <w:sz w:val="22"/>
                <w:szCs w:val="22"/>
              </w:rPr>
              <w:t>42. Correction of Defects</w:t>
            </w:r>
            <w:bookmarkEnd w:id="49"/>
          </w:p>
        </w:tc>
        <w:tc>
          <w:tcPr>
            <w:tcW w:w="3941" w:type="pct"/>
          </w:tcPr>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5"/>
                <w:szCs w:val="22"/>
              </w:rPr>
            </w:pPr>
            <w:r w:rsidRPr="00D96CA7">
              <w:rPr>
                <w:rFonts w:asciiTheme="majorHAnsi" w:eastAsia="Arial Unicode MS" w:hAnsiTheme="majorHAnsi" w:cs="Arial"/>
                <w:position w:val="-2"/>
                <w:szCs w:val="22"/>
              </w:rPr>
              <w:t xml:space="preserve">42.1 The Project Manager shall give notice to the Contractor of any Defects before the end of the Defects Liability Period, which </w:t>
            </w:r>
            <w:r w:rsidRPr="00D96CA7">
              <w:rPr>
                <w:rFonts w:asciiTheme="majorHAnsi" w:eastAsia="Arial Unicode MS" w:hAnsiTheme="majorHAnsi" w:cs="Arial"/>
                <w:spacing w:val="-2"/>
                <w:szCs w:val="22"/>
              </w:rPr>
              <w:t xml:space="preserve">begins at Completion, and is </w:t>
            </w:r>
            <w:r w:rsidRPr="00D96CA7">
              <w:rPr>
                <w:rFonts w:asciiTheme="majorHAnsi" w:eastAsia="Arial Unicode MS" w:hAnsiTheme="majorHAnsi" w:cs="Arial"/>
                <w:b/>
                <w:bCs/>
                <w:spacing w:val="-2"/>
                <w:szCs w:val="22"/>
              </w:rPr>
              <w:t>defined in the SCC</w:t>
            </w:r>
            <w:r w:rsidRPr="00D96CA7">
              <w:rPr>
                <w:rFonts w:asciiTheme="majorHAnsi" w:eastAsia="Arial Unicode MS" w:hAnsiTheme="majorHAnsi" w:cs="Arial"/>
                <w:spacing w:val="-2"/>
                <w:szCs w:val="22"/>
              </w:rPr>
              <w:t xml:space="preserve">. The Defects </w:t>
            </w:r>
            <w:r w:rsidRPr="00D96CA7">
              <w:rPr>
                <w:rFonts w:asciiTheme="majorHAnsi" w:eastAsia="Arial Unicode MS" w:hAnsiTheme="majorHAnsi" w:cs="Arial"/>
                <w:spacing w:val="-3"/>
                <w:szCs w:val="22"/>
              </w:rPr>
              <w:t xml:space="preserve">Liability Period shall be extended for as long as Defects remain </w:t>
            </w:r>
            <w:r w:rsidRPr="00D96CA7">
              <w:rPr>
                <w:rFonts w:asciiTheme="majorHAnsi" w:eastAsia="Arial Unicode MS" w:hAnsiTheme="majorHAnsi" w:cs="Arial"/>
                <w:spacing w:val="-5"/>
                <w:szCs w:val="22"/>
              </w:rPr>
              <w:t>to be corrected.</w:t>
            </w:r>
          </w:p>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4"/>
                <w:szCs w:val="22"/>
              </w:rPr>
            </w:pPr>
            <w:r w:rsidRPr="00D96CA7">
              <w:rPr>
                <w:rFonts w:asciiTheme="majorHAnsi" w:eastAsia="Arial Unicode MS" w:hAnsiTheme="majorHAnsi" w:cs="Arial"/>
                <w:w w:val="102"/>
                <w:szCs w:val="22"/>
              </w:rPr>
              <w:t xml:space="preserve">42.2 Every time notice of a Defect is given, the Contractor shall </w:t>
            </w:r>
            <w:r w:rsidRPr="00D96CA7">
              <w:rPr>
                <w:rFonts w:asciiTheme="majorHAnsi" w:eastAsia="Arial Unicode MS" w:hAnsiTheme="majorHAnsi" w:cs="Arial"/>
                <w:spacing w:val="-4"/>
                <w:szCs w:val="22"/>
              </w:rPr>
              <w:t>correct the notified Defect within the length of time specified by the Project Manager’s notice.</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50" w:name="_Toc477436250"/>
            <w:r w:rsidRPr="00D96CA7">
              <w:rPr>
                <w:rFonts w:asciiTheme="majorHAnsi" w:hAnsiTheme="majorHAnsi"/>
                <w:sz w:val="22"/>
                <w:szCs w:val="22"/>
              </w:rPr>
              <w:t>43. Uncorrected Defects</w:t>
            </w:r>
            <w:bookmarkEnd w:id="50"/>
          </w:p>
        </w:tc>
        <w:tc>
          <w:tcPr>
            <w:tcW w:w="3941" w:type="pct"/>
          </w:tcPr>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5"/>
                <w:szCs w:val="22"/>
              </w:rPr>
            </w:pPr>
            <w:r w:rsidRPr="00D96CA7">
              <w:rPr>
                <w:rFonts w:asciiTheme="majorHAnsi" w:eastAsia="Arial Unicode MS" w:hAnsiTheme="majorHAnsi" w:cs="Arial"/>
                <w:w w:val="101"/>
                <w:szCs w:val="22"/>
              </w:rPr>
              <w:t xml:space="preserve">43.1 If the Contractor has not corrected a Defect within the time specified in the Project Manager’s notice, the Project Manager </w:t>
            </w:r>
            <w:r w:rsidRPr="00D96CA7">
              <w:rPr>
                <w:rFonts w:asciiTheme="majorHAnsi" w:eastAsia="Arial Unicode MS" w:hAnsiTheme="majorHAnsi" w:cs="Arial"/>
                <w:w w:val="102"/>
                <w:szCs w:val="22"/>
              </w:rPr>
              <w:t xml:space="preserve">shall assess the cost of having the Defect corrected, and the </w:t>
            </w:r>
            <w:r w:rsidRPr="00D96CA7">
              <w:rPr>
                <w:rFonts w:asciiTheme="majorHAnsi" w:eastAsia="Arial Unicode MS" w:hAnsiTheme="majorHAnsi" w:cs="Arial"/>
                <w:spacing w:val="-5"/>
                <w:szCs w:val="22"/>
              </w:rPr>
              <w:t>Contractor shall pay this amount.</w:t>
            </w:r>
          </w:p>
        </w:tc>
      </w:tr>
      <w:tr w:rsidR="00E52171" w:rsidRPr="00D96CA7" w:rsidTr="00B618AF">
        <w:tc>
          <w:tcPr>
            <w:tcW w:w="5000" w:type="pct"/>
            <w:gridSpan w:val="2"/>
            <w:shd w:val="clear" w:color="auto" w:fill="auto"/>
            <w:vAlign w:val="center"/>
          </w:tcPr>
          <w:p w:rsidR="00E52171" w:rsidRPr="00D96CA7" w:rsidRDefault="00E52171" w:rsidP="00E52171">
            <w:pPr>
              <w:pStyle w:val="GCC1"/>
              <w:ind w:left="0" w:firstLine="0"/>
              <w:jc w:val="both"/>
              <w:rPr>
                <w:rFonts w:asciiTheme="majorHAnsi" w:hAnsiTheme="majorHAnsi"/>
                <w:color w:val="auto"/>
              </w:rPr>
            </w:pPr>
            <w:bookmarkStart w:id="51" w:name="_Toc477436251"/>
            <w:r w:rsidRPr="00D96CA7">
              <w:rPr>
                <w:rFonts w:asciiTheme="majorHAnsi" w:hAnsiTheme="majorHAnsi"/>
                <w:color w:val="auto"/>
              </w:rPr>
              <w:t>D. Cost Control</w:t>
            </w:r>
            <w:bookmarkEnd w:id="51"/>
          </w:p>
        </w:tc>
      </w:tr>
      <w:tr w:rsidR="00E52171" w:rsidRPr="00D96CA7" w:rsidTr="00B618AF">
        <w:tc>
          <w:tcPr>
            <w:tcW w:w="1059" w:type="pct"/>
          </w:tcPr>
          <w:p w:rsidR="00E52171" w:rsidRPr="00D96CA7" w:rsidRDefault="00E52171" w:rsidP="00E52171">
            <w:pPr>
              <w:pStyle w:val="GCC2"/>
              <w:jc w:val="both"/>
              <w:rPr>
                <w:rFonts w:asciiTheme="majorHAnsi" w:hAnsiTheme="majorHAnsi"/>
                <w:w w:val="101"/>
                <w:sz w:val="22"/>
                <w:szCs w:val="22"/>
              </w:rPr>
            </w:pPr>
            <w:bookmarkStart w:id="52" w:name="_Toc477436252"/>
            <w:r w:rsidRPr="00D96CA7">
              <w:rPr>
                <w:rFonts w:asciiTheme="majorHAnsi" w:hAnsiTheme="majorHAnsi"/>
                <w:sz w:val="22"/>
                <w:szCs w:val="22"/>
              </w:rPr>
              <w:t>44.  Contract Price</w:t>
            </w:r>
            <w:bookmarkEnd w:id="52"/>
          </w:p>
        </w:tc>
        <w:tc>
          <w:tcPr>
            <w:tcW w:w="3941" w:type="pct"/>
          </w:tcPr>
          <w:p w:rsidR="00E52171" w:rsidRPr="00D96CA7" w:rsidRDefault="00E52171" w:rsidP="00E52171">
            <w:pPr>
              <w:widowControl w:val="0"/>
              <w:tabs>
                <w:tab w:val="left" w:pos="4028"/>
              </w:tabs>
              <w:autoSpaceDE w:val="0"/>
              <w:autoSpaceDN w:val="0"/>
              <w:adjustRightInd w:val="0"/>
              <w:spacing w:before="120" w:after="120" w:line="253" w:lineRule="exact"/>
              <w:ind w:left="431" w:hanging="431"/>
              <w:jc w:val="both"/>
              <w:rPr>
                <w:rFonts w:asciiTheme="majorHAnsi" w:eastAsia="Arial Unicode MS" w:hAnsiTheme="majorHAnsi" w:cs="Arial"/>
                <w:spacing w:val="-5"/>
                <w:szCs w:val="22"/>
              </w:rPr>
            </w:pPr>
            <w:r w:rsidRPr="00D96CA7">
              <w:rPr>
                <w:rFonts w:asciiTheme="majorHAnsi" w:eastAsia="Arial Unicode MS" w:hAnsiTheme="majorHAnsi" w:cs="Arial"/>
                <w:w w:val="105"/>
                <w:szCs w:val="22"/>
              </w:rPr>
              <w:t xml:space="preserve">44.1 In the case of a Unit Rate contract, the Bill of Quantities </w:t>
            </w:r>
            <w:r w:rsidRPr="00D96CA7">
              <w:rPr>
                <w:rFonts w:asciiTheme="majorHAnsi" w:eastAsia="Arial Unicode MS" w:hAnsiTheme="majorHAnsi" w:cs="Arial"/>
                <w:w w:val="101"/>
                <w:szCs w:val="22"/>
              </w:rPr>
              <w:t xml:space="preserve">shall contain priced items for the Works to be performed by </w:t>
            </w:r>
            <w:r w:rsidRPr="00D96CA7">
              <w:rPr>
                <w:rFonts w:asciiTheme="majorHAnsi" w:eastAsia="Arial Unicode MS" w:hAnsiTheme="majorHAnsi" w:cs="Arial"/>
                <w:szCs w:val="22"/>
              </w:rPr>
              <w:t xml:space="preserve">the Contractor. The Bill of Quantities is used to calculate the </w:t>
            </w:r>
            <w:r w:rsidRPr="00D96CA7">
              <w:rPr>
                <w:rFonts w:asciiTheme="majorHAnsi" w:eastAsia="Arial Unicode MS" w:hAnsiTheme="majorHAnsi" w:cs="Arial"/>
                <w:spacing w:val="-4"/>
                <w:szCs w:val="22"/>
              </w:rPr>
              <w:t xml:space="preserve">Contract Price.   The Contractor will be paid for the quantity of </w:t>
            </w:r>
            <w:r w:rsidRPr="00D96CA7">
              <w:rPr>
                <w:rFonts w:asciiTheme="majorHAnsi" w:eastAsia="Arial Unicode MS" w:hAnsiTheme="majorHAnsi" w:cs="Arial"/>
                <w:spacing w:val="-1"/>
                <w:szCs w:val="22"/>
              </w:rPr>
              <w:t xml:space="preserve">the work accomplished at the rate in the Bill of Quantities for </w:t>
            </w:r>
            <w:r w:rsidRPr="00D96CA7">
              <w:rPr>
                <w:rFonts w:asciiTheme="majorHAnsi" w:eastAsia="Arial Unicode MS" w:hAnsiTheme="majorHAnsi" w:cs="Arial"/>
                <w:spacing w:val="-5"/>
                <w:szCs w:val="22"/>
              </w:rPr>
              <w:t>each item.</w:t>
            </w:r>
          </w:p>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44.2 In the case of a lump sum contract, the Activity Schedule shall </w:t>
            </w:r>
            <w:r w:rsidRPr="00D96CA7">
              <w:rPr>
                <w:rFonts w:asciiTheme="majorHAnsi" w:eastAsia="Arial Unicode MS" w:hAnsiTheme="majorHAnsi" w:cs="Arial"/>
                <w:spacing w:val="-5"/>
                <w:szCs w:val="22"/>
              </w:rPr>
              <w:t xml:space="preserve">contain the priced activities for the Works to be performed by the </w:t>
            </w:r>
            <w:r w:rsidRPr="00D96CA7">
              <w:rPr>
                <w:rFonts w:asciiTheme="majorHAnsi" w:eastAsia="Arial Unicode MS" w:hAnsiTheme="majorHAnsi" w:cs="Arial"/>
                <w:spacing w:val="-4"/>
                <w:szCs w:val="22"/>
              </w:rPr>
              <w:t xml:space="preserve">Contractor. The Activity Schedule is used to monitor and control </w:t>
            </w:r>
            <w:r w:rsidRPr="00D96CA7">
              <w:rPr>
                <w:rFonts w:asciiTheme="majorHAnsi" w:eastAsia="Arial Unicode MS" w:hAnsiTheme="majorHAnsi" w:cs="Arial"/>
                <w:w w:val="103"/>
                <w:szCs w:val="22"/>
              </w:rPr>
              <w:t xml:space="preserve">the performance of activities on which basis the Contractor </w:t>
            </w:r>
            <w:r w:rsidRPr="00D96CA7">
              <w:rPr>
                <w:rFonts w:asciiTheme="majorHAnsi" w:eastAsia="Arial Unicode MS" w:hAnsiTheme="majorHAnsi" w:cs="Arial"/>
                <w:w w:val="102"/>
                <w:szCs w:val="22"/>
              </w:rPr>
              <w:t xml:space="preserve">will be paid. If payment for Materials on Site shall be made </w:t>
            </w:r>
            <w:r w:rsidRPr="00D96CA7">
              <w:rPr>
                <w:rFonts w:asciiTheme="majorHAnsi" w:eastAsia="Arial Unicode MS" w:hAnsiTheme="majorHAnsi" w:cs="Arial"/>
                <w:spacing w:val="-1"/>
                <w:szCs w:val="22"/>
              </w:rPr>
              <w:t xml:space="preserve">separately, the Contractor shall show delivery of Materials to </w:t>
            </w:r>
            <w:r w:rsidRPr="00D96CA7">
              <w:rPr>
                <w:rFonts w:asciiTheme="majorHAnsi" w:eastAsia="Arial Unicode MS" w:hAnsiTheme="majorHAnsi" w:cs="Arial"/>
                <w:spacing w:val="-3"/>
                <w:szCs w:val="22"/>
              </w:rPr>
              <w:t>the Site separately on the Activity Schedule.</w:t>
            </w:r>
          </w:p>
        </w:tc>
      </w:tr>
      <w:tr w:rsidR="00E52171" w:rsidRPr="00D96CA7" w:rsidTr="00B618AF">
        <w:tc>
          <w:tcPr>
            <w:tcW w:w="1059" w:type="pct"/>
          </w:tcPr>
          <w:p w:rsidR="00E52171" w:rsidRPr="00D96CA7" w:rsidRDefault="00E52171" w:rsidP="00E52171">
            <w:pPr>
              <w:pStyle w:val="GCC2"/>
              <w:jc w:val="both"/>
              <w:rPr>
                <w:rFonts w:asciiTheme="majorHAnsi" w:hAnsiTheme="majorHAnsi"/>
                <w:spacing w:val="-1"/>
                <w:sz w:val="22"/>
                <w:szCs w:val="22"/>
              </w:rPr>
            </w:pPr>
            <w:bookmarkStart w:id="53" w:name="_Toc477436253"/>
            <w:r w:rsidRPr="00D96CA7">
              <w:rPr>
                <w:rFonts w:asciiTheme="majorHAnsi" w:hAnsiTheme="majorHAnsi"/>
                <w:w w:val="101"/>
                <w:sz w:val="22"/>
                <w:szCs w:val="22"/>
              </w:rPr>
              <w:t>45. Changes in the Contract Price</w:t>
            </w:r>
            <w:bookmarkEnd w:id="53"/>
          </w:p>
        </w:tc>
        <w:tc>
          <w:tcPr>
            <w:tcW w:w="3941" w:type="pct"/>
          </w:tcPr>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w w:val="101"/>
                <w:szCs w:val="22"/>
              </w:rPr>
            </w:pPr>
            <w:r w:rsidRPr="00D96CA7">
              <w:rPr>
                <w:rFonts w:asciiTheme="majorHAnsi" w:eastAsia="Arial Unicode MS" w:hAnsiTheme="majorHAnsi" w:cs="Arial"/>
                <w:w w:val="101"/>
                <w:szCs w:val="22"/>
              </w:rPr>
              <w:t>45.1 In the case of an Unit Rate contract:</w:t>
            </w:r>
          </w:p>
          <w:p w:rsidR="00E52171" w:rsidRPr="00D96CA7" w:rsidRDefault="00E52171" w:rsidP="00E52171">
            <w:pPr>
              <w:widowControl w:val="0"/>
              <w:tabs>
                <w:tab w:val="left" w:pos="4028"/>
              </w:tabs>
              <w:autoSpaceDE w:val="0"/>
              <w:autoSpaceDN w:val="0"/>
              <w:adjustRightInd w:val="0"/>
              <w:spacing w:before="120" w:after="120" w:line="253" w:lineRule="exact"/>
              <w:ind w:left="431" w:hanging="431"/>
              <w:jc w:val="both"/>
              <w:rPr>
                <w:rFonts w:asciiTheme="majorHAnsi" w:eastAsia="Arial Unicode MS" w:hAnsiTheme="majorHAnsi" w:cs="Arial"/>
                <w:w w:val="105"/>
                <w:szCs w:val="22"/>
              </w:rPr>
            </w:pPr>
            <w:r w:rsidRPr="00D96CA7">
              <w:rPr>
                <w:rFonts w:asciiTheme="majorHAnsi" w:eastAsia="Arial Unicode MS" w:hAnsiTheme="majorHAnsi" w:cs="Arial"/>
                <w:w w:val="105"/>
                <w:szCs w:val="22"/>
              </w:rPr>
              <w:t>(a)  If the final quantity of the work done differs from the quantity in the Bill of Quantities for the particular item by more than 25 percent, provided the change exceeds 2 percent of the Initial Contract Price, the Project Manager shall adjust the rate to allow for the change.</w:t>
            </w:r>
          </w:p>
          <w:p w:rsidR="00E52171" w:rsidRPr="00D96CA7" w:rsidRDefault="00E52171" w:rsidP="00E52171">
            <w:pPr>
              <w:widowControl w:val="0"/>
              <w:tabs>
                <w:tab w:val="left" w:pos="4028"/>
              </w:tabs>
              <w:autoSpaceDE w:val="0"/>
              <w:autoSpaceDN w:val="0"/>
              <w:adjustRightInd w:val="0"/>
              <w:spacing w:before="120" w:after="120" w:line="253" w:lineRule="exact"/>
              <w:ind w:left="431" w:hanging="431"/>
              <w:jc w:val="both"/>
              <w:rPr>
                <w:rFonts w:asciiTheme="majorHAnsi" w:eastAsia="Arial Unicode MS" w:hAnsiTheme="majorHAnsi" w:cs="Arial"/>
                <w:w w:val="105"/>
                <w:szCs w:val="22"/>
              </w:rPr>
            </w:pPr>
            <w:r w:rsidRPr="00D96CA7">
              <w:rPr>
                <w:rFonts w:asciiTheme="majorHAnsi" w:eastAsia="Arial Unicode MS" w:hAnsiTheme="majorHAnsi" w:cs="Arial"/>
                <w:w w:val="105"/>
                <w:szCs w:val="22"/>
              </w:rPr>
              <w:t>(b) The Project Manager shall not adjust rates from changes in quantities if thereby the Initial Contract Price is exceeded by more than 10 percent, except with the prior approval of the Employer.</w:t>
            </w:r>
          </w:p>
          <w:p w:rsidR="00E52171" w:rsidRPr="00D96CA7" w:rsidRDefault="00E52171" w:rsidP="00E52171">
            <w:pPr>
              <w:widowControl w:val="0"/>
              <w:tabs>
                <w:tab w:val="left" w:pos="4028"/>
              </w:tabs>
              <w:autoSpaceDE w:val="0"/>
              <w:autoSpaceDN w:val="0"/>
              <w:adjustRightInd w:val="0"/>
              <w:spacing w:before="120" w:after="120" w:line="253" w:lineRule="exact"/>
              <w:ind w:left="431" w:hanging="431"/>
              <w:jc w:val="both"/>
              <w:rPr>
                <w:rFonts w:asciiTheme="majorHAnsi" w:eastAsia="Arial Unicode MS" w:hAnsiTheme="majorHAnsi" w:cs="Arial"/>
                <w:w w:val="105"/>
                <w:szCs w:val="22"/>
              </w:rPr>
            </w:pPr>
            <w:r w:rsidRPr="00D96CA7">
              <w:rPr>
                <w:rFonts w:asciiTheme="majorHAnsi" w:eastAsia="Arial Unicode MS" w:hAnsiTheme="majorHAnsi" w:cs="Arial"/>
                <w:w w:val="105"/>
                <w:szCs w:val="22"/>
              </w:rPr>
              <w:t>(c) If requested by the Project Manager, the Contractor shall provide the Project Manager with a detailed cost breakdown</w:t>
            </w:r>
            <w:r w:rsidRPr="00D96CA7">
              <w:rPr>
                <w:rFonts w:asciiTheme="majorHAnsi" w:eastAsia="Arial Unicode MS" w:hAnsiTheme="majorHAnsi" w:cs="Arial"/>
                <w:spacing w:val="-5"/>
                <w:szCs w:val="22"/>
              </w:rPr>
              <w:t xml:space="preserve"> of any rate in the Bill of Quantities.</w:t>
            </w:r>
          </w:p>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3"/>
                <w:szCs w:val="22"/>
              </w:rPr>
            </w:pPr>
            <w:r w:rsidRPr="00D96CA7">
              <w:rPr>
                <w:rFonts w:asciiTheme="majorHAnsi" w:eastAsia="Arial Unicode MS" w:hAnsiTheme="majorHAnsi" w:cs="Arial"/>
                <w:spacing w:val="-4"/>
                <w:szCs w:val="22"/>
              </w:rPr>
              <w:t xml:space="preserve">45.2 In the case of a lump sum contract, the Activity Schedule shall be amended by the Contractor to accommodate changes of Program or method of working made at the Contractor’s own discretion. </w:t>
            </w:r>
            <w:r w:rsidRPr="00D96CA7">
              <w:rPr>
                <w:rFonts w:asciiTheme="majorHAnsi" w:eastAsia="Arial Unicode MS" w:hAnsiTheme="majorHAnsi" w:cs="Arial"/>
                <w:w w:val="101"/>
                <w:szCs w:val="22"/>
              </w:rPr>
              <w:t xml:space="preserve">Prices in the Activity Schedule shall not be altered when the </w:t>
            </w:r>
            <w:r w:rsidRPr="00D96CA7">
              <w:rPr>
                <w:rFonts w:asciiTheme="majorHAnsi" w:eastAsia="Arial Unicode MS" w:hAnsiTheme="majorHAnsi" w:cs="Arial"/>
                <w:spacing w:val="-3"/>
                <w:szCs w:val="22"/>
              </w:rPr>
              <w:t>Contractor makes such changes to the Activity Schedule.</w:t>
            </w:r>
          </w:p>
        </w:tc>
      </w:tr>
      <w:tr w:rsidR="00E52171" w:rsidRPr="00D96CA7" w:rsidTr="00B618AF">
        <w:tc>
          <w:tcPr>
            <w:tcW w:w="1059" w:type="pct"/>
            <w:vMerge w:val="restart"/>
          </w:tcPr>
          <w:p w:rsidR="00E52171" w:rsidRPr="00D96CA7" w:rsidRDefault="00E52171" w:rsidP="00E52171">
            <w:pPr>
              <w:pStyle w:val="GCC2"/>
              <w:jc w:val="both"/>
              <w:rPr>
                <w:rFonts w:asciiTheme="majorHAnsi" w:hAnsiTheme="majorHAnsi"/>
                <w:w w:val="101"/>
                <w:sz w:val="22"/>
                <w:szCs w:val="22"/>
              </w:rPr>
            </w:pPr>
            <w:bookmarkStart w:id="54" w:name="_Toc477436254"/>
            <w:r w:rsidRPr="00D96CA7">
              <w:rPr>
                <w:rFonts w:asciiTheme="majorHAnsi" w:hAnsiTheme="majorHAnsi"/>
                <w:w w:val="101"/>
                <w:sz w:val="22"/>
                <w:szCs w:val="22"/>
              </w:rPr>
              <w:t>46. Variations</w:t>
            </w:r>
            <w:bookmarkEnd w:id="54"/>
          </w:p>
        </w:tc>
        <w:tc>
          <w:tcPr>
            <w:tcW w:w="3941" w:type="pct"/>
          </w:tcPr>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3"/>
                <w:szCs w:val="22"/>
              </w:rPr>
            </w:pPr>
            <w:r w:rsidRPr="00D96CA7">
              <w:rPr>
                <w:rFonts w:asciiTheme="majorHAnsi" w:eastAsia="Arial Unicode MS" w:hAnsiTheme="majorHAnsi" w:cs="Arial"/>
                <w:w w:val="101"/>
                <w:position w:val="-2"/>
                <w:szCs w:val="22"/>
              </w:rPr>
              <w:t xml:space="preserve">46.1 All Variations shall be included in updated Programs, and, in </w:t>
            </w:r>
            <w:r w:rsidRPr="00D96CA7">
              <w:rPr>
                <w:rFonts w:asciiTheme="majorHAnsi" w:eastAsia="Arial Unicode MS" w:hAnsiTheme="majorHAnsi" w:cs="Arial"/>
                <w:spacing w:val="-3"/>
                <w:szCs w:val="22"/>
              </w:rPr>
              <w:t>the case of a lump sum contract, also in the Activity Schedule, produced by the Contractor.</w:t>
            </w:r>
          </w:p>
        </w:tc>
      </w:tr>
      <w:tr w:rsidR="00E52171" w:rsidRPr="00D96CA7" w:rsidTr="00B618AF">
        <w:tc>
          <w:tcPr>
            <w:tcW w:w="1059" w:type="pct"/>
            <w:vMerge/>
            <w:vAlign w:val="center"/>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w w:val="101"/>
                <w:szCs w:val="22"/>
              </w:rPr>
            </w:pPr>
          </w:p>
        </w:tc>
        <w:tc>
          <w:tcPr>
            <w:tcW w:w="3941" w:type="pct"/>
          </w:tcPr>
          <w:p w:rsidR="00E52171" w:rsidRPr="00D96CA7" w:rsidRDefault="00E52171" w:rsidP="00E52171">
            <w:pPr>
              <w:widowControl w:val="0"/>
              <w:autoSpaceDE w:val="0"/>
              <w:autoSpaceDN w:val="0"/>
              <w:adjustRightInd w:val="0"/>
              <w:spacing w:before="120" w:after="120" w:line="253" w:lineRule="exact"/>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w w:val="101"/>
                <w:szCs w:val="22"/>
              </w:rPr>
              <w:t xml:space="preserve">46.2 The Contractor shall provide the Project Manager with a quotation for carrying out the Variation when requested to do </w:t>
            </w:r>
            <w:r w:rsidRPr="00D96CA7">
              <w:rPr>
                <w:rFonts w:asciiTheme="majorHAnsi" w:eastAsia="Arial Unicode MS" w:hAnsiTheme="majorHAnsi" w:cs="Arial"/>
                <w:szCs w:val="22"/>
              </w:rPr>
              <w:t xml:space="preserve">so by the Project Manager. The Project Manager shall assess </w:t>
            </w:r>
            <w:r w:rsidRPr="00D96CA7">
              <w:rPr>
                <w:rFonts w:asciiTheme="majorHAnsi" w:eastAsia="Arial Unicode MS" w:hAnsiTheme="majorHAnsi" w:cs="Arial"/>
                <w:w w:val="104"/>
                <w:szCs w:val="22"/>
              </w:rPr>
              <w:t xml:space="preserve">the quotation, which shall be given within seven (7) days of </w:t>
            </w:r>
            <w:r w:rsidRPr="00D96CA7">
              <w:rPr>
                <w:rFonts w:asciiTheme="majorHAnsi" w:eastAsia="Arial Unicode MS" w:hAnsiTheme="majorHAnsi" w:cs="Arial"/>
                <w:w w:val="103"/>
                <w:szCs w:val="22"/>
              </w:rPr>
              <w:t xml:space="preserve">the request or within any longer period stated by the Project </w:t>
            </w:r>
            <w:r w:rsidRPr="00D96CA7">
              <w:rPr>
                <w:rFonts w:asciiTheme="majorHAnsi" w:eastAsia="Arial Unicode MS" w:hAnsiTheme="majorHAnsi" w:cs="Arial"/>
                <w:spacing w:val="-3"/>
                <w:szCs w:val="22"/>
              </w:rPr>
              <w:t>Manager and before the Variation is ordered.</w:t>
            </w:r>
          </w:p>
          <w:p w:rsidR="00E52171" w:rsidRPr="00D96CA7" w:rsidRDefault="00E52171" w:rsidP="00E52171">
            <w:pPr>
              <w:widowControl w:val="0"/>
              <w:autoSpaceDE w:val="0"/>
              <w:autoSpaceDN w:val="0"/>
              <w:adjustRightInd w:val="0"/>
              <w:spacing w:before="120" w:after="120" w:line="253" w:lineRule="exact"/>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1"/>
                <w:szCs w:val="22"/>
              </w:rPr>
              <w:t xml:space="preserve">46.3 If the Contractor’s quotation is unreasonable, the Project </w:t>
            </w:r>
            <w:r w:rsidRPr="00D96CA7">
              <w:rPr>
                <w:rFonts w:asciiTheme="majorHAnsi" w:eastAsia="Arial Unicode MS" w:hAnsiTheme="majorHAnsi" w:cs="Arial"/>
                <w:w w:val="102"/>
                <w:szCs w:val="22"/>
              </w:rPr>
              <w:t xml:space="preserve">Manager may order the Variation and make a change to the </w:t>
            </w:r>
            <w:r w:rsidRPr="00D96CA7">
              <w:rPr>
                <w:rFonts w:asciiTheme="majorHAnsi" w:eastAsia="Arial Unicode MS" w:hAnsiTheme="majorHAnsi" w:cs="Arial"/>
                <w:spacing w:val="-2"/>
                <w:szCs w:val="22"/>
              </w:rPr>
              <w:t xml:space="preserve">Contract Price, which shall be based on the Project Manager’s </w:t>
            </w:r>
            <w:r w:rsidRPr="00D96CA7">
              <w:rPr>
                <w:rFonts w:asciiTheme="majorHAnsi" w:eastAsia="Arial Unicode MS" w:hAnsiTheme="majorHAnsi" w:cs="Arial"/>
                <w:spacing w:val="-3"/>
                <w:szCs w:val="22"/>
              </w:rPr>
              <w:t>own forecast of the effects of the Variation on the Contractor’s costs.</w:t>
            </w:r>
          </w:p>
          <w:p w:rsidR="00E52171" w:rsidRPr="00D96CA7" w:rsidRDefault="00E52171" w:rsidP="00E52171">
            <w:pPr>
              <w:widowControl w:val="0"/>
              <w:autoSpaceDE w:val="0"/>
              <w:autoSpaceDN w:val="0"/>
              <w:adjustRightInd w:val="0"/>
              <w:spacing w:before="120" w:after="120" w:line="253" w:lineRule="exact"/>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2"/>
                <w:szCs w:val="22"/>
              </w:rPr>
              <w:t xml:space="preserve">46.4 If the Project Manager decides that the urgency of varying the </w:t>
            </w:r>
            <w:r w:rsidRPr="00D96CA7">
              <w:rPr>
                <w:rFonts w:asciiTheme="majorHAnsi" w:eastAsia="Arial Unicode MS" w:hAnsiTheme="majorHAnsi" w:cs="Arial"/>
                <w:w w:val="101"/>
                <w:szCs w:val="22"/>
              </w:rPr>
              <w:t xml:space="preserve">work would prevent a quotation being given and considered </w:t>
            </w:r>
            <w:r w:rsidRPr="00D96CA7">
              <w:rPr>
                <w:rFonts w:asciiTheme="majorHAnsi" w:eastAsia="Arial Unicode MS" w:hAnsiTheme="majorHAnsi" w:cs="Arial"/>
                <w:spacing w:val="-3"/>
                <w:szCs w:val="22"/>
              </w:rPr>
              <w:t>without delaying the work, no quotation shall be given and the Variation shall be treated as a Compensation Event.</w:t>
            </w:r>
          </w:p>
          <w:p w:rsidR="00E52171" w:rsidRPr="00D96CA7" w:rsidRDefault="00E52171" w:rsidP="00E52171">
            <w:pPr>
              <w:widowControl w:val="0"/>
              <w:autoSpaceDE w:val="0"/>
              <w:autoSpaceDN w:val="0"/>
              <w:adjustRightInd w:val="0"/>
              <w:spacing w:before="120" w:after="120" w:line="253" w:lineRule="exact"/>
              <w:ind w:left="521" w:hanging="521"/>
              <w:jc w:val="both"/>
              <w:rPr>
                <w:rFonts w:asciiTheme="majorHAnsi" w:eastAsia="Arial Unicode MS" w:hAnsiTheme="majorHAnsi" w:cs="Arial"/>
                <w:spacing w:val="-5"/>
                <w:szCs w:val="22"/>
              </w:rPr>
            </w:pPr>
            <w:r w:rsidRPr="00D96CA7">
              <w:rPr>
                <w:rFonts w:asciiTheme="majorHAnsi" w:eastAsia="Arial Unicode MS" w:hAnsiTheme="majorHAnsi" w:cs="Arial"/>
                <w:spacing w:val="-1"/>
                <w:szCs w:val="22"/>
              </w:rPr>
              <w:t xml:space="preserve">46.5 The Contractor shall not be entitled to additional payment for </w:t>
            </w:r>
            <w:r w:rsidRPr="00D96CA7">
              <w:rPr>
                <w:rFonts w:asciiTheme="majorHAnsi" w:eastAsia="Arial Unicode MS" w:hAnsiTheme="majorHAnsi" w:cs="Arial"/>
                <w:spacing w:val="-5"/>
                <w:szCs w:val="22"/>
              </w:rPr>
              <w:t>costs that could have been avoided by giving early warning.</w:t>
            </w:r>
          </w:p>
          <w:p w:rsidR="00E52171" w:rsidRPr="00D96CA7" w:rsidRDefault="00E52171" w:rsidP="00E52171">
            <w:pPr>
              <w:widowControl w:val="0"/>
              <w:autoSpaceDE w:val="0"/>
              <w:autoSpaceDN w:val="0"/>
              <w:adjustRightInd w:val="0"/>
              <w:spacing w:before="240" w:after="120" w:line="253" w:lineRule="exact"/>
              <w:ind w:left="518" w:hanging="518"/>
              <w:jc w:val="both"/>
              <w:rPr>
                <w:rFonts w:asciiTheme="majorHAnsi" w:eastAsia="Arial Unicode MS" w:hAnsiTheme="majorHAnsi" w:cs="Arial"/>
                <w:spacing w:val="-3"/>
                <w:szCs w:val="22"/>
              </w:rPr>
            </w:pPr>
            <w:r w:rsidRPr="00D96CA7">
              <w:rPr>
                <w:rFonts w:asciiTheme="majorHAnsi" w:eastAsia="Arial Unicode MS" w:hAnsiTheme="majorHAnsi" w:cs="Arial"/>
                <w:spacing w:val="-2"/>
                <w:szCs w:val="22"/>
              </w:rPr>
              <w:t xml:space="preserve">46.6 In the case of an Unit Rate contract, if the work in the Variation </w:t>
            </w:r>
            <w:r w:rsidRPr="00D96CA7">
              <w:rPr>
                <w:rFonts w:asciiTheme="majorHAnsi" w:eastAsia="Arial Unicode MS" w:hAnsiTheme="majorHAnsi" w:cs="Arial"/>
                <w:spacing w:val="-3"/>
                <w:szCs w:val="22"/>
              </w:rPr>
              <w:t xml:space="preserve">corresponds to an item description in the Bill of Quantities and </w:t>
            </w:r>
            <w:r w:rsidRPr="00D96CA7">
              <w:rPr>
                <w:rFonts w:asciiTheme="majorHAnsi" w:eastAsia="Arial Unicode MS" w:hAnsiTheme="majorHAnsi" w:cs="Arial"/>
                <w:spacing w:val="-2"/>
                <w:szCs w:val="22"/>
              </w:rPr>
              <w:t xml:space="preserve">if, in the opinion of the Project Manager, the quantity of work </w:t>
            </w:r>
            <w:r w:rsidRPr="00D96CA7">
              <w:rPr>
                <w:rFonts w:asciiTheme="majorHAnsi" w:eastAsia="Arial Unicode MS" w:hAnsiTheme="majorHAnsi" w:cs="Arial"/>
                <w:spacing w:val="-4"/>
                <w:szCs w:val="22"/>
              </w:rPr>
              <w:t xml:space="preserve">above the limit stated in </w:t>
            </w:r>
            <w:r w:rsidRPr="00D96CA7">
              <w:rPr>
                <w:rFonts w:asciiTheme="majorHAnsi" w:eastAsia="Arial Unicode MS" w:hAnsiTheme="majorHAnsi" w:cs="Arial"/>
                <w:b/>
                <w:bCs/>
                <w:spacing w:val="-4"/>
                <w:szCs w:val="22"/>
              </w:rPr>
              <w:t xml:space="preserve">GCC 45.1 </w:t>
            </w:r>
            <w:r w:rsidRPr="00D96CA7">
              <w:rPr>
                <w:rFonts w:asciiTheme="majorHAnsi" w:eastAsia="Arial Unicode MS" w:hAnsiTheme="majorHAnsi" w:cs="Arial"/>
                <w:spacing w:val="-4"/>
                <w:szCs w:val="22"/>
              </w:rPr>
              <w:t xml:space="preserve">or the timing of its execution </w:t>
            </w:r>
            <w:r w:rsidRPr="00D96CA7">
              <w:rPr>
                <w:rFonts w:asciiTheme="majorHAnsi" w:eastAsia="Arial Unicode MS" w:hAnsiTheme="majorHAnsi" w:cs="Arial"/>
                <w:spacing w:val="-2"/>
                <w:szCs w:val="22"/>
              </w:rPr>
              <w:t xml:space="preserve">do not cause the cost per unit of quantity to change, the rate in </w:t>
            </w:r>
            <w:r w:rsidRPr="00D96CA7">
              <w:rPr>
                <w:rFonts w:asciiTheme="majorHAnsi" w:eastAsia="Arial Unicode MS" w:hAnsiTheme="majorHAnsi" w:cs="Arial"/>
                <w:spacing w:val="-3"/>
                <w:szCs w:val="22"/>
              </w:rPr>
              <w:t xml:space="preserve">the Bill of Quantities shall be used to calculate the value of the </w:t>
            </w:r>
            <w:r w:rsidRPr="00D96CA7">
              <w:rPr>
                <w:rFonts w:asciiTheme="majorHAnsi" w:eastAsia="Arial Unicode MS" w:hAnsiTheme="majorHAnsi" w:cs="Arial"/>
                <w:spacing w:val="-6"/>
                <w:szCs w:val="22"/>
              </w:rPr>
              <w:t xml:space="preserve">Variation.  If the cost per unit of quantity changes, or if the nature </w:t>
            </w:r>
            <w:r w:rsidRPr="00D96CA7">
              <w:rPr>
                <w:rFonts w:asciiTheme="majorHAnsi" w:eastAsia="Arial Unicode MS" w:hAnsiTheme="majorHAnsi" w:cs="Arial"/>
                <w:spacing w:val="-4"/>
                <w:szCs w:val="22"/>
              </w:rPr>
              <w:t xml:space="preserve">or timing of the work in the Variation does not correspond with </w:t>
            </w:r>
            <w:r w:rsidRPr="00D96CA7">
              <w:rPr>
                <w:rFonts w:asciiTheme="majorHAnsi" w:eastAsia="Arial Unicode MS" w:hAnsiTheme="majorHAnsi" w:cs="Arial"/>
                <w:spacing w:val="-2"/>
                <w:szCs w:val="22"/>
              </w:rPr>
              <w:t xml:space="preserve">items in the Bill of Quantities, the quotation by the Contractor </w:t>
            </w:r>
            <w:r w:rsidRPr="00D96CA7">
              <w:rPr>
                <w:rFonts w:asciiTheme="majorHAnsi" w:eastAsia="Arial Unicode MS" w:hAnsiTheme="majorHAnsi" w:cs="Arial"/>
                <w:spacing w:val="-5"/>
                <w:szCs w:val="22"/>
              </w:rPr>
              <w:t>shall be in the form of new rates for the relevant items of work.</w:t>
            </w:r>
          </w:p>
        </w:tc>
      </w:tr>
      <w:tr w:rsidR="00E52171" w:rsidRPr="00D96CA7" w:rsidTr="00B618AF">
        <w:tc>
          <w:tcPr>
            <w:tcW w:w="1059" w:type="pct"/>
          </w:tcPr>
          <w:p w:rsidR="00E52171" w:rsidRPr="00D96CA7" w:rsidRDefault="00E52171" w:rsidP="00E52171">
            <w:pPr>
              <w:pStyle w:val="GCC2"/>
              <w:jc w:val="both"/>
              <w:rPr>
                <w:rFonts w:asciiTheme="majorHAnsi" w:hAnsiTheme="majorHAnsi"/>
                <w:w w:val="101"/>
                <w:sz w:val="22"/>
                <w:szCs w:val="22"/>
              </w:rPr>
            </w:pPr>
            <w:bookmarkStart w:id="55" w:name="_Toc477436255"/>
            <w:r w:rsidRPr="00D96CA7">
              <w:rPr>
                <w:rFonts w:asciiTheme="majorHAnsi" w:hAnsiTheme="majorHAnsi"/>
                <w:sz w:val="22"/>
                <w:szCs w:val="22"/>
              </w:rPr>
              <w:t>47. Cash Flow Forecasts</w:t>
            </w:r>
            <w:bookmarkEnd w:id="55"/>
          </w:p>
        </w:tc>
        <w:tc>
          <w:tcPr>
            <w:tcW w:w="3941" w:type="pct"/>
          </w:tcPr>
          <w:p w:rsidR="00E52171" w:rsidRPr="00D96CA7" w:rsidRDefault="00E52171" w:rsidP="00E52171">
            <w:pPr>
              <w:widowControl w:val="0"/>
              <w:autoSpaceDE w:val="0"/>
              <w:autoSpaceDN w:val="0"/>
              <w:adjustRightInd w:val="0"/>
              <w:spacing w:before="120" w:after="120" w:line="253" w:lineRule="exact"/>
              <w:ind w:left="521" w:hanging="521"/>
              <w:jc w:val="both"/>
              <w:rPr>
                <w:rFonts w:asciiTheme="majorHAnsi" w:eastAsia="Arial Unicode MS" w:hAnsiTheme="majorHAnsi" w:cs="Arial"/>
                <w:w w:val="101"/>
                <w:szCs w:val="22"/>
              </w:rPr>
            </w:pPr>
            <w:r w:rsidRPr="00D96CA7">
              <w:rPr>
                <w:rFonts w:asciiTheme="majorHAnsi" w:eastAsia="Arial Unicode MS" w:hAnsiTheme="majorHAnsi" w:cs="Arial"/>
                <w:szCs w:val="22"/>
              </w:rPr>
              <w:t xml:space="preserve">47.1 When the Program, or, in the case of a lump sum contract, the Activity Schedule, is updated, the Contractor shall provide the </w:t>
            </w:r>
            <w:r w:rsidRPr="00D96CA7">
              <w:rPr>
                <w:rFonts w:asciiTheme="majorHAnsi" w:eastAsia="Arial Unicode MS" w:hAnsiTheme="majorHAnsi" w:cs="Arial"/>
                <w:spacing w:val="-2"/>
                <w:szCs w:val="22"/>
              </w:rPr>
              <w:t xml:space="preserve">Project Manager with an updated cash flow forecast.   </w:t>
            </w:r>
          </w:p>
        </w:tc>
      </w:tr>
      <w:tr w:rsidR="00E52171" w:rsidRPr="00D96CA7" w:rsidTr="00B618AF">
        <w:trPr>
          <w:trHeight w:val="1250"/>
        </w:trPr>
        <w:tc>
          <w:tcPr>
            <w:tcW w:w="1059" w:type="pct"/>
          </w:tcPr>
          <w:p w:rsidR="00E52171" w:rsidRPr="00D96CA7" w:rsidRDefault="00E52171" w:rsidP="00E52171">
            <w:pPr>
              <w:pStyle w:val="GCC2"/>
              <w:jc w:val="both"/>
              <w:rPr>
                <w:rFonts w:asciiTheme="majorHAnsi" w:hAnsiTheme="majorHAnsi"/>
                <w:sz w:val="22"/>
                <w:szCs w:val="22"/>
              </w:rPr>
            </w:pPr>
            <w:bookmarkStart w:id="56" w:name="_Toc477436256"/>
            <w:r w:rsidRPr="00D96CA7">
              <w:rPr>
                <w:rFonts w:asciiTheme="majorHAnsi" w:hAnsiTheme="majorHAnsi"/>
                <w:sz w:val="22"/>
                <w:szCs w:val="22"/>
              </w:rPr>
              <w:t>48. Payment Certificates</w:t>
            </w:r>
            <w:bookmarkEnd w:id="56"/>
          </w:p>
        </w:tc>
        <w:tc>
          <w:tcPr>
            <w:tcW w:w="3941" w:type="pct"/>
          </w:tcPr>
          <w:p w:rsidR="00E52171" w:rsidRPr="00D96CA7" w:rsidRDefault="00E52171" w:rsidP="00E52171">
            <w:pPr>
              <w:widowControl w:val="0"/>
              <w:tabs>
                <w:tab w:val="left" w:pos="4766"/>
              </w:tabs>
              <w:autoSpaceDE w:val="0"/>
              <w:autoSpaceDN w:val="0"/>
              <w:adjustRightInd w:val="0"/>
              <w:spacing w:before="120" w:after="120" w:line="253" w:lineRule="exact"/>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2"/>
                <w:szCs w:val="22"/>
              </w:rPr>
              <w:t xml:space="preserve">48.1 The Contractor shall submit to the Project Manager monthly statements of the estimated value of the work executed less the </w:t>
            </w:r>
            <w:r w:rsidRPr="00D96CA7">
              <w:rPr>
                <w:rFonts w:asciiTheme="majorHAnsi" w:eastAsia="Arial Unicode MS" w:hAnsiTheme="majorHAnsi" w:cs="Arial"/>
                <w:spacing w:val="-3"/>
                <w:szCs w:val="22"/>
              </w:rPr>
              <w:t>cumulative amount certified previously.</w:t>
            </w:r>
          </w:p>
          <w:p w:rsidR="00E52171" w:rsidRPr="00D96CA7" w:rsidRDefault="00E52171" w:rsidP="00E52171">
            <w:pPr>
              <w:widowControl w:val="0"/>
              <w:tabs>
                <w:tab w:val="left" w:pos="4766"/>
              </w:tabs>
              <w:autoSpaceDE w:val="0"/>
              <w:autoSpaceDN w:val="0"/>
              <w:adjustRightInd w:val="0"/>
              <w:spacing w:before="120" w:after="120" w:line="280" w:lineRule="exact"/>
              <w:ind w:left="479" w:hanging="479"/>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48.2 The Project Manager shall check the Contractor’s monthly statement and certify the amount to be paid to the Contractor within 30 days of submission by contractor. </w:t>
            </w:r>
          </w:p>
          <w:p w:rsidR="00E52171" w:rsidRPr="00D96CA7" w:rsidRDefault="00E52171" w:rsidP="00E52171">
            <w:pPr>
              <w:widowControl w:val="0"/>
              <w:autoSpaceDE w:val="0"/>
              <w:autoSpaceDN w:val="0"/>
              <w:adjustRightInd w:val="0"/>
              <w:spacing w:before="120" w:after="120" w:line="253" w:lineRule="exact"/>
              <w:ind w:left="521" w:hanging="521"/>
              <w:jc w:val="both"/>
              <w:rPr>
                <w:rFonts w:asciiTheme="majorHAnsi" w:eastAsia="Arial Unicode MS" w:hAnsiTheme="majorHAnsi" w:cs="Arial"/>
                <w:spacing w:val="-2"/>
                <w:szCs w:val="22"/>
              </w:rPr>
            </w:pPr>
            <w:r w:rsidRPr="00D96CA7">
              <w:rPr>
                <w:rFonts w:asciiTheme="majorHAnsi" w:eastAsia="Arial Unicode MS" w:hAnsiTheme="majorHAnsi" w:cs="Arial"/>
                <w:spacing w:val="-3"/>
                <w:szCs w:val="22"/>
              </w:rPr>
              <w:t xml:space="preserve">48.3 The value of work executed shall be determined by the Project </w:t>
            </w:r>
            <w:r w:rsidRPr="00D96CA7">
              <w:rPr>
                <w:rFonts w:asciiTheme="majorHAnsi" w:eastAsia="Arial Unicode MS" w:hAnsiTheme="majorHAnsi" w:cs="Arial"/>
                <w:spacing w:val="-4"/>
                <w:szCs w:val="22"/>
              </w:rPr>
              <w:t>Manager.</w:t>
            </w:r>
          </w:p>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 xml:space="preserve">48.4 The value of work executed shall comprise: </w:t>
            </w:r>
          </w:p>
          <w:p w:rsidR="00E52171" w:rsidRPr="00D96CA7" w:rsidRDefault="00E52171" w:rsidP="00E52171">
            <w:pPr>
              <w:widowControl w:val="0"/>
              <w:autoSpaceDE w:val="0"/>
              <w:autoSpaceDN w:val="0"/>
              <w:adjustRightInd w:val="0"/>
              <w:spacing w:before="120" w:after="120" w:line="280" w:lineRule="exact"/>
              <w:ind w:left="791" w:right="20" w:hanging="360"/>
              <w:jc w:val="both"/>
              <w:rPr>
                <w:rFonts w:asciiTheme="majorHAnsi" w:eastAsia="Arial Unicode MS" w:hAnsiTheme="majorHAnsi" w:cs="Arial"/>
                <w:spacing w:val="-3"/>
                <w:szCs w:val="22"/>
              </w:rPr>
            </w:pPr>
            <w:r w:rsidRPr="00D96CA7">
              <w:rPr>
                <w:rFonts w:asciiTheme="majorHAnsi" w:eastAsia="Arial Unicode MS" w:hAnsiTheme="majorHAnsi" w:cs="Arial"/>
                <w:w w:val="109"/>
                <w:szCs w:val="22"/>
              </w:rPr>
              <w:t xml:space="preserve">(a) In the case of an Unit Rate contract, the value of the </w:t>
            </w:r>
            <w:r w:rsidRPr="00D96CA7">
              <w:rPr>
                <w:rFonts w:asciiTheme="majorHAnsi" w:eastAsia="Arial Unicode MS" w:hAnsiTheme="majorHAnsi" w:cs="Arial"/>
                <w:spacing w:val="-1"/>
                <w:szCs w:val="22"/>
              </w:rPr>
              <w:t xml:space="preserve">quantities of work in the Bill of Quantities that have been </w:t>
            </w:r>
            <w:r w:rsidRPr="00D96CA7">
              <w:rPr>
                <w:rFonts w:asciiTheme="majorHAnsi" w:eastAsia="Arial Unicode MS" w:hAnsiTheme="majorHAnsi" w:cs="Arial"/>
                <w:spacing w:val="-3"/>
                <w:szCs w:val="22"/>
              </w:rPr>
              <w:t xml:space="preserve">completed; or </w:t>
            </w:r>
          </w:p>
          <w:p w:rsidR="00E52171" w:rsidRPr="00D96CA7" w:rsidRDefault="00E52171" w:rsidP="00E52171">
            <w:pPr>
              <w:widowControl w:val="0"/>
              <w:autoSpaceDE w:val="0"/>
              <w:autoSpaceDN w:val="0"/>
              <w:adjustRightInd w:val="0"/>
              <w:spacing w:before="120" w:after="120" w:line="280" w:lineRule="exact"/>
              <w:ind w:left="791" w:right="20" w:hanging="360"/>
              <w:jc w:val="both"/>
              <w:rPr>
                <w:rFonts w:asciiTheme="majorHAnsi" w:eastAsia="Arial Unicode MS" w:hAnsiTheme="majorHAnsi" w:cs="Arial"/>
                <w:spacing w:val="-3"/>
                <w:szCs w:val="22"/>
              </w:rPr>
            </w:pPr>
            <w:r w:rsidRPr="00D96CA7">
              <w:rPr>
                <w:rFonts w:asciiTheme="majorHAnsi" w:eastAsia="Arial Unicode MS" w:hAnsiTheme="majorHAnsi" w:cs="Arial"/>
                <w:w w:val="107"/>
                <w:szCs w:val="22"/>
              </w:rPr>
              <w:t xml:space="preserve">(b) In the case of a lump sum contract, the value of work </w:t>
            </w:r>
            <w:r w:rsidRPr="00D96CA7">
              <w:rPr>
                <w:rFonts w:asciiTheme="majorHAnsi" w:eastAsia="Arial Unicode MS" w:hAnsiTheme="majorHAnsi" w:cs="Arial"/>
                <w:spacing w:val="-1"/>
                <w:szCs w:val="22"/>
              </w:rPr>
              <w:t xml:space="preserve">executed shall comprise the value of completed activities </w:t>
            </w:r>
            <w:r w:rsidRPr="00D96CA7">
              <w:rPr>
                <w:rFonts w:asciiTheme="majorHAnsi" w:eastAsia="Arial Unicode MS" w:hAnsiTheme="majorHAnsi" w:cs="Arial"/>
                <w:spacing w:val="-3"/>
                <w:szCs w:val="22"/>
              </w:rPr>
              <w:t xml:space="preserve">in the Activity Schedule. </w:t>
            </w:r>
          </w:p>
          <w:p w:rsidR="00E52171" w:rsidRPr="00D96CA7" w:rsidRDefault="00E52171" w:rsidP="00E52171">
            <w:pPr>
              <w:widowControl w:val="0"/>
              <w:autoSpaceDE w:val="0"/>
              <w:autoSpaceDN w:val="0"/>
              <w:adjustRightInd w:val="0"/>
              <w:spacing w:before="120" w:after="120" w:line="280" w:lineRule="exact"/>
              <w:ind w:left="521" w:right="20"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1"/>
                <w:szCs w:val="22"/>
              </w:rPr>
              <w:t xml:space="preserve">48.5 The value of work executed shall include the valuation of </w:t>
            </w:r>
            <w:r w:rsidRPr="00D96CA7">
              <w:rPr>
                <w:rFonts w:asciiTheme="majorHAnsi" w:eastAsia="Arial Unicode MS" w:hAnsiTheme="majorHAnsi" w:cs="Arial"/>
                <w:spacing w:val="-3"/>
                <w:szCs w:val="22"/>
              </w:rPr>
              <w:t xml:space="preserve">Variations and Compensation Events. </w:t>
            </w:r>
          </w:p>
          <w:p w:rsidR="00E52171" w:rsidRPr="00D96CA7" w:rsidRDefault="00E52171" w:rsidP="00E52171">
            <w:pPr>
              <w:widowControl w:val="0"/>
              <w:autoSpaceDE w:val="0"/>
              <w:autoSpaceDN w:val="0"/>
              <w:adjustRightInd w:val="0"/>
              <w:spacing w:before="120" w:after="120" w:line="253" w:lineRule="exact"/>
              <w:ind w:left="521" w:right="20" w:hanging="521"/>
              <w:jc w:val="both"/>
              <w:rPr>
                <w:rFonts w:asciiTheme="majorHAnsi" w:eastAsia="Arial Unicode MS" w:hAnsiTheme="majorHAnsi" w:cs="Arial"/>
                <w:spacing w:val="-2"/>
                <w:szCs w:val="22"/>
              </w:rPr>
            </w:pPr>
            <w:r w:rsidRPr="00D96CA7">
              <w:rPr>
                <w:rFonts w:asciiTheme="majorHAnsi" w:eastAsia="Arial Unicode MS" w:hAnsiTheme="majorHAnsi" w:cs="Arial"/>
                <w:spacing w:val="-6"/>
                <w:szCs w:val="22"/>
              </w:rPr>
              <w:t xml:space="preserve">48.6 The Project Manager may exclude any item certified in a previous </w:t>
            </w:r>
            <w:r w:rsidRPr="00D96CA7">
              <w:rPr>
                <w:rFonts w:asciiTheme="majorHAnsi" w:eastAsia="Arial Unicode MS" w:hAnsiTheme="majorHAnsi" w:cs="Arial"/>
                <w:spacing w:val="-2"/>
                <w:szCs w:val="22"/>
              </w:rPr>
              <w:t xml:space="preserve">certificate or reduce the proportion of any item previously </w:t>
            </w:r>
            <w:r w:rsidRPr="00D96CA7">
              <w:rPr>
                <w:rFonts w:asciiTheme="majorHAnsi" w:eastAsia="Arial Unicode MS" w:hAnsiTheme="majorHAnsi" w:cs="Arial"/>
                <w:spacing w:val="-3"/>
                <w:szCs w:val="22"/>
              </w:rPr>
              <w:t>certified in any certificate in the light of later information.</w:t>
            </w:r>
          </w:p>
        </w:tc>
      </w:tr>
      <w:tr w:rsidR="00E52171" w:rsidRPr="00D96CA7" w:rsidTr="00B618AF">
        <w:tc>
          <w:tcPr>
            <w:tcW w:w="1059" w:type="pct"/>
          </w:tcPr>
          <w:p w:rsidR="00E52171" w:rsidRPr="00D96CA7" w:rsidRDefault="00E52171" w:rsidP="00E52171">
            <w:pPr>
              <w:pStyle w:val="GCC2"/>
              <w:jc w:val="both"/>
              <w:rPr>
                <w:rFonts w:asciiTheme="majorHAnsi" w:hAnsiTheme="majorHAnsi"/>
                <w:spacing w:val="-2"/>
                <w:sz w:val="22"/>
                <w:szCs w:val="22"/>
              </w:rPr>
            </w:pPr>
            <w:bookmarkStart w:id="57" w:name="_Toc477436257"/>
            <w:r w:rsidRPr="00D96CA7">
              <w:rPr>
                <w:rFonts w:asciiTheme="majorHAnsi" w:hAnsiTheme="majorHAnsi"/>
                <w:sz w:val="22"/>
                <w:szCs w:val="22"/>
              </w:rPr>
              <w:lastRenderedPageBreak/>
              <w:t>49.  Payments</w:t>
            </w:r>
            <w:bookmarkEnd w:id="57"/>
          </w:p>
        </w:tc>
        <w:tc>
          <w:tcPr>
            <w:tcW w:w="3941" w:type="pct"/>
          </w:tcPr>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2"/>
                <w:szCs w:val="22"/>
              </w:rPr>
            </w:pPr>
            <w:r w:rsidRPr="00D96CA7">
              <w:rPr>
                <w:rFonts w:asciiTheme="majorHAnsi" w:eastAsia="Arial Unicode MS" w:hAnsiTheme="majorHAnsi" w:cs="Arial"/>
                <w:spacing w:val="-3"/>
                <w:szCs w:val="22"/>
              </w:rPr>
              <w:t xml:space="preserve">49.1 Payments shall be adjusted for deductions for advance payments </w:t>
            </w:r>
            <w:r w:rsidRPr="00D96CA7">
              <w:rPr>
                <w:rFonts w:asciiTheme="majorHAnsi" w:eastAsia="Arial Unicode MS" w:hAnsiTheme="majorHAnsi" w:cs="Arial"/>
                <w:spacing w:val="-2"/>
                <w:szCs w:val="22"/>
              </w:rPr>
              <w:t xml:space="preserve">and retention. The Employer shall pay the Contractor the amounts certified by the Project Manager within 30 days of the </w:t>
            </w:r>
            <w:r w:rsidRPr="00D96CA7">
              <w:rPr>
                <w:rFonts w:asciiTheme="majorHAnsi" w:eastAsia="Arial Unicode MS" w:hAnsiTheme="majorHAnsi" w:cs="Arial"/>
                <w:spacing w:val="-3"/>
                <w:szCs w:val="22"/>
              </w:rPr>
              <w:t xml:space="preserve">date of each certificate.   If the Employer makes a late payment, </w:t>
            </w:r>
            <w:r w:rsidRPr="00D96CA7">
              <w:rPr>
                <w:rFonts w:asciiTheme="majorHAnsi" w:eastAsia="Arial Unicode MS" w:hAnsiTheme="majorHAnsi" w:cs="Arial"/>
                <w:spacing w:val="-2"/>
                <w:szCs w:val="22"/>
              </w:rPr>
              <w:t xml:space="preserve">the Contractor shall be paid interest as </w:t>
            </w:r>
            <w:r w:rsidRPr="00D96CA7">
              <w:rPr>
                <w:rFonts w:asciiTheme="majorHAnsi" w:eastAsia="Arial Unicode MS" w:hAnsiTheme="majorHAnsi" w:cs="Arial"/>
                <w:b/>
                <w:bCs/>
                <w:spacing w:val="-2"/>
                <w:szCs w:val="22"/>
              </w:rPr>
              <w:t>indicated in the SCC</w:t>
            </w:r>
            <w:r w:rsidRPr="00D96CA7">
              <w:rPr>
                <w:rFonts w:asciiTheme="majorHAnsi" w:eastAsia="Arial Unicode MS" w:hAnsiTheme="majorHAnsi" w:cs="Arial"/>
                <w:spacing w:val="-2"/>
                <w:szCs w:val="22"/>
              </w:rPr>
              <w:t xml:space="preserve"> on </w:t>
            </w:r>
            <w:r w:rsidRPr="00D96CA7">
              <w:rPr>
                <w:rFonts w:asciiTheme="majorHAnsi" w:eastAsia="Arial Unicode MS" w:hAnsiTheme="majorHAnsi" w:cs="Arial"/>
                <w:spacing w:val="-5"/>
                <w:szCs w:val="22"/>
              </w:rPr>
              <w:t xml:space="preserve">the late payment in the next payment.  Interest shall be calculated </w:t>
            </w:r>
            <w:r w:rsidRPr="00D96CA7">
              <w:rPr>
                <w:rFonts w:asciiTheme="majorHAnsi" w:eastAsia="Arial Unicode MS" w:hAnsiTheme="majorHAnsi" w:cs="Arial"/>
                <w:spacing w:val="-2"/>
                <w:szCs w:val="22"/>
              </w:rPr>
              <w:t xml:space="preserve">from the date by which the payment should have been made up to the date when the late payment is made. </w:t>
            </w:r>
          </w:p>
          <w:p w:rsidR="00E52171" w:rsidRPr="00D96CA7" w:rsidRDefault="00E52171" w:rsidP="00E52171">
            <w:pPr>
              <w:widowControl w:val="0"/>
              <w:autoSpaceDE w:val="0"/>
              <w:autoSpaceDN w:val="0"/>
              <w:adjustRightInd w:val="0"/>
              <w:spacing w:before="240" w:after="120" w:line="280" w:lineRule="exact"/>
              <w:ind w:left="431" w:right="20" w:hanging="431"/>
              <w:jc w:val="both"/>
              <w:rPr>
                <w:rFonts w:asciiTheme="majorHAnsi" w:eastAsia="Arial Unicode MS" w:hAnsiTheme="majorHAnsi" w:cs="Arial"/>
                <w:spacing w:val="-3"/>
                <w:szCs w:val="22"/>
              </w:rPr>
            </w:pPr>
            <w:r w:rsidRPr="00D96CA7">
              <w:rPr>
                <w:rFonts w:asciiTheme="majorHAnsi" w:eastAsia="Arial Unicode MS" w:hAnsiTheme="majorHAnsi" w:cs="Arial"/>
                <w:w w:val="104"/>
                <w:szCs w:val="22"/>
              </w:rPr>
              <w:t xml:space="preserve">49.2 If an amount certified is increased in a later certificate or as </w:t>
            </w:r>
            <w:r w:rsidRPr="00D96CA7">
              <w:rPr>
                <w:rFonts w:asciiTheme="majorHAnsi" w:eastAsia="Arial Unicode MS" w:hAnsiTheme="majorHAnsi" w:cs="Arial"/>
                <w:w w:val="103"/>
                <w:szCs w:val="22"/>
              </w:rPr>
              <w:t xml:space="preserve">a result of an award by an Arbitrator, the </w:t>
            </w:r>
            <w:r w:rsidRPr="00D96CA7">
              <w:rPr>
                <w:rFonts w:asciiTheme="majorHAnsi" w:eastAsia="Arial Unicode MS" w:hAnsiTheme="majorHAnsi" w:cs="Arial"/>
                <w:szCs w:val="22"/>
              </w:rPr>
              <w:t xml:space="preserve">Contractor shall be paid interest upon the delayed payment as </w:t>
            </w:r>
            <w:r w:rsidRPr="00D96CA7">
              <w:rPr>
                <w:rFonts w:asciiTheme="majorHAnsi" w:eastAsia="Arial Unicode MS" w:hAnsiTheme="majorHAnsi" w:cs="Arial"/>
                <w:spacing w:val="-2"/>
                <w:szCs w:val="22"/>
              </w:rPr>
              <w:t xml:space="preserve">set out in this clause.   Interest shall be calculated from the date </w:t>
            </w:r>
            <w:r w:rsidRPr="00D96CA7">
              <w:rPr>
                <w:rFonts w:asciiTheme="majorHAnsi" w:eastAsia="Arial Unicode MS" w:hAnsiTheme="majorHAnsi" w:cs="Arial"/>
                <w:spacing w:val="-1"/>
                <w:szCs w:val="22"/>
              </w:rPr>
              <w:t xml:space="preserve">upon which the increased amount would have been certified in </w:t>
            </w:r>
            <w:r w:rsidRPr="00D96CA7">
              <w:rPr>
                <w:rFonts w:asciiTheme="majorHAnsi" w:eastAsia="Arial Unicode MS" w:hAnsiTheme="majorHAnsi" w:cs="Arial"/>
                <w:spacing w:val="-3"/>
                <w:szCs w:val="22"/>
              </w:rPr>
              <w:t xml:space="preserve">the absence of dispute. </w:t>
            </w:r>
          </w:p>
          <w:p w:rsidR="00E52171" w:rsidRPr="00D96CA7" w:rsidRDefault="00E52171" w:rsidP="00E52171">
            <w:pPr>
              <w:widowControl w:val="0"/>
              <w:autoSpaceDE w:val="0"/>
              <w:autoSpaceDN w:val="0"/>
              <w:adjustRightInd w:val="0"/>
              <w:spacing w:before="240" w:after="120" w:line="280" w:lineRule="exact"/>
              <w:ind w:left="432" w:right="14" w:hanging="432"/>
              <w:jc w:val="both"/>
              <w:rPr>
                <w:rFonts w:asciiTheme="majorHAnsi" w:eastAsia="Arial Unicode MS" w:hAnsiTheme="majorHAnsi" w:cs="Arial"/>
                <w:spacing w:val="-2"/>
                <w:szCs w:val="22"/>
              </w:rPr>
            </w:pPr>
            <w:r w:rsidRPr="00D96CA7">
              <w:rPr>
                <w:rFonts w:asciiTheme="majorHAnsi" w:eastAsia="Arial Unicode MS" w:hAnsiTheme="majorHAnsi" w:cs="Arial"/>
                <w:spacing w:val="-5"/>
                <w:szCs w:val="22"/>
              </w:rPr>
              <w:t xml:space="preserve">49.3 Items of the Works for which no rate or price has been entered in </w:t>
            </w:r>
            <w:r w:rsidRPr="00D96CA7">
              <w:rPr>
                <w:rFonts w:asciiTheme="majorHAnsi" w:eastAsia="Arial Unicode MS" w:hAnsiTheme="majorHAnsi" w:cs="Arial"/>
                <w:spacing w:val="-4"/>
                <w:szCs w:val="22"/>
              </w:rPr>
              <w:t xml:space="preserve">BOQ shall not be paid for by the Employer and shall be deemed covered by other rates and prices in the Contract. </w:t>
            </w:r>
          </w:p>
        </w:tc>
      </w:tr>
      <w:tr w:rsidR="00E52171" w:rsidRPr="00D96CA7" w:rsidTr="00B618AF">
        <w:tc>
          <w:tcPr>
            <w:tcW w:w="1059" w:type="pct"/>
          </w:tcPr>
          <w:p w:rsidR="00E52171" w:rsidRPr="00D96CA7" w:rsidRDefault="00E52171" w:rsidP="00E52171">
            <w:pPr>
              <w:pStyle w:val="GCC2"/>
              <w:jc w:val="both"/>
              <w:rPr>
                <w:rFonts w:asciiTheme="majorHAnsi" w:hAnsiTheme="majorHAnsi"/>
                <w:spacing w:val="-3"/>
                <w:sz w:val="22"/>
                <w:szCs w:val="22"/>
              </w:rPr>
            </w:pPr>
            <w:bookmarkStart w:id="58" w:name="_Toc477436258"/>
            <w:r w:rsidRPr="00D96CA7">
              <w:rPr>
                <w:rFonts w:asciiTheme="majorHAnsi" w:hAnsiTheme="majorHAnsi"/>
                <w:sz w:val="22"/>
                <w:szCs w:val="22"/>
              </w:rPr>
              <w:t>50.  Compensation Events</w:t>
            </w:r>
            <w:bookmarkEnd w:id="58"/>
          </w:p>
        </w:tc>
        <w:tc>
          <w:tcPr>
            <w:tcW w:w="3941" w:type="pct"/>
          </w:tcPr>
          <w:p w:rsidR="00E52171" w:rsidRPr="00D96CA7" w:rsidRDefault="00E52171" w:rsidP="00E52171">
            <w:pPr>
              <w:widowControl w:val="0"/>
              <w:tabs>
                <w:tab w:val="left" w:pos="4043"/>
              </w:tabs>
              <w:autoSpaceDE w:val="0"/>
              <w:autoSpaceDN w:val="0"/>
              <w:adjustRightInd w:val="0"/>
              <w:spacing w:before="120" w:after="120" w:line="253" w:lineRule="exact"/>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50.1 The following shall be Compensation Events:</w:t>
            </w:r>
          </w:p>
          <w:p w:rsidR="00E52171" w:rsidRPr="00D96CA7" w:rsidRDefault="00E52171" w:rsidP="00E52171">
            <w:pPr>
              <w:widowControl w:val="0"/>
              <w:autoSpaceDE w:val="0"/>
              <w:autoSpaceDN w:val="0"/>
              <w:adjustRightInd w:val="0"/>
              <w:spacing w:before="120" w:after="120" w:line="253" w:lineRule="exact"/>
              <w:ind w:left="791" w:hanging="338"/>
              <w:jc w:val="both"/>
              <w:rPr>
                <w:rFonts w:asciiTheme="majorHAnsi" w:eastAsia="Arial Unicode MS" w:hAnsiTheme="majorHAnsi" w:cs="Arial"/>
                <w:spacing w:val="-3"/>
                <w:szCs w:val="22"/>
              </w:rPr>
            </w:pPr>
            <w:r w:rsidRPr="00D96CA7">
              <w:rPr>
                <w:rFonts w:asciiTheme="majorHAnsi" w:eastAsia="Arial Unicode MS" w:hAnsiTheme="majorHAnsi" w:cs="Arial"/>
                <w:spacing w:val="-2"/>
                <w:szCs w:val="22"/>
              </w:rPr>
              <w:t xml:space="preserve">(a) The Employer does not give access to a part of the Site by </w:t>
            </w:r>
            <w:r w:rsidRPr="00D96CA7">
              <w:rPr>
                <w:rFonts w:asciiTheme="majorHAnsi" w:eastAsia="Arial Unicode MS" w:hAnsiTheme="majorHAnsi" w:cs="Arial"/>
                <w:spacing w:val="-3"/>
                <w:szCs w:val="22"/>
              </w:rPr>
              <w:t xml:space="preserve">the Site Possession Date pursuant to GCC 26.1. </w:t>
            </w:r>
          </w:p>
          <w:p w:rsidR="00E52171" w:rsidRPr="00D96CA7" w:rsidRDefault="00E52171" w:rsidP="00E52171">
            <w:pPr>
              <w:widowControl w:val="0"/>
              <w:autoSpaceDE w:val="0"/>
              <w:autoSpaceDN w:val="0"/>
              <w:adjustRightInd w:val="0"/>
              <w:spacing w:before="120" w:after="120" w:line="280" w:lineRule="exact"/>
              <w:ind w:left="791" w:hanging="338"/>
              <w:jc w:val="both"/>
              <w:rPr>
                <w:rFonts w:asciiTheme="majorHAnsi" w:eastAsia="Arial Unicode MS" w:hAnsiTheme="majorHAnsi" w:cs="Arial"/>
                <w:spacing w:val="-3"/>
                <w:szCs w:val="22"/>
              </w:rPr>
            </w:pPr>
            <w:r w:rsidRPr="00D96CA7">
              <w:rPr>
                <w:rFonts w:asciiTheme="majorHAnsi" w:eastAsia="Arial Unicode MS" w:hAnsiTheme="majorHAnsi" w:cs="Arial"/>
                <w:spacing w:val="-2"/>
                <w:szCs w:val="22"/>
              </w:rPr>
              <w:t xml:space="preserve">(b) The Employer modifies the Schedule of Other Contractors </w:t>
            </w:r>
            <w:r w:rsidRPr="00D96CA7">
              <w:rPr>
                <w:rFonts w:asciiTheme="majorHAnsi" w:eastAsia="Arial Unicode MS" w:hAnsiTheme="majorHAnsi" w:cs="Arial"/>
                <w:spacing w:val="-1"/>
                <w:szCs w:val="22"/>
              </w:rPr>
              <w:t xml:space="preserve">in a way that affects the work of the Contractor under the </w:t>
            </w:r>
            <w:r w:rsidRPr="00D96CA7">
              <w:rPr>
                <w:rFonts w:asciiTheme="majorHAnsi" w:eastAsia="Arial Unicode MS" w:hAnsiTheme="majorHAnsi" w:cs="Arial"/>
                <w:spacing w:val="-3"/>
                <w:szCs w:val="22"/>
              </w:rPr>
              <w:t xml:space="preserve">Contract. </w:t>
            </w:r>
          </w:p>
          <w:p w:rsidR="00E52171" w:rsidRPr="00D96CA7" w:rsidRDefault="00E52171" w:rsidP="00E52171">
            <w:pPr>
              <w:widowControl w:val="0"/>
              <w:autoSpaceDE w:val="0"/>
              <w:autoSpaceDN w:val="0"/>
              <w:adjustRightInd w:val="0"/>
              <w:spacing w:before="120" w:after="120" w:line="280" w:lineRule="exact"/>
              <w:ind w:left="791" w:right="20" w:hanging="338"/>
              <w:jc w:val="both"/>
              <w:rPr>
                <w:rFonts w:asciiTheme="majorHAnsi" w:eastAsia="Arial Unicode MS" w:hAnsiTheme="majorHAnsi" w:cs="Arial"/>
                <w:spacing w:val="-3"/>
                <w:szCs w:val="22"/>
              </w:rPr>
            </w:pPr>
            <w:r w:rsidRPr="00D96CA7">
              <w:rPr>
                <w:rFonts w:asciiTheme="majorHAnsi" w:eastAsia="Arial Unicode MS" w:hAnsiTheme="majorHAnsi" w:cs="Arial"/>
                <w:w w:val="107"/>
                <w:szCs w:val="22"/>
              </w:rPr>
              <w:t xml:space="preserve">(c) The Project Manager orders a delay or does not issue </w:t>
            </w:r>
            <w:r w:rsidRPr="00D96CA7">
              <w:rPr>
                <w:rFonts w:asciiTheme="majorHAnsi" w:eastAsia="Arial Unicode MS" w:hAnsiTheme="majorHAnsi" w:cs="Arial"/>
                <w:w w:val="101"/>
                <w:szCs w:val="22"/>
              </w:rPr>
              <w:t xml:space="preserve">Drawings, Specifications, or instructions required for </w:t>
            </w:r>
            <w:r w:rsidRPr="00D96CA7">
              <w:rPr>
                <w:rFonts w:asciiTheme="majorHAnsi" w:eastAsia="Arial Unicode MS" w:hAnsiTheme="majorHAnsi" w:cs="Arial"/>
                <w:spacing w:val="-3"/>
                <w:szCs w:val="22"/>
              </w:rPr>
              <w:t xml:space="preserve">execution of the Works on time. </w:t>
            </w:r>
          </w:p>
          <w:p w:rsidR="00E52171" w:rsidRPr="00D96CA7" w:rsidRDefault="00E52171" w:rsidP="00E52171">
            <w:pPr>
              <w:widowControl w:val="0"/>
              <w:autoSpaceDE w:val="0"/>
              <w:autoSpaceDN w:val="0"/>
              <w:adjustRightInd w:val="0"/>
              <w:spacing w:before="120" w:after="120" w:line="253" w:lineRule="exact"/>
              <w:ind w:left="791" w:hanging="338"/>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(d)  The Project Manager instructs the Contractor to uncover or </w:t>
            </w:r>
            <w:r w:rsidRPr="00D96CA7">
              <w:rPr>
                <w:rFonts w:asciiTheme="majorHAnsi" w:eastAsia="Arial Unicode MS" w:hAnsiTheme="majorHAnsi" w:cs="Arial"/>
                <w:spacing w:val="-5"/>
                <w:szCs w:val="22"/>
              </w:rPr>
              <w:t>to carry out additional tests upon work, which is then found to have no Defects.</w:t>
            </w:r>
          </w:p>
          <w:p w:rsidR="00E52171" w:rsidRPr="00D96CA7" w:rsidRDefault="00E52171" w:rsidP="00E52171">
            <w:pPr>
              <w:widowControl w:val="0"/>
              <w:autoSpaceDE w:val="0"/>
              <w:autoSpaceDN w:val="0"/>
              <w:adjustRightInd w:val="0"/>
              <w:spacing w:before="120" w:after="120" w:line="253" w:lineRule="exact"/>
              <w:ind w:left="791" w:hanging="338"/>
              <w:jc w:val="both"/>
              <w:rPr>
                <w:rFonts w:asciiTheme="majorHAnsi" w:eastAsia="Arial Unicode MS" w:hAnsiTheme="majorHAnsi" w:cs="Arial"/>
                <w:spacing w:val="-3"/>
                <w:szCs w:val="22"/>
              </w:rPr>
            </w:pPr>
            <w:r w:rsidRPr="00D96CA7">
              <w:rPr>
                <w:rFonts w:asciiTheme="majorHAnsi" w:eastAsia="Arial Unicode MS" w:hAnsiTheme="majorHAnsi" w:cs="Arial"/>
                <w:w w:val="104"/>
                <w:szCs w:val="22"/>
              </w:rPr>
              <w:t xml:space="preserve">(e) The Project Manager unreasonably does not approve a </w:t>
            </w:r>
            <w:r w:rsidRPr="00D96CA7">
              <w:rPr>
                <w:rFonts w:asciiTheme="majorHAnsi" w:eastAsia="Arial Unicode MS" w:hAnsiTheme="majorHAnsi" w:cs="Arial"/>
                <w:spacing w:val="-3"/>
                <w:szCs w:val="22"/>
              </w:rPr>
              <w:t>subcontract to be let.</w:t>
            </w:r>
          </w:p>
          <w:p w:rsidR="00E52171" w:rsidRPr="00D96CA7" w:rsidRDefault="00E52171" w:rsidP="00E52171">
            <w:pPr>
              <w:widowControl w:val="0"/>
              <w:autoSpaceDE w:val="0"/>
              <w:autoSpaceDN w:val="0"/>
              <w:adjustRightInd w:val="0"/>
              <w:spacing w:before="120" w:after="120" w:line="253" w:lineRule="exact"/>
              <w:ind w:left="791" w:hanging="338"/>
              <w:jc w:val="both"/>
              <w:rPr>
                <w:rFonts w:asciiTheme="majorHAnsi" w:eastAsia="Arial Unicode MS" w:hAnsiTheme="majorHAnsi" w:cs="Arial"/>
                <w:spacing w:val="-4"/>
                <w:szCs w:val="22"/>
              </w:rPr>
            </w:pPr>
            <w:r w:rsidRPr="00D96CA7">
              <w:rPr>
                <w:rFonts w:asciiTheme="majorHAnsi" w:eastAsia="Arial Unicode MS" w:hAnsiTheme="majorHAnsi" w:cs="Arial"/>
                <w:spacing w:val="-2"/>
                <w:szCs w:val="22"/>
              </w:rPr>
              <w:t xml:space="preserve">(f) Ground conditions are substantially more adverse than </w:t>
            </w:r>
            <w:r w:rsidRPr="00D96CA7">
              <w:rPr>
                <w:rFonts w:asciiTheme="majorHAnsi" w:eastAsia="Arial Unicode MS" w:hAnsiTheme="majorHAnsi" w:cs="Arial"/>
                <w:w w:val="101"/>
                <w:szCs w:val="22"/>
              </w:rPr>
              <w:t xml:space="preserve">could reasonably have been assumed before issuance of </w:t>
            </w:r>
            <w:r w:rsidRPr="00D96CA7">
              <w:rPr>
                <w:rFonts w:asciiTheme="majorHAnsi" w:eastAsia="Arial Unicode MS" w:hAnsiTheme="majorHAnsi" w:cs="Arial"/>
                <w:w w:val="102"/>
                <w:szCs w:val="22"/>
              </w:rPr>
              <w:t xml:space="preserve">the Letter of Acceptance from the information issued to </w:t>
            </w:r>
            <w:r w:rsidRPr="00D96CA7">
              <w:rPr>
                <w:rFonts w:asciiTheme="majorHAnsi" w:eastAsia="Arial Unicode MS" w:hAnsiTheme="majorHAnsi" w:cs="Arial"/>
                <w:w w:val="101"/>
                <w:szCs w:val="22"/>
              </w:rPr>
              <w:t xml:space="preserve">bidders (including the Site Investigation Reports), from </w:t>
            </w:r>
            <w:r w:rsidRPr="00D96CA7">
              <w:rPr>
                <w:rFonts w:asciiTheme="majorHAnsi" w:eastAsia="Arial Unicode MS" w:hAnsiTheme="majorHAnsi" w:cs="Arial"/>
                <w:spacing w:val="-4"/>
                <w:szCs w:val="22"/>
              </w:rPr>
              <w:t>information available publicly and from a visual inspection of the Site.</w:t>
            </w:r>
          </w:p>
          <w:p w:rsidR="00E52171" w:rsidRPr="00D96CA7" w:rsidRDefault="00E52171" w:rsidP="00E52171">
            <w:pPr>
              <w:widowControl w:val="0"/>
              <w:autoSpaceDE w:val="0"/>
              <w:autoSpaceDN w:val="0"/>
              <w:adjustRightInd w:val="0"/>
              <w:spacing w:before="120" w:after="120" w:line="253" w:lineRule="exact"/>
              <w:ind w:left="791" w:hanging="338"/>
              <w:jc w:val="both"/>
              <w:rPr>
                <w:rFonts w:asciiTheme="majorHAnsi" w:eastAsia="Arial Unicode MS" w:hAnsiTheme="majorHAnsi" w:cs="Arial"/>
                <w:spacing w:val="-2"/>
                <w:szCs w:val="22"/>
              </w:rPr>
            </w:pPr>
            <w:r w:rsidRPr="00D96CA7">
              <w:rPr>
                <w:rFonts w:asciiTheme="majorHAnsi" w:eastAsia="Arial Unicode MS" w:hAnsiTheme="majorHAnsi" w:cs="Arial"/>
                <w:spacing w:val="-1"/>
                <w:szCs w:val="22"/>
              </w:rPr>
              <w:t xml:space="preserve">(g) The Project Manager gives an instruction for dealing </w:t>
            </w:r>
            <w:r w:rsidRPr="00D96CA7">
              <w:rPr>
                <w:rFonts w:asciiTheme="majorHAnsi" w:eastAsia="Arial Unicode MS" w:hAnsiTheme="majorHAnsi" w:cs="Arial"/>
                <w:spacing w:val="-2"/>
                <w:szCs w:val="22"/>
              </w:rPr>
              <w:t>with an unforeseen condition, caused by the Employer, or additional work required for safety or other reasons.</w:t>
            </w:r>
          </w:p>
          <w:p w:rsidR="00E52171" w:rsidRPr="00D96CA7" w:rsidRDefault="00E52171" w:rsidP="00E52171">
            <w:pPr>
              <w:widowControl w:val="0"/>
              <w:autoSpaceDE w:val="0"/>
              <w:autoSpaceDN w:val="0"/>
              <w:adjustRightInd w:val="0"/>
              <w:spacing w:before="120" w:after="120" w:line="253" w:lineRule="exact"/>
              <w:ind w:left="791" w:hanging="338"/>
              <w:jc w:val="both"/>
              <w:rPr>
                <w:rFonts w:asciiTheme="majorHAnsi" w:eastAsia="Arial Unicode MS" w:hAnsiTheme="majorHAnsi" w:cs="Arial"/>
                <w:spacing w:val="-3"/>
                <w:szCs w:val="22"/>
              </w:rPr>
            </w:pPr>
            <w:r w:rsidRPr="00D96CA7">
              <w:rPr>
                <w:rFonts w:asciiTheme="majorHAnsi" w:eastAsia="Arial Unicode MS" w:hAnsiTheme="majorHAnsi" w:cs="Arial"/>
                <w:w w:val="102"/>
                <w:szCs w:val="22"/>
              </w:rPr>
              <w:t xml:space="preserve">(h) Other  contractors,  public  authorities,  utilities,  or  the </w:t>
            </w:r>
            <w:r w:rsidRPr="00D96CA7">
              <w:rPr>
                <w:rFonts w:asciiTheme="majorHAnsi" w:eastAsia="Arial Unicode MS" w:hAnsiTheme="majorHAnsi" w:cs="Arial"/>
                <w:w w:val="101"/>
                <w:szCs w:val="22"/>
              </w:rPr>
              <w:t xml:space="preserve">Employer  does  not  work  within  the  dates  and  other </w:t>
            </w:r>
            <w:r w:rsidRPr="00D96CA7">
              <w:rPr>
                <w:rFonts w:asciiTheme="majorHAnsi" w:eastAsia="Arial Unicode MS" w:hAnsiTheme="majorHAnsi" w:cs="Arial"/>
                <w:spacing w:val="-1"/>
                <w:szCs w:val="22"/>
              </w:rPr>
              <w:t xml:space="preserve">constraints stated in the Contract, and they cause delay or </w:t>
            </w:r>
            <w:r w:rsidRPr="00D96CA7">
              <w:rPr>
                <w:rFonts w:asciiTheme="majorHAnsi" w:eastAsia="Arial Unicode MS" w:hAnsiTheme="majorHAnsi" w:cs="Arial"/>
                <w:spacing w:val="-3"/>
                <w:szCs w:val="22"/>
              </w:rPr>
              <w:t>extra cost to the Contractor.</w:t>
            </w:r>
          </w:p>
          <w:p w:rsidR="00E52171" w:rsidRPr="00D96CA7" w:rsidRDefault="00E52171" w:rsidP="00E52171">
            <w:pPr>
              <w:widowControl w:val="0"/>
              <w:autoSpaceDE w:val="0"/>
              <w:autoSpaceDN w:val="0"/>
              <w:adjustRightInd w:val="0"/>
              <w:spacing w:before="120" w:after="120" w:line="253" w:lineRule="exact"/>
              <w:ind w:left="791" w:hanging="338"/>
              <w:jc w:val="both"/>
              <w:rPr>
                <w:rFonts w:asciiTheme="majorHAnsi" w:eastAsia="Arial Unicode MS" w:hAnsiTheme="majorHAnsi" w:cs="Arial"/>
                <w:w w:val="101"/>
                <w:szCs w:val="22"/>
              </w:rPr>
            </w:pPr>
            <w:r w:rsidRPr="00D96CA7">
              <w:rPr>
                <w:rFonts w:asciiTheme="majorHAnsi" w:eastAsia="Arial Unicode MS" w:hAnsiTheme="majorHAnsi" w:cs="Arial"/>
                <w:w w:val="101"/>
                <w:szCs w:val="22"/>
              </w:rPr>
              <w:t>(i)</w:t>
            </w:r>
            <w:r w:rsidRPr="00D96CA7">
              <w:rPr>
                <w:rFonts w:asciiTheme="majorHAnsi" w:eastAsia="Arial Unicode MS" w:hAnsiTheme="majorHAnsi" w:cs="Arial"/>
                <w:w w:val="101"/>
                <w:szCs w:val="22"/>
              </w:rPr>
              <w:tab/>
              <w:t>The advance payment is delayed.</w:t>
            </w:r>
          </w:p>
          <w:p w:rsidR="00E52171" w:rsidRPr="00D96CA7" w:rsidRDefault="00E52171" w:rsidP="00E52171">
            <w:pPr>
              <w:widowControl w:val="0"/>
              <w:autoSpaceDE w:val="0"/>
              <w:autoSpaceDN w:val="0"/>
              <w:adjustRightInd w:val="0"/>
              <w:spacing w:before="120" w:after="120" w:line="253" w:lineRule="exact"/>
              <w:ind w:left="791" w:hanging="338"/>
              <w:jc w:val="both"/>
              <w:rPr>
                <w:rFonts w:asciiTheme="majorHAnsi" w:eastAsia="Arial Unicode MS" w:hAnsiTheme="majorHAnsi" w:cs="Arial"/>
                <w:spacing w:val="-3"/>
                <w:szCs w:val="22"/>
              </w:rPr>
            </w:pPr>
            <w:r w:rsidRPr="00D96CA7">
              <w:rPr>
                <w:rFonts w:asciiTheme="majorHAnsi" w:eastAsia="Arial Unicode MS" w:hAnsiTheme="majorHAnsi" w:cs="Arial"/>
                <w:w w:val="101"/>
                <w:szCs w:val="22"/>
              </w:rPr>
              <w:t>(j)</w:t>
            </w:r>
            <w:r w:rsidRPr="00D96CA7">
              <w:rPr>
                <w:rFonts w:asciiTheme="majorHAnsi" w:eastAsia="Arial Unicode MS" w:hAnsiTheme="majorHAnsi" w:cs="Arial"/>
                <w:w w:val="101"/>
                <w:szCs w:val="22"/>
              </w:rPr>
              <w:tab/>
              <w:t xml:space="preserve">The effects on the Contractor of any of the Employer’s </w:t>
            </w:r>
            <w:r w:rsidRPr="00D96CA7">
              <w:rPr>
                <w:rFonts w:asciiTheme="majorHAnsi" w:eastAsia="Arial Unicode MS" w:hAnsiTheme="majorHAnsi" w:cs="Arial"/>
                <w:spacing w:val="-3"/>
                <w:szCs w:val="22"/>
              </w:rPr>
              <w:t>Risks.</w:t>
            </w:r>
          </w:p>
          <w:p w:rsidR="00E52171" w:rsidRPr="00D96CA7" w:rsidRDefault="00E52171" w:rsidP="00E52171">
            <w:pPr>
              <w:widowControl w:val="0"/>
              <w:autoSpaceDE w:val="0"/>
              <w:autoSpaceDN w:val="0"/>
              <w:adjustRightInd w:val="0"/>
              <w:spacing w:before="120" w:after="120" w:line="253" w:lineRule="exact"/>
              <w:ind w:left="791" w:hanging="338"/>
              <w:jc w:val="both"/>
              <w:rPr>
                <w:rFonts w:asciiTheme="majorHAnsi" w:eastAsia="Arial Unicode MS" w:hAnsiTheme="majorHAnsi" w:cs="Arial"/>
                <w:spacing w:val="-3"/>
                <w:szCs w:val="22"/>
              </w:rPr>
            </w:pPr>
            <w:r w:rsidRPr="00D96CA7">
              <w:rPr>
                <w:rFonts w:asciiTheme="majorHAnsi" w:eastAsia="Arial Unicode MS" w:hAnsiTheme="majorHAnsi" w:cs="Arial"/>
                <w:w w:val="101"/>
                <w:szCs w:val="22"/>
              </w:rPr>
              <w:t xml:space="preserve">(k) The Project Manager unreasonably delays issuing a </w:t>
            </w:r>
            <w:r w:rsidRPr="00D96CA7">
              <w:rPr>
                <w:rFonts w:asciiTheme="majorHAnsi" w:eastAsia="Arial Unicode MS" w:hAnsiTheme="majorHAnsi" w:cs="Arial"/>
                <w:spacing w:val="-3"/>
                <w:szCs w:val="22"/>
              </w:rPr>
              <w:t>Certificate of Completion.</w:t>
            </w:r>
          </w:p>
          <w:p w:rsidR="00E52171" w:rsidRPr="00D96CA7" w:rsidRDefault="00E52171" w:rsidP="00E52171">
            <w:pPr>
              <w:widowControl w:val="0"/>
              <w:autoSpaceDE w:val="0"/>
              <w:autoSpaceDN w:val="0"/>
              <w:adjustRightInd w:val="0"/>
              <w:spacing w:before="240" w:after="120"/>
              <w:ind w:left="518" w:hanging="518"/>
              <w:jc w:val="both"/>
              <w:rPr>
                <w:rFonts w:asciiTheme="majorHAnsi" w:eastAsia="Arial Unicode MS" w:hAnsiTheme="majorHAnsi" w:cs="Arial"/>
                <w:spacing w:val="-5"/>
                <w:szCs w:val="22"/>
              </w:rPr>
            </w:pPr>
            <w:r w:rsidRPr="00D96CA7">
              <w:rPr>
                <w:rFonts w:asciiTheme="majorHAnsi" w:eastAsia="Arial Unicode MS" w:hAnsiTheme="majorHAnsi" w:cs="Arial"/>
                <w:spacing w:val="-1"/>
                <w:szCs w:val="22"/>
              </w:rPr>
              <w:t xml:space="preserve">50.2 If a Compensation Event would cause additional cost or would prevent the work </w:t>
            </w:r>
            <w:r w:rsidRPr="00D96CA7">
              <w:rPr>
                <w:rFonts w:asciiTheme="majorHAnsi" w:eastAsia="Arial Unicode MS" w:hAnsiTheme="majorHAnsi" w:cs="Arial"/>
                <w:spacing w:val="-1"/>
                <w:szCs w:val="22"/>
              </w:rPr>
              <w:lastRenderedPageBreak/>
              <w:t xml:space="preserve">being completed before the Intended </w:t>
            </w:r>
            <w:r w:rsidRPr="00D96CA7">
              <w:rPr>
                <w:rFonts w:asciiTheme="majorHAnsi" w:eastAsia="Arial Unicode MS" w:hAnsiTheme="majorHAnsi" w:cs="Arial"/>
                <w:spacing w:val="-2"/>
                <w:szCs w:val="22"/>
              </w:rPr>
              <w:t xml:space="preserve">Completion Date, the Contract Price shall be increased and/or </w:t>
            </w:r>
            <w:r w:rsidRPr="00D96CA7">
              <w:rPr>
                <w:rFonts w:asciiTheme="majorHAnsi" w:eastAsia="Arial Unicode MS" w:hAnsiTheme="majorHAnsi" w:cs="Arial"/>
                <w:spacing w:val="-3"/>
                <w:szCs w:val="22"/>
              </w:rPr>
              <w:t xml:space="preserve">the Intended Completion Date shall be extended.   The Project </w:t>
            </w:r>
            <w:r w:rsidRPr="00D96CA7">
              <w:rPr>
                <w:rFonts w:asciiTheme="majorHAnsi" w:eastAsia="Arial Unicode MS" w:hAnsiTheme="majorHAnsi" w:cs="Arial"/>
                <w:spacing w:val="-2"/>
                <w:szCs w:val="22"/>
              </w:rPr>
              <w:t xml:space="preserve">Manager shall decide whether and by how much the Contract </w:t>
            </w:r>
            <w:r w:rsidRPr="00D96CA7">
              <w:rPr>
                <w:rFonts w:asciiTheme="majorHAnsi" w:eastAsia="Arial Unicode MS" w:hAnsiTheme="majorHAnsi" w:cs="Arial"/>
                <w:w w:val="103"/>
                <w:szCs w:val="22"/>
              </w:rPr>
              <w:t xml:space="preserve">Price shall be increased and whether and by how much the </w:t>
            </w:r>
            <w:r w:rsidRPr="00D96CA7">
              <w:rPr>
                <w:rFonts w:asciiTheme="majorHAnsi" w:eastAsia="Arial Unicode MS" w:hAnsiTheme="majorHAnsi" w:cs="Arial"/>
                <w:spacing w:val="-5"/>
                <w:szCs w:val="22"/>
              </w:rPr>
              <w:t>Intended Completion Date shall be extended.</w:t>
            </w:r>
          </w:p>
          <w:p w:rsidR="00E52171" w:rsidRPr="00D96CA7" w:rsidRDefault="00E52171" w:rsidP="00E52171">
            <w:pPr>
              <w:widowControl w:val="0"/>
              <w:autoSpaceDE w:val="0"/>
              <w:autoSpaceDN w:val="0"/>
              <w:adjustRightInd w:val="0"/>
              <w:spacing w:before="120" w:after="120" w:line="240" w:lineRule="auto"/>
              <w:ind w:left="518" w:hanging="518"/>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 xml:space="preserve">50.3 As soon as information demonstrating effect of each </w:t>
            </w:r>
            <w:r w:rsidRPr="00D96CA7">
              <w:rPr>
                <w:rFonts w:asciiTheme="majorHAnsi" w:eastAsia="Arial Unicode MS" w:hAnsiTheme="majorHAnsi" w:cs="Arial"/>
                <w:spacing w:val="-6"/>
                <w:szCs w:val="22"/>
              </w:rPr>
              <w:t xml:space="preserve">Compensation Event upon the Contractor’s forecast cost has been </w:t>
            </w:r>
            <w:r w:rsidRPr="00D96CA7">
              <w:rPr>
                <w:rFonts w:asciiTheme="majorHAnsi" w:eastAsia="Arial Unicode MS" w:hAnsiTheme="majorHAnsi" w:cs="Arial"/>
                <w:spacing w:val="-2"/>
                <w:szCs w:val="22"/>
              </w:rPr>
              <w:t xml:space="preserve">provided by the Contractor, it shall be assessed by the Project </w:t>
            </w:r>
            <w:r w:rsidRPr="00D96CA7">
              <w:rPr>
                <w:rFonts w:asciiTheme="majorHAnsi" w:eastAsia="Arial Unicode MS" w:hAnsiTheme="majorHAnsi" w:cs="Arial"/>
                <w:spacing w:val="-4"/>
                <w:szCs w:val="22"/>
              </w:rPr>
              <w:t xml:space="preserve">Manager, and the Contract Price shall be adjusted accordingly. </w:t>
            </w:r>
            <w:r w:rsidRPr="00D96CA7">
              <w:rPr>
                <w:rFonts w:asciiTheme="majorHAnsi" w:eastAsia="Arial Unicode MS" w:hAnsiTheme="majorHAnsi" w:cs="Arial"/>
                <w:spacing w:val="-3"/>
                <w:szCs w:val="22"/>
              </w:rPr>
              <w:t xml:space="preserve">If the Contractor’s forecast is deemed unreasonable, the Project </w:t>
            </w:r>
            <w:r w:rsidRPr="00D96CA7">
              <w:rPr>
                <w:rFonts w:asciiTheme="majorHAnsi" w:eastAsia="Arial Unicode MS" w:hAnsiTheme="majorHAnsi" w:cs="Arial"/>
                <w:szCs w:val="22"/>
              </w:rPr>
              <w:t xml:space="preserve">Manager shall adjust the Contract Price based on the Project </w:t>
            </w:r>
            <w:r w:rsidRPr="00D96CA7">
              <w:rPr>
                <w:rFonts w:asciiTheme="majorHAnsi" w:eastAsia="Arial Unicode MS" w:hAnsiTheme="majorHAnsi" w:cs="Arial"/>
                <w:spacing w:val="-1"/>
                <w:szCs w:val="22"/>
              </w:rPr>
              <w:t xml:space="preserve">Manager’s own forecast.   The Project Manager shall assume </w:t>
            </w:r>
            <w:r w:rsidRPr="00D96CA7">
              <w:rPr>
                <w:rFonts w:asciiTheme="majorHAnsi" w:eastAsia="Arial Unicode MS" w:hAnsiTheme="majorHAnsi" w:cs="Arial"/>
                <w:spacing w:val="-4"/>
                <w:szCs w:val="22"/>
              </w:rPr>
              <w:t>that the Contractor shall react competently and promptly to the event.</w:t>
            </w:r>
          </w:p>
          <w:p w:rsidR="00E52171" w:rsidRPr="00D96CA7" w:rsidRDefault="00E52171" w:rsidP="00E52171">
            <w:pPr>
              <w:widowControl w:val="0"/>
              <w:autoSpaceDE w:val="0"/>
              <w:autoSpaceDN w:val="0"/>
              <w:adjustRightInd w:val="0"/>
              <w:spacing w:before="120" w:after="120" w:line="253" w:lineRule="exact"/>
              <w:ind w:left="550" w:hanging="531"/>
              <w:jc w:val="both"/>
              <w:rPr>
                <w:rFonts w:asciiTheme="majorHAnsi" w:eastAsia="Arial Unicode MS" w:hAnsiTheme="majorHAnsi" w:cs="Arial"/>
                <w:spacing w:val="-3"/>
                <w:sz w:val="20"/>
                <w:szCs w:val="22"/>
              </w:rPr>
            </w:pPr>
            <w:r w:rsidRPr="00D96CA7">
              <w:rPr>
                <w:rFonts w:asciiTheme="majorHAnsi" w:eastAsia="Arial Unicode MS" w:hAnsiTheme="majorHAnsi" w:cs="Arial"/>
                <w:szCs w:val="22"/>
              </w:rPr>
              <w:t xml:space="preserve">50.4 The  Contractor  shall  not  be  entitled  to  compensation  to </w:t>
            </w:r>
            <w:r w:rsidRPr="00D96CA7">
              <w:rPr>
                <w:rFonts w:asciiTheme="majorHAnsi" w:eastAsia="Arial Unicode MS" w:hAnsiTheme="majorHAnsi" w:cs="Arial"/>
                <w:w w:val="106"/>
                <w:szCs w:val="22"/>
              </w:rPr>
              <w:t>the  extent  that  the  Employer’s  interests  are  adversely</w:t>
            </w:r>
            <w:r w:rsidRPr="00D96CA7">
              <w:rPr>
                <w:rFonts w:asciiTheme="majorHAnsi" w:eastAsia="Arial Unicode MS" w:hAnsiTheme="majorHAnsi" w:cs="Arial"/>
                <w:w w:val="106"/>
                <w:szCs w:val="22"/>
              </w:rPr>
              <w:tab/>
            </w:r>
            <w:r w:rsidRPr="00D96CA7">
              <w:rPr>
                <w:rFonts w:asciiTheme="majorHAnsi" w:eastAsia="Arial Unicode MS" w:hAnsiTheme="majorHAnsi" w:cs="Arial"/>
                <w:w w:val="101"/>
                <w:szCs w:val="22"/>
              </w:rPr>
              <w:t xml:space="preserve">affected by the Contractor’s not having given early warning </w:t>
            </w:r>
            <w:r w:rsidRPr="00D96CA7">
              <w:rPr>
                <w:rFonts w:asciiTheme="majorHAnsi" w:eastAsia="Arial Unicode MS" w:hAnsiTheme="majorHAnsi" w:cs="Arial"/>
                <w:spacing w:val="-3"/>
                <w:szCs w:val="22"/>
              </w:rPr>
              <w:t>or not having cooperated with the Project Manager.</w:t>
            </w:r>
          </w:p>
        </w:tc>
      </w:tr>
      <w:tr w:rsidR="00E52171" w:rsidRPr="00D96CA7" w:rsidTr="00B618AF">
        <w:tc>
          <w:tcPr>
            <w:tcW w:w="1059" w:type="pct"/>
          </w:tcPr>
          <w:p w:rsidR="00E52171" w:rsidRPr="00D96CA7" w:rsidRDefault="00E52171" w:rsidP="00E52171">
            <w:pPr>
              <w:pStyle w:val="GCC2"/>
              <w:jc w:val="both"/>
              <w:rPr>
                <w:rFonts w:asciiTheme="majorHAnsi" w:hAnsiTheme="majorHAnsi"/>
                <w:spacing w:val="-2"/>
                <w:sz w:val="22"/>
                <w:szCs w:val="22"/>
              </w:rPr>
            </w:pPr>
            <w:bookmarkStart w:id="59" w:name="_Toc477436259"/>
            <w:r w:rsidRPr="00D96CA7">
              <w:rPr>
                <w:rFonts w:asciiTheme="majorHAnsi" w:hAnsiTheme="majorHAnsi"/>
                <w:w w:val="102"/>
                <w:sz w:val="22"/>
                <w:szCs w:val="22"/>
              </w:rPr>
              <w:lastRenderedPageBreak/>
              <w:t>51. Tax</w:t>
            </w:r>
            <w:bookmarkEnd w:id="59"/>
          </w:p>
        </w:tc>
        <w:tc>
          <w:tcPr>
            <w:tcW w:w="3941" w:type="pct"/>
          </w:tcPr>
          <w:p w:rsidR="00E52171" w:rsidRPr="00D96CA7" w:rsidRDefault="00E52171" w:rsidP="00E52171">
            <w:pPr>
              <w:widowControl w:val="0"/>
              <w:autoSpaceDE w:val="0"/>
              <w:autoSpaceDN w:val="0"/>
              <w:adjustRightInd w:val="0"/>
              <w:spacing w:before="120" w:after="120" w:line="253" w:lineRule="exact"/>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w w:val="102"/>
                <w:position w:val="-2"/>
                <w:szCs w:val="22"/>
              </w:rPr>
              <w:t xml:space="preserve">51.1 The Project Manager shall adjust the Contract Price if taxes, </w:t>
            </w:r>
            <w:r w:rsidRPr="00D96CA7">
              <w:rPr>
                <w:rFonts w:asciiTheme="majorHAnsi" w:eastAsia="Arial Unicode MS" w:hAnsiTheme="majorHAnsi" w:cs="Arial"/>
                <w:spacing w:val="-2"/>
                <w:szCs w:val="22"/>
              </w:rPr>
              <w:t xml:space="preserve">duties, and other levies are changed between the date 30 days </w:t>
            </w:r>
            <w:r w:rsidRPr="00D96CA7">
              <w:rPr>
                <w:rFonts w:asciiTheme="majorHAnsi" w:eastAsia="Arial Unicode MS" w:hAnsiTheme="majorHAnsi" w:cs="Arial"/>
                <w:spacing w:val="-5"/>
                <w:szCs w:val="22"/>
              </w:rPr>
              <w:t xml:space="preserve">before the submission of bids for the Contract and the date of the last Completion certificate.  The adjustment shall be the change </w:t>
            </w:r>
            <w:r w:rsidRPr="00D96CA7">
              <w:rPr>
                <w:rFonts w:asciiTheme="majorHAnsi" w:eastAsia="Arial Unicode MS" w:hAnsiTheme="majorHAnsi" w:cs="Arial"/>
                <w:szCs w:val="22"/>
              </w:rPr>
              <w:t xml:space="preserve">in the amount of tax payable by the Contractor, provided such </w:t>
            </w:r>
            <w:r w:rsidRPr="00D96CA7">
              <w:rPr>
                <w:rFonts w:asciiTheme="majorHAnsi" w:eastAsia="Arial Unicode MS" w:hAnsiTheme="majorHAnsi" w:cs="Arial"/>
                <w:spacing w:val="-1"/>
                <w:szCs w:val="22"/>
              </w:rPr>
              <w:t xml:space="preserve">changes are not already reflected in the Contract Price or are a </w:t>
            </w:r>
            <w:r w:rsidRPr="00D96CA7">
              <w:rPr>
                <w:rFonts w:asciiTheme="majorHAnsi" w:eastAsia="Arial Unicode MS" w:hAnsiTheme="majorHAnsi" w:cs="Arial"/>
                <w:spacing w:val="-3"/>
                <w:szCs w:val="22"/>
              </w:rPr>
              <w:t>result of GCC 53.</w:t>
            </w:r>
          </w:p>
        </w:tc>
      </w:tr>
      <w:tr w:rsidR="00E52171" w:rsidRPr="00D96CA7" w:rsidTr="00B618AF">
        <w:tc>
          <w:tcPr>
            <w:tcW w:w="1059" w:type="pct"/>
          </w:tcPr>
          <w:p w:rsidR="00E52171" w:rsidRPr="00D96CA7" w:rsidRDefault="00E52171" w:rsidP="00E52171">
            <w:pPr>
              <w:pStyle w:val="GCC2"/>
              <w:jc w:val="both"/>
              <w:rPr>
                <w:rFonts w:asciiTheme="majorHAnsi" w:hAnsiTheme="majorHAnsi"/>
                <w:w w:val="102"/>
                <w:sz w:val="22"/>
                <w:szCs w:val="22"/>
              </w:rPr>
            </w:pPr>
            <w:bookmarkStart w:id="60" w:name="_Toc477436260"/>
            <w:r w:rsidRPr="00D96CA7">
              <w:rPr>
                <w:rFonts w:asciiTheme="majorHAnsi" w:hAnsiTheme="majorHAnsi"/>
                <w:sz w:val="22"/>
                <w:szCs w:val="22"/>
              </w:rPr>
              <w:t>52.  Currency</w:t>
            </w:r>
            <w:bookmarkEnd w:id="60"/>
          </w:p>
        </w:tc>
        <w:tc>
          <w:tcPr>
            <w:tcW w:w="3941" w:type="pct"/>
          </w:tcPr>
          <w:p w:rsidR="00E52171" w:rsidRPr="00D96CA7" w:rsidRDefault="00E52171" w:rsidP="00E52171">
            <w:pPr>
              <w:widowControl w:val="0"/>
              <w:autoSpaceDE w:val="0"/>
              <w:autoSpaceDN w:val="0"/>
              <w:adjustRightInd w:val="0"/>
              <w:spacing w:before="120" w:after="120"/>
              <w:ind w:left="521" w:hanging="521"/>
              <w:jc w:val="both"/>
              <w:rPr>
                <w:rFonts w:asciiTheme="majorHAnsi" w:eastAsia="Arial Unicode MS" w:hAnsiTheme="majorHAnsi" w:cs="Arial"/>
                <w:w w:val="102"/>
                <w:position w:val="-2"/>
                <w:szCs w:val="22"/>
              </w:rPr>
            </w:pPr>
            <w:r w:rsidRPr="00D96CA7">
              <w:rPr>
                <w:rFonts w:asciiTheme="majorHAnsi" w:eastAsia="Arial Unicode MS" w:hAnsiTheme="majorHAnsi" w:cs="Arial"/>
                <w:spacing w:val="-2"/>
                <w:szCs w:val="22"/>
              </w:rPr>
              <w:t>52.1 The currency of Contracts shall be Nepalese Rupees.</w:t>
            </w:r>
          </w:p>
        </w:tc>
      </w:tr>
      <w:tr w:rsidR="00E52171" w:rsidRPr="00D96CA7" w:rsidTr="00B618AF">
        <w:tc>
          <w:tcPr>
            <w:tcW w:w="1059" w:type="pct"/>
          </w:tcPr>
          <w:p w:rsidR="00E52171" w:rsidRPr="00D96CA7" w:rsidRDefault="00092F24" w:rsidP="00E52171">
            <w:pPr>
              <w:pStyle w:val="GCC2"/>
              <w:jc w:val="both"/>
              <w:rPr>
                <w:rFonts w:asciiTheme="majorHAnsi" w:hAnsiTheme="majorHAnsi"/>
                <w:sz w:val="22"/>
                <w:szCs w:val="22"/>
              </w:rPr>
            </w:pPr>
            <w:bookmarkStart w:id="61" w:name="_Toc477436261"/>
            <w:r>
              <w:rPr>
                <w:rFonts w:asciiTheme="majorHAnsi" w:hAnsiTheme="majorHAnsi"/>
                <w:sz w:val="22"/>
                <w:szCs w:val="22"/>
              </w:rPr>
              <w:t>53.</w:t>
            </w:r>
            <w:r w:rsidR="00E52171" w:rsidRPr="00D96CA7">
              <w:rPr>
                <w:rFonts w:asciiTheme="majorHAnsi" w:hAnsiTheme="majorHAnsi"/>
                <w:sz w:val="22"/>
                <w:szCs w:val="22"/>
              </w:rPr>
              <w:t>Price Adjustment</w:t>
            </w:r>
            <w:bookmarkEnd w:id="61"/>
          </w:p>
        </w:tc>
        <w:tc>
          <w:tcPr>
            <w:tcW w:w="3941" w:type="pct"/>
          </w:tcPr>
          <w:p w:rsidR="00E52171" w:rsidRPr="00090B4A" w:rsidRDefault="00E52171" w:rsidP="00E52171">
            <w:pPr>
              <w:widowControl w:val="0"/>
              <w:autoSpaceDE w:val="0"/>
              <w:autoSpaceDN w:val="0"/>
              <w:adjustRightInd w:val="0"/>
              <w:spacing w:before="120" w:after="120" w:line="198" w:lineRule="exact"/>
              <w:ind w:left="431" w:hanging="431"/>
              <w:jc w:val="both"/>
              <w:rPr>
                <w:rFonts w:asciiTheme="majorHAnsi" w:eastAsia="Arial Unicode MS" w:hAnsiTheme="majorHAnsi" w:cs="Arial"/>
                <w:spacing w:val="-1"/>
                <w:szCs w:val="22"/>
              </w:rPr>
            </w:pPr>
            <w:r w:rsidRPr="00D96CA7">
              <w:rPr>
                <w:rFonts w:asciiTheme="majorHAnsi" w:eastAsia="Arial Unicode MS" w:hAnsiTheme="majorHAnsi" w:cs="Arial"/>
                <w:spacing w:val="-3"/>
                <w:szCs w:val="22"/>
              </w:rPr>
              <w:t xml:space="preserve">53.1 </w:t>
            </w:r>
            <w:r w:rsidRPr="00090B4A">
              <w:rPr>
                <w:rFonts w:asciiTheme="majorHAnsi" w:eastAsia="Arial Unicode MS" w:hAnsiTheme="majorHAnsi" w:cs="Arial"/>
                <w:spacing w:val="-1"/>
                <w:szCs w:val="22"/>
              </w:rPr>
              <w:t xml:space="preserve">Prices shall be adjusted for fluctuations in the cost of inputs only if </w:t>
            </w:r>
            <w:r w:rsidRPr="00090B4A">
              <w:rPr>
                <w:rFonts w:asciiTheme="majorHAnsi" w:eastAsia="Arial Unicode MS" w:hAnsiTheme="majorHAnsi" w:cs="Arial"/>
                <w:b/>
                <w:bCs/>
                <w:spacing w:val="-1"/>
                <w:szCs w:val="22"/>
              </w:rPr>
              <w:t>provided for in the SCC</w:t>
            </w:r>
            <w:r w:rsidRPr="00090B4A">
              <w:rPr>
                <w:rFonts w:asciiTheme="majorHAnsi" w:eastAsia="Arial Unicode MS" w:hAnsiTheme="majorHAnsi" w:cs="Arial"/>
                <w:spacing w:val="-1"/>
                <w:szCs w:val="22"/>
              </w:rPr>
              <w:t>.  If so provided, the amounts certified in each payment certificate, before deducting for Advance Payment, shall be adjusted by applying the respective price adjustment factor to the payment amounts due.</w:t>
            </w:r>
          </w:p>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3"/>
                <w:szCs w:val="22"/>
              </w:rPr>
            </w:pPr>
            <w:r w:rsidRPr="00D96CA7">
              <w:rPr>
                <w:rFonts w:asciiTheme="majorHAnsi" w:eastAsia="Arial Unicode MS" w:hAnsiTheme="majorHAnsi" w:cs="Arial"/>
                <w:spacing w:val="-2"/>
                <w:szCs w:val="22"/>
              </w:rPr>
              <w:t xml:space="preserve">53.2 Adjustment Formulae:  </w:t>
            </w:r>
            <w:r w:rsidRPr="00D96CA7">
              <w:rPr>
                <w:rFonts w:asciiTheme="majorHAnsi" w:eastAsia="Arial Unicode MS" w:hAnsiTheme="majorHAnsi" w:cs="Arial"/>
                <w:spacing w:val="-3"/>
                <w:szCs w:val="22"/>
              </w:rPr>
              <w:t>The formulae will be of the following general type:</w:t>
            </w:r>
          </w:p>
          <w:p w:rsidR="00E52171" w:rsidRPr="005674CE" w:rsidRDefault="00E52171" w:rsidP="005674CE">
            <w:pPr>
              <w:widowControl w:val="0"/>
              <w:autoSpaceDE w:val="0"/>
              <w:autoSpaceDN w:val="0"/>
              <w:adjustRightInd w:val="0"/>
              <w:spacing w:before="120" w:after="120" w:line="253" w:lineRule="exact"/>
              <w:jc w:val="both"/>
              <w:rPr>
                <w:rFonts w:asciiTheme="majorHAnsi" w:eastAsia="Arial Unicode MS" w:hAnsiTheme="majorHAnsi" w:cs="Arial"/>
                <w:spacing w:val="-3"/>
                <w:sz w:val="2"/>
                <w:szCs w:val="2"/>
              </w:rPr>
            </w:pPr>
          </w:p>
          <w:p w:rsidR="00E52171" w:rsidRPr="00D96CA7" w:rsidRDefault="00E52171" w:rsidP="00E52171">
            <w:pPr>
              <w:widowControl w:val="0"/>
              <w:autoSpaceDE w:val="0"/>
              <w:autoSpaceDN w:val="0"/>
              <w:adjustRightInd w:val="0"/>
              <w:spacing w:before="120" w:after="120"/>
              <w:ind w:left="431" w:hanging="431"/>
              <w:jc w:val="both"/>
              <w:rPr>
                <w:rFonts w:asciiTheme="majorHAnsi" w:eastAsia="Arial Unicode MS" w:hAnsiTheme="majorHAnsi" w:cs="Arial"/>
                <w:spacing w:val="-2"/>
                <w:szCs w:val="22"/>
              </w:rPr>
            </w:pPr>
            <m:oMathPara>
              <m:oMath>
                <m:r>
                  <w:rPr>
                    <w:rFonts w:ascii="Cambria Math" w:eastAsia="Arial Unicode MS" w:hAnsi="Cambria Math" w:cs="Arial"/>
                    <w:spacing w:val="-2"/>
                    <w:szCs w:val="22"/>
                  </w:rPr>
                  <m:t>pn=A+b</m:t>
                </m:r>
                <m:f>
                  <m:fPr>
                    <m:ctrlPr>
                      <w:rPr>
                        <w:rFonts w:ascii="Cambria Math" w:eastAsia="Arial Unicode MS" w:hAnsi="Cambria Math" w:cs="Arial"/>
                        <w:i/>
                        <w:spacing w:val="-2"/>
                        <w:szCs w:val="22"/>
                      </w:rPr>
                    </m:ctrlPr>
                  </m:fPr>
                  <m:num>
                    <m:r>
                      <w:rPr>
                        <w:rFonts w:ascii="Cambria Math" w:eastAsia="Arial Unicode MS" w:hAnsi="Cambria Math" w:cs="Arial"/>
                        <w:spacing w:val="-2"/>
                        <w:szCs w:val="22"/>
                      </w:rPr>
                      <m:t>Ln</m:t>
                    </m:r>
                  </m:num>
                  <m:den>
                    <m:r>
                      <w:rPr>
                        <w:rFonts w:ascii="Cambria Math" w:eastAsia="Arial Unicode MS" w:hAnsi="Cambria Math" w:cs="Arial"/>
                        <w:spacing w:val="-2"/>
                        <w:szCs w:val="22"/>
                      </w:rPr>
                      <m:t>Lo</m:t>
                    </m:r>
                  </m:den>
                </m:f>
                <m:r>
                  <w:rPr>
                    <w:rFonts w:ascii="Cambria Math" w:eastAsia="Arial Unicode MS" w:hAnsi="Cambria Math" w:cs="Arial"/>
                    <w:spacing w:val="-2"/>
                    <w:szCs w:val="22"/>
                  </w:rPr>
                  <m:t>+ c</m:t>
                </m:r>
                <m:f>
                  <m:fPr>
                    <m:ctrlPr>
                      <w:rPr>
                        <w:rFonts w:ascii="Cambria Math" w:eastAsia="Arial Unicode MS" w:hAnsi="Cambria Math" w:cs="Arial"/>
                        <w:i/>
                        <w:spacing w:val="-2"/>
                        <w:szCs w:val="22"/>
                      </w:rPr>
                    </m:ctrlPr>
                  </m:fPr>
                  <m:num>
                    <m:r>
                      <w:rPr>
                        <w:rFonts w:ascii="Cambria Math" w:eastAsia="Arial Unicode MS" w:hAnsi="Cambria Math" w:cs="Arial"/>
                        <w:spacing w:val="-2"/>
                        <w:szCs w:val="22"/>
                      </w:rPr>
                      <m:t>Mn</m:t>
                    </m:r>
                  </m:num>
                  <m:den>
                    <m:r>
                      <w:rPr>
                        <w:rFonts w:ascii="Cambria Math" w:eastAsia="Arial Unicode MS" w:hAnsi="Cambria Math" w:cs="Arial"/>
                        <w:spacing w:val="-2"/>
                        <w:szCs w:val="22"/>
                      </w:rPr>
                      <m:t>Mo</m:t>
                    </m:r>
                  </m:den>
                </m:f>
                <m:r>
                  <w:rPr>
                    <w:rFonts w:ascii="Cambria Math" w:eastAsia="Arial Unicode MS" w:hAnsi="Cambria Math" w:cs="Arial"/>
                    <w:spacing w:val="-2"/>
                    <w:szCs w:val="22"/>
                  </w:rPr>
                  <m:t>+ d</m:t>
                </m:r>
                <m:f>
                  <m:fPr>
                    <m:ctrlPr>
                      <w:rPr>
                        <w:rFonts w:ascii="Cambria Math" w:eastAsia="Arial Unicode MS" w:hAnsi="Cambria Math" w:cs="Arial"/>
                        <w:i/>
                        <w:spacing w:val="-2"/>
                        <w:szCs w:val="22"/>
                      </w:rPr>
                    </m:ctrlPr>
                  </m:fPr>
                  <m:num>
                    <m:r>
                      <w:rPr>
                        <w:rFonts w:ascii="Cambria Math" w:eastAsia="Arial Unicode MS" w:hAnsi="Cambria Math" w:cs="Arial"/>
                        <w:spacing w:val="-2"/>
                        <w:szCs w:val="22"/>
                      </w:rPr>
                      <m:t>En</m:t>
                    </m:r>
                  </m:num>
                  <m:den>
                    <m:r>
                      <w:rPr>
                        <w:rFonts w:ascii="Cambria Math" w:eastAsia="Arial Unicode MS" w:hAnsi="Cambria Math" w:cs="Arial"/>
                        <w:spacing w:val="-2"/>
                        <w:szCs w:val="22"/>
                      </w:rPr>
                      <m:t>Eo</m:t>
                    </m:r>
                  </m:den>
                </m:f>
                <m:r>
                  <w:rPr>
                    <w:rFonts w:ascii="Cambria Math" w:eastAsia="Arial Unicode MS" w:hAnsi="Cambria Math" w:cs="Arial"/>
                    <w:spacing w:val="-2"/>
                    <w:szCs w:val="22"/>
                  </w:rPr>
                  <m:t>+ etc.</m:t>
                </m:r>
              </m:oMath>
            </m:oMathPara>
          </w:p>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Where:</w:t>
            </w:r>
          </w:p>
          <w:p w:rsidR="00E52171" w:rsidRPr="00D96CA7" w:rsidRDefault="00E52171" w:rsidP="00E52171">
            <w:pPr>
              <w:widowControl w:val="0"/>
              <w:autoSpaceDE w:val="0"/>
              <w:autoSpaceDN w:val="0"/>
              <w:adjustRightInd w:val="0"/>
              <w:spacing w:before="120" w:after="120" w:line="253" w:lineRule="exact"/>
              <w:ind w:left="453"/>
              <w:jc w:val="both"/>
              <w:rPr>
                <w:rFonts w:asciiTheme="majorHAnsi" w:eastAsia="Arial Unicode MS" w:hAnsiTheme="majorHAnsi" w:cs="Arial"/>
                <w:spacing w:val="-3"/>
                <w:szCs w:val="22"/>
              </w:rPr>
            </w:pPr>
            <w:r w:rsidRPr="00D96CA7">
              <w:rPr>
                <w:rFonts w:asciiTheme="majorHAnsi" w:eastAsia="Arial Unicode MS" w:hAnsiTheme="majorHAnsi" w:cs="Arial"/>
                <w:i/>
                <w:iCs/>
                <w:w w:val="106"/>
                <w:szCs w:val="22"/>
              </w:rPr>
              <w:t>pn</w:t>
            </w:r>
            <w:r w:rsidRPr="00D96CA7">
              <w:rPr>
                <w:rFonts w:asciiTheme="majorHAnsi" w:eastAsia="Arial Unicode MS" w:hAnsiTheme="majorHAnsi" w:cs="Arial"/>
                <w:w w:val="106"/>
                <w:szCs w:val="22"/>
              </w:rPr>
              <w:t xml:space="preserve"> is a price adjustment factor to be applied to the amount </w:t>
            </w:r>
            <w:r w:rsidRPr="00D96CA7">
              <w:rPr>
                <w:rFonts w:asciiTheme="majorHAnsi" w:eastAsia="Arial Unicode MS" w:hAnsiTheme="majorHAnsi" w:cs="Arial"/>
                <w:w w:val="101"/>
                <w:szCs w:val="22"/>
              </w:rPr>
              <w:t xml:space="preserve">for the payment of the work carried out in the subject month, </w:t>
            </w:r>
            <w:r w:rsidRPr="00D96CA7">
              <w:rPr>
                <w:rFonts w:asciiTheme="majorHAnsi" w:eastAsia="Arial Unicode MS" w:hAnsiTheme="majorHAnsi" w:cs="Arial"/>
                <w:spacing w:val="-3"/>
                <w:szCs w:val="22"/>
              </w:rPr>
              <w:t>determined in accordance with Clause 49;</w:t>
            </w:r>
          </w:p>
          <w:p w:rsidR="00E52171" w:rsidRPr="00D96CA7" w:rsidRDefault="00E52171" w:rsidP="00E52171">
            <w:pPr>
              <w:widowControl w:val="0"/>
              <w:autoSpaceDE w:val="0"/>
              <w:autoSpaceDN w:val="0"/>
              <w:adjustRightInd w:val="0"/>
              <w:spacing w:before="120" w:after="120" w:line="253" w:lineRule="exact"/>
              <w:ind w:left="453"/>
              <w:jc w:val="both"/>
              <w:rPr>
                <w:rFonts w:asciiTheme="majorHAnsi" w:eastAsia="Arial Unicode MS" w:hAnsiTheme="majorHAnsi" w:cs="Arial"/>
                <w:spacing w:val="-3"/>
                <w:sz w:val="19"/>
                <w:szCs w:val="19"/>
              </w:rPr>
            </w:pPr>
            <w:r w:rsidRPr="00D96CA7">
              <w:rPr>
                <w:rFonts w:asciiTheme="majorHAnsi" w:eastAsia="Arial Unicode MS" w:hAnsiTheme="majorHAnsi" w:cs="Arial"/>
                <w:i/>
                <w:iCs/>
                <w:spacing w:val="-1"/>
                <w:szCs w:val="22"/>
              </w:rPr>
              <w:t>A</w:t>
            </w:r>
            <w:r w:rsidRPr="00D96CA7">
              <w:rPr>
                <w:rFonts w:asciiTheme="majorHAnsi" w:eastAsia="Arial Unicode MS" w:hAnsiTheme="majorHAnsi" w:cs="Arial"/>
                <w:spacing w:val="-1"/>
                <w:szCs w:val="22"/>
              </w:rPr>
              <w:t xml:space="preserve"> is a constant, specified in the Bidding Forms- Table of Price Adjustment  data,  representing  the  nonadjustable  portion  in </w:t>
            </w:r>
            <w:r w:rsidRPr="00D96CA7">
              <w:rPr>
                <w:rFonts w:asciiTheme="majorHAnsi" w:eastAsia="Arial Unicode MS" w:hAnsiTheme="majorHAnsi" w:cs="Arial"/>
                <w:spacing w:val="-3"/>
                <w:szCs w:val="22"/>
              </w:rPr>
              <w:t>contractual payments;</w:t>
            </w:r>
            <w:r w:rsidRPr="00D96CA7">
              <w:rPr>
                <w:rFonts w:asciiTheme="majorHAnsi" w:eastAsia="Arial Unicode MS" w:hAnsiTheme="majorHAnsi" w:cs="Arial"/>
                <w:spacing w:val="-1"/>
                <w:szCs w:val="22"/>
              </w:rPr>
              <w:t xml:space="preserve">b, c, d, etc., coefficients representing the estimated proportion of each cost element (labor, materials, equipment usage, etc.) </w:t>
            </w:r>
            <w:r w:rsidRPr="00D96CA7">
              <w:rPr>
                <w:rFonts w:asciiTheme="majorHAnsi" w:eastAsia="Arial Unicode MS" w:hAnsiTheme="majorHAnsi" w:cs="Arial"/>
                <w:w w:val="102"/>
                <w:szCs w:val="22"/>
              </w:rPr>
              <w:t xml:space="preserve">in the Works or sections thereof, net of Provisional Sums, </w:t>
            </w:r>
            <w:r w:rsidRPr="00D96CA7">
              <w:rPr>
                <w:rFonts w:asciiTheme="majorHAnsi" w:eastAsia="Arial Unicode MS" w:hAnsiTheme="majorHAnsi" w:cs="Arial"/>
                <w:b/>
                <w:bCs/>
                <w:w w:val="102"/>
                <w:szCs w:val="22"/>
              </w:rPr>
              <w:t xml:space="preserve">as </w:t>
            </w:r>
            <w:r w:rsidRPr="00D96CA7">
              <w:rPr>
                <w:rFonts w:asciiTheme="majorHAnsi" w:eastAsia="Arial Unicode MS" w:hAnsiTheme="majorHAnsi" w:cs="Arial"/>
                <w:b/>
                <w:bCs/>
                <w:spacing w:val="-3"/>
                <w:szCs w:val="22"/>
              </w:rPr>
              <w:t>specified in the SCC;</w:t>
            </w:r>
          </w:p>
          <w:p w:rsidR="00E52171" w:rsidRPr="00D96CA7" w:rsidRDefault="00E52171" w:rsidP="00E52171">
            <w:pPr>
              <w:widowControl w:val="0"/>
              <w:autoSpaceDE w:val="0"/>
              <w:autoSpaceDN w:val="0"/>
              <w:adjustRightInd w:val="0"/>
              <w:spacing w:before="120" w:after="120" w:line="253" w:lineRule="exact"/>
              <w:ind w:left="453"/>
              <w:jc w:val="both"/>
              <w:rPr>
                <w:rFonts w:asciiTheme="majorHAnsi" w:eastAsia="Arial Unicode MS" w:hAnsiTheme="majorHAnsi" w:cs="Arial"/>
                <w:spacing w:val="-3"/>
                <w:szCs w:val="22"/>
              </w:rPr>
            </w:pPr>
            <w:r w:rsidRPr="00D96CA7">
              <w:rPr>
                <w:rFonts w:asciiTheme="majorHAnsi" w:eastAsia="Arial Unicode MS" w:hAnsiTheme="majorHAnsi" w:cs="Arial"/>
                <w:i/>
                <w:iCs/>
                <w:spacing w:val="-4"/>
                <w:szCs w:val="22"/>
              </w:rPr>
              <w:t>Ln, Mn, En,</w:t>
            </w:r>
            <w:r w:rsidRPr="00D96CA7">
              <w:rPr>
                <w:rFonts w:asciiTheme="majorHAnsi" w:eastAsia="Arial Unicode MS" w:hAnsiTheme="majorHAnsi" w:cs="Arial"/>
                <w:spacing w:val="-4"/>
                <w:szCs w:val="22"/>
              </w:rPr>
              <w:t xml:space="preserve"> etc., are the current cost indices or reference prices of the cost elements for month “n,” determined pursuant to Sub-</w:t>
            </w:r>
            <w:r w:rsidRPr="00D96CA7">
              <w:rPr>
                <w:rFonts w:asciiTheme="majorHAnsi" w:eastAsia="Arial Unicode MS" w:hAnsiTheme="majorHAnsi" w:cs="Arial"/>
                <w:spacing w:val="-3"/>
                <w:szCs w:val="22"/>
              </w:rPr>
              <w:t>Clause 53.4, applicable to each cost element; and</w:t>
            </w:r>
          </w:p>
          <w:p w:rsidR="00E52171" w:rsidRPr="00D96CA7" w:rsidRDefault="00E52171" w:rsidP="00E52171">
            <w:pPr>
              <w:widowControl w:val="0"/>
              <w:autoSpaceDE w:val="0"/>
              <w:autoSpaceDN w:val="0"/>
              <w:adjustRightInd w:val="0"/>
              <w:spacing w:before="120" w:after="120" w:line="253" w:lineRule="exact"/>
              <w:ind w:left="453"/>
              <w:jc w:val="both"/>
              <w:rPr>
                <w:rFonts w:asciiTheme="majorHAnsi" w:eastAsia="Arial Unicode MS" w:hAnsiTheme="majorHAnsi" w:cs="Arial"/>
                <w:spacing w:val="-2"/>
                <w:szCs w:val="22"/>
              </w:rPr>
            </w:pPr>
            <w:r w:rsidRPr="00D96CA7">
              <w:rPr>
                <w:rFonts w:asciiTheme="majorHAnsi" w:eastAsia="Arial Unicode MS" w:hAnsiTheme="majorHAnsi" w:cs="Arial"/>
                <w:i/>
                <w:iCs/>
                <w:w w:val="101"/>
                <w:szCs w:val="22"/>
              </w:rPr>
              <w:t>Lo, Mo, Eo,</w:t>
            </w:r>
            <w:r w:rsidRPr="00D96CA7">
              <w:rPr>
                <w:rFonts w:asciiTheme="majorHAnsi" w:eastAsia="Arial Unicode MS" w:hAnsiTheme="majorHAnsi" w:cs="Arial"/>
                <w:w w:val="101"/>
                <w:szCs w:val="22"/>
              </w:rPr>
              <w:t xml:space="preserve"> etc., are the base cost indices or reference prices </w:t>
            </w:r>
            <w:r w:rsidRPr="00D96CA7">
              <w:rPr>
                <w:rFonts w:asciiTheme="majorHAnsi" w:eastAsia="Arial Unicode MS" w:hAnsiTheme="majorHAnsi" w:cs="Arial"/>
                <w:spacing w:val="-4"/>
                <w:szCs w:val="22"/>
              </w:rPr>
              <w:t>corresponding to the above cost elements at the date specified in Sub-Clause 53.4</w:t>
            </w:r>
          </w:p>
        </w:tc>
      </w:tr>
      <w:tr w:rsidR="00E52171" w:rsidRPr="00D96CA7" w:rsidTr="00B618AF">
        <w:tc>
          <w:tcPr>
            <w:tcW w:w="1059" w:type="pct"/>
            <w:vAlign w:val="center"/>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zCs w:val="22"/>
              </w:rPr>
            </w:pPr>
          </w:p>
        </w:tc>
        <w:tc>
          <w:tcPr>
            <w:tcW w:w="3941" w:type="pct"/>
          </w:tcPr>
          <w:p w:rsidR="00E52171" w:rsidRPr="00D96CA7" w:rsidRDefault="00E52171" w:rsidP="00E52171">
            <w:pPr>
              <w:widowControl w:val="0"/>
              <w:autoSpaceDE w:val="0"/>
              <w:autoSpaceDN w:val="0"/>
              <w:adjustRightInd w:val="0"/>
              <w:spacing w:before="120" w:after="120" w:line="253" w:lineRule="exact"/>
              <w:ind w:left="453"/>
              <w:jc w:val="both"/>
              <w:rPr>
                <w:rFonts w:asciiTheme="majorHAnsi" w:eastAsia="Arial Unicode MS" w:hAnsiTheme="majorHAnsi" w:cs="Arial"/>
                <w:w w:val="101"/>
                <w:szCs w:val="22"/>
              </w:rPr>
            </w:pPr>
            <w:r w:rsidRPr="00D96CA7">
              <w:rPr>
                <w:rFonts w:asciiTheme="majorHAnsi" w:eastAsia="Arial Unicode MS" w:hAnsiTheme="majorHAnsi" w:cs="Arial"/>
                <w:szCs w:val="22"/>
              </w:rPr>
              <w:t xml:space="preserve">53.3 </w:t>
            </w:r>
            <w:r w:rsidRPr="00D96CA7">
              <w:rPr>
                <w:rFonts w:asciiTheme="majorHAnsi" w:eastAsia="Arial Unicode MS" w:hAnsiTheme="majorHAnsi" w:cs="Arial"/>
                <w:w w:val="101"/>
                <w:szCs w:val="22"/>
              </w:rPr>
              <w:t>Sources of Indices and Weightings: The sources of indices shall be those listed in the Bidding Forms- Table of Price Adjustment data, as approved by the Project Manager and stated in SCC. Indices shall be appropriate for their purpose and shall relate to the Contractor’s proposed source of supply of inputs on the basis of which his Contract shall have been computed.  As the proposed basis for price adjustment, the Contractor shall have submitted with his bid the tabulation of Weightings and Source of Indices in the Bidding Forms, which shall be subject to approval by the Project Manager.</w:t>
            </w:r>
          </w:p>
          <w:p w:rsidR="00E52171" w:rsidRPr="00D96CA7" w:rsidRDefault="00E52171" w:rsidP="00E52171">
            <w:pPr>
              <w:widowControl w:val="0"/>
              <w:autoSpaceDE w:val="0"/>
              <w:autoSpaceDN w:val="0"/>
              <w:adjustRightInd w:val="0"/>
              <w:spacing w:before="120" w:after="120"/>
              <w:ind w:left="521" w:hanging="521"/>
              <w:jc w:val="both"/>
              <w:rPr>
                <w:rFonts w:asciiTheme="majorHAnsi" w:eastAsia="Arial Unicode MS" w:hAnsiTheme="majorHAnsi" w:cs="Arial"/>
                <w:spacing w:val="-1"/>
                <w:szCs w:val="22"/>
              </w:rPr>
            </w:pPr>
            <w:r w:rsidRPr="00D96CA7">
              <w:rPr>
                <w:rFonts w:asciiTheme="majorHAnsi" w:eastAsia="Arial Unicode MS" w:hAnsiTheme="majorHAnsi" w:cs="Arial"/>
                <w:w w:val="101"/>
                <w:szCs w:val="22"/>
              </w:rPr>
              <w:t xml:space="preserve">53.4 Base, Current and Provisional Indices: The base cost indices or prices shall be those prevailing on the day 30 days prior to the latest date for submission of bids. Current indices or prices shall be those prevailing on the day 30 days prior to the last day of the period to which a particular Interim Payment Certificate is related. If at any time the current indices are not available, provisional indices as determined by the Project </w:t>
            </w:r>
            <w:r w:rsidRPr="00D96CA7">
              <w:rPr>
                <w:rFonts w:asciiTheme="majorHAnsi" w:eastAsia="Arial Unicode MS" w:hAnsiTheme="majorHAnsi" w:cs="Arial"/>
                <w:spacing w:val="-1"/>
                <w:szCs w:val="22"/>
              </w:rPr>
              <w:t>Manager will be used, subject to subsequent correction of the amounts paid to the Contractor when the current indices become available.</w:t>
            </w:r>
          </w:p>
          <w:p w:rsidR="00E52171" w:rsidRPr="00D96CA7" w:rsidRDefault="00E52171" w:rsidP="00E52171">
            <w:pPr>
              <w:widowControl w:val="0"/>
              <w:autoSpaceDE w:val="0"/>
              <w:autoSpaceDN w:val="0"/>
              <w:adjustRightInd w:val="0"/>
              <w:spacing w:before="120" w:after="120"/>
              <w:ind w:left="521" w:hanging="521"/>
              <w:jc w:val="both"/>
              <w:rPr>
                <w:rFonts w:asciiTheme="majorHAnsi" w:eastAsia="Arial Unicode MS" w:hAnsiTheme="majorHAnsi" w:cs="Arial"/>
                <w:spacing w:val="-4"/>
                <w:szCs w:val="22"/>
              </w:rPr>
            </w:pPr>
            <w:r w:rsidRPr="00D96CA7">
              <w:rPr>
                <w:rFonts w:asciiTheme="majorHAnsi" w:eastAsia="Arial Unicode MS" w:hAnsiTheme="majorHAnsi" w:cs="Arial"/>
                <w:spacing w:val="-1"/>
                <w:szCs w:val="22"/>
              </w:rPr>
              <w:t>53.5 Weightings: The weightings for each of the factors of cost given in the Bidding Forms shall be adjusted if, in the opinion of the Project Manager, they have been rendered unreasonable, unbalanced or inapplicable as a result of varied or additional work already executed or instructed under Clause 46 or for any other reason.</w:t>
            </w:r>
          </w:p>
        </w:tc>
      </w:tr>
      <w:tr w:rsidR="00E52171" w:rsidRPr="00D96CA7" w:rsidTr="00B618AF">
        <w:tc>
          <w:tcPr>
            <w:tcW w:w="1059" w:type="pct"/>
            <w:vAlign w:val="center"/>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zCs w:val="22"/>
              </w:rPr>
            </w:pPr>
          </w:p>
        </w:tc>
        <w:tc>
          <w:tcPr>
            <w:tcW w:w="3941" w:type="pct"/>
          </w:tcPr>
          <w:p w:rsidR="00E52171" w:rsidRPr="00D96CA7" w:rsidRDefault="00E52171" w:rsidP="00E52171">
            <w:pPr>
              <w:widowControl w:val="0"/>
              <w:autoSpaceDE w:val="0"/>
              <w:autoSpaceDN w:val="0"/>
              <w:adjustRightInd w:val="0"/>
              <w:spacing w:before="120" w:after="120"/>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53.6 Where, price adjustment provision is not applicable pursuant to Sub-clause 53.1 then the Contract is subject to price adjustment </w:t>
            </w:r>
            <w:r w:rsidRPr="00D96CA7">
              <w:rPr>
                <w:rFonts w:asciiTheme="majorHAnsi" w:eastAsia="Arial Unicode MS" w:hAnsiTheme="majorHAnsi" w:cs="Arial"/>
                <w:w w:val="101"/>
                <w:szCs w:val="22"/>
              </w:rPr>
              <w:t xml:space="preserve">only for construction material in accordance with this clause. </w:t>
            </w:r>
            <w:r w:rsidRPr="00D96CA7">
              <w:rPr>
                <w:rFonts w:asciiTheme="majorHAnsi" w:eastAsia="Arial Unicode MS" w:hAnsiTheme="majorHAnsi" w:cs="Arial"/>
                <w:spacing w:val="-1"/>
                <w:szCs w:val="22"/>
              </w:rPr>
              <w:t xml:space="preserve">If the prices of the construction materials stated in the contract is increased or decreased in an unexpected manner in excess of ten </w:t>
            </w:r>
            <w:r w:rsidRPr="00D96CA7">
              <w:rPr>
                <w:rFonts w:asciiTheme="majorHAnsi" w:eastAsia="Arial Unicode MS" w:hAnsiTheme="majorHAnsi" w:cs="Arial"/>
                <w:w w:val="105"/>
                <w:szCs w:val="22"/>
              </w:rPr>
              <w:t>(10%) percent in comparison to the base price construction material stated in Section –IV, Bidding Forms-Table of Price Adjustment Data,</w:t>
            </w:r>
            <w:r w:rsidRPr="00D96CA7">
              <w:rPr>
                <w:rFonts w:asciiTheme="majorHAnsi" w:eastAsia="Arial Unicode MS" w:hAnsiTheme="majorHAnsi" w:cs="Arial"/>
                <w:w w:val="104"/>
                <w:szCs w:val="22"/>
              </w:rPr>
              <w:t xml:space="preserve"> then the price adjustment for the increase or </w:t>
            </w:r>
            <w:r w:rsidRPr="00D96CA7">
              <w:rPr>
                <w:rFonts w:asciiTheme="majorHAnsi" w:eastAsia="Arial Unicode MS" w:hAnsiTheme="majorHAnsi" w:cs="Arial"/>
                <w:spacing w:val="-3"/>
                <w:szCs w:val="22"/>
              </w:rPr>
              <w:t>decrease of price of the construction material beyond 10% shall be made by applying the following formulas:</w:t>
            </w:r>
          </w:p>
          <w:p w:rsidR="00E52171" w:rsidRPr="00D96CA7" w:rsidRDefault="00E52171" w:rsidP="00E52171">
            <w:pPr>
              <w:widowControl w:val="0"/>
              <w:autoSpaceDE w:val="0"/>
              <w:autoSpaceDN w:val="0"/>
              <w:adjustRightInd w:val="0"/>
              <w:spacing w:before="120" w:after="120" w:line="253" w:lineRule="exact"/>
              <w:ind w:left="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For unexpected increase in price </w:t>
            </w:r>
          </w:p>
          <w:p w:rsidR="00E52171" w:rsidRPr="00D96CA7" w:rsidRDefault="00E52171" w:rsidP="00E52171">
            <w:pPr>
              <w:widowControl w:val="0"/>
              <w:autoSpaceDE w:val="0"/>
              <w:autoSpaceDN w:val="0"/>
              <w:adjustRightInd w:val="0"/>
              <w:spacing w:before="120" w:after="120" w:line="253" w:lineRule="exact"/>
              <w:ind w:left="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P =[R</w:t>
            </w:r>
            <w:r w:rsidRPr="00D96CA7">
              <w:rPr>
                <w:rFonts w:asciiTheme="majorHAnsi" w:eastAsia="Arial Unicode MS" w:hAnsiTheme="majorHAnsi" w:cs="Arial"/>
                <w:spacing w:val="-3"/>
                <w:sz w:val="19"/>
                <w:szCs w:val="19"/>
                <w:vertAlign w:val="subscript"/>
              </w:rPr>
              <w:t>1</w:t>
            </w:r>
            <w:r w:rsidRPr="00D96CA7">
              <w:rPr>
                <w:rFonts w:asciiTheme="majorHAnsi" w:eastAsia="Arial Unicode MS" w:hAnsiTheme="majorHAnsi" w:cs="Arial"/>
                <w:spacing w:val="-3"/>
                <w:szCs w:val="22"/>
              </w:rPr>
              <w:t xml:space="preserve"> -(R</w:t>
            </w:r>
            <w:r w:rsidRPr="00D96CA7">
              <w:rPr>
                <w:rFonts w:asciiTheme="majorHAnsi" w:eastAsia="Arial Unicode MS" w:hAnsiTheme="majorHAnsi" w:cs="Arial"/>
                <w:spacing w:val="-3"/>
                <w:sz w:val="19"/>
                <w:szCs w:val="19"/>
                <w:vertAlign w:val="subscript"/>
              </w:rPr>
              <w:t>0</w:t>
            </w:r>
            <w:r w:rsidRPr="00D96CA7">
              <w:rPr>
                <w:rFonts w:asciiTheme="majorHAnsi" w:eastAsia="Arial Unicode MS" w:hAnsiTheme="majorHAnsi" w:cs="Arial"/>
                <w:spacing w:val="-3"/>
                <w:szCs w:val="22"/>
              </w:rPr>
              <w:t xml:space="preserve"> ×1.10)]× Q </w:t>
            </w:r>
          </w:p>
          <w:p w:rsidR="00E52171" w:rsidRPr="00D96CA7" w:rsidRDefault="00E52171" w:rsidP="00E52171">
            <w:pPr>
              <w:widowControl w:val="0"/>
              <w:autoSpaceDE w:val="0"/>
              <w:autoSpaceDN w:val="0"/>
              <w:adjustRightInd w:val="0"/>
              <w:spacing w:before="120" w:after="120" w:line="253" w:lineRule="exact"/>
              <w:ind w:left="521"/>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For unexpected decrease in price P</w:t>
            </w:r>
          </w:p>
          <w:p w:rsidR="00E52171" w:rsidRPr="00D96CA7" w:rsidRDefault="00E52171" w:rsidP="00E52171">
            <w:pPr>
              <w:widowControl w:val="0"/>
              <w:autoSpaceDE w:val="0"/>
              <w:autoSpaceDN w:val="0"/>
              <w:adjustRightInd w:val="0"/>
              <w:spacing w:before="120" w:after="120" w:line="253" w:lineRule="exact"/>
              <w:ind w:left="521"/>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 [R</w:t>
            </w:r>
            <w:r w:rsidRPr="00D96CA7">
              <w:rPr>
                <w:rFonts w:asciiTheme="majorHAnsi" w:eastAsia="Arial Unicode MS" w:hAnsiTheme="majorHAnsi" w:cs="Arial"/>
                <w:spacing w:val="-5"/>
                <w:sz w:val="19"/>
                <w:szCs w:val="19"/>
                <w:vertAlign w:val="subscript"/>
              </w:rPr>
              <w:t>1</w:t>
            </w:r>
            <w:r w:rsidRPr="00D96CA7">
              <w:rPr>
                <w:rFonts w:asciiTheme="majorHAnsi" w:eastAsia="Arial Unicode MS" w:hAnsiTheme="majorHAnsi" w:cs="Arial"/>
                <w:spacing w:val="-5"/>
                <w:szCs w:val="22"/>
              </w:rPr>
              <w:t xml:space="preserve"> -(R</w:t>
            </w:r>
            <w:r w:rsidRPr="00D96CA7">
              <w:rPr>
                <w:rFonts w:asciiTheme="majorHAnsi" w:eastAsia="Arial Unicode MS" w:hAnsiTheme="majorHAnsi" w:cs="Arial"/>
                <w:spacing w:val="-5"/>
                <w:sz w:val="19"/>
                <w:szCs w:val="19"/>
                <w:vertAlign w:val="subscript"/>
              </w:rPr>
              <w:t>0</w:t>
            </w:r>
            <w:r w:rsidRPr="00D96CA7">
              <w:rPr>
                <w:rFonts w:asciiTheme="majorHAnsi" w:eastAsia="Arial Unicode MS" w:hAnsiTheme="majorHAnsi" w:cs="Arial"/>
                <w:spacing w:val="-5"/>
                <w:szCs w:val="22"/>
              </w:rPr>
              <w:t xml:space="preserve"> ×0.90)]× Q</w:t>
            </w:r>
          </w:p>
          <w:p w:rsidR="00E52171" w:rsidRPr="00D96CA7" w:rsidRDefault="00E52171" w:rsidP="00E52171">
            <w:pPr>
              <w:widowControl w:val="0"/>
              <w:autoSpaceDE w:val="0"/>
              <w:autoSpaceDN w:val="0"/>
              <w:adjustRightInd w:val="0"/>
              <w:spacing w:before="120" w:after="120" w:line="253" w:lineRule="exact"/>
              <w:ind w:left="521"/>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 xml:space="preserve">Where: </w:t>
            </w:r>
          </w:p>
          <w:p w:rsidR="00E52171" w:rsidRPr="00D96CA7" w:rsidRDefault="00E52171" w:rsidP="00E52171">
            <w:pPr>
              <w:widowControl w:val="0"/>
              <w:autoSpaceDE w:val="0"/>
              <w:autoSpaceDN w:val="0"/>
              <w:adjustRightInd w:val="0"/>
              <w:spacing w:before="120" w:after="120" w:line="253" w:lineRule="exact"/>
              <w:ind w:left="521"/>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 xml:space="preserve">“P” is price adjustment amount </w:t>
            </w:r>
          </w:p>
          <w:p w:rsidR="00E52171" w:rsidRPr="00D96CA7" w:rsidRDefault="00E52171" w:rsidP="00E52171">
            <w:pPr>
              <w:widowControl w:val="0"/>
              <w:autoSpaceDE w:val="0"/>
              <w:autoSpaceDN w:val="0"/>
              <w:adjustRightInd w:val="0"/>
              <w:spacing w:before="120" w:after="120" w:line="253" w:lineRule="exact"/>
              <w:ind w:left="521"/>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“R</w:t>
            </w:r>
            <w:r w:rsidRPr="00D96CA7">
              <w:rPr>
                <w:rFonts w:asciiTheme="majorHAnsi" w:eastAsia="Arial Unicode MS" w:hAnsiTheme="majorHAnsi" w:cs="Arial"/>
                <w:spacing w:val="-5"/>
                <w:sz w:val="19"/>
                <w:szCs w:val="19"/>
                <w:vertAlign w:val="subscript"/>
              </w:rPr>
              <w:t>1</w:t>
            </w:r>
            <w:r w:rsidRPr="00D96CA7">
              <w:rPr>
                <w:rFonts w:asciiTheme="majorHAnsi" w:eastAsia="Arial Unicode MS" w:hAnsiTheme="majorHAnsi" w:cs="Arial"/>
                <w:spacing w:val="-5"/>
                <w:szCs w:val="22"/>
              </w:rPr>
              <w:t>” is the present price of the construction material (Source of indices shall be those listed in the Bidding forms)</w:t>
            </w:r>
          </w:p>
          <w:p w:rsidR="00E52171" w:rsidRPr="00D96CA7" w:rsidRDefault="00E52171" w:rsidP="00E52171">
            <w:pPr>
              <w:widowControl w:val="0"/>
              <w:autoSpaceDE w:val="0"/>
              <w:autoSpaceDN w:val="0"/>
              <w:adjustRightInd w:val="0"/>
              <w:spacing w:before="120" w:after="120" w:line="253" w:lineRule="exact"/>
              <w:ind w:left="521"/>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“R</w:t>
            </w:r>
            <w:r w:rsidRPr="00D96CA7">
              <w:rPr>
                <w:rFonts w:asciiTheme="majorHAnsi" w:eastAsia="Arial Unicode MS" w:hAnsiTheme="majorHAnsi" w:cs="Arial"/>
                <w:spacing w:val="-5"/>
                <w:sz w:val="19"/>
                <w:szCs w:val="19"/>
                <w:vertAlign w:val="subscript"/>
              </w:rPr>
              <w:t>0</w:t>
            </w:r>
            <w:r w:rsidRPr="00D96CA7">
              <w:rPr>
                <w:rFonts w:asciiTheme="majorHAnsi" w:eastAsia="Arial Unicode MS" w:hAnsiTheme="majorHAnsi" w:cs="Arial"/>
                <w:spacing w:val="-5"/>
                <w:szCs w:val="22"/>
              </w:rPr>
              <w:t xml:space="preserve">” is the base price of the construction material </w:t>
            </w:r>
          </w:p>
          <w:p w:rsidR="00E52171" w:rsidRPr="00D96CA7" w:rsidRDefault="00E52171" w:rsidP="00E52171">
            <w:pPr>
              <w:widowControl w:val="0"/>
              <w:autoSpaceDE w:val="0"/>
              <w:autoSpaceDN w:val="0"/>
              <w:adjustRightInd w:val="0"/>
              <w:spacing w:before="120" w:after="120" w:line="253" w:lineRule="exact"/>
              <w:ind w:left="521"/>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 xml:space="preserve">“Q” is quantity of the construction material consumed in construction during the period of price adjustment consideration If the Base price and source is to be proposed by the Bidder as per the provision made in </w:t>
            </w:r>
            <w:r w:rsidRPr="00D96CA7">
              <w:rPr>
                <w:rFonts w:asciiTheme="majorHAnsi" w:eastAsia="Arial Unicode MS" w:hAnsiTheme="majorHAnsi" w:cs="Arial"/>
                <w:w w:val="105"/>
                <w:szCs w:val="22"/>
              </w:rPr>
              <w:t xml:space="preserve">Section –IV, Bidding Forms-Table of Price Adjustment Data then the Base price and source </w:t>
            </w:r>
            <w:r w:rsidRPr="00D96CA7">
              <w:rPr>
                <w:rFonts w:asciiTheme="majorHAnsi" w:eastAsia="Arial Unicode MS" w:hAnsiTheme="majorHAnsi" w:cs="Arial"/>
                <w:w w:val="105"/>
                <w:szCs w:val="22"/>
              </w:rPr>
              <w:lastRenderedPageBreak/>
              <w:t xml:space="preserve">filled by Bidder for the construction material stated in the Bidding Form shall be subject to the approval of the Project manager and shall be as </w:t>
            </w:r>
            <w:r w:rsidRPr="00D96CA7">
              <w:rPr>
                <w:rFonts w:asciiTheme="majorHAnsi" w:eastAsia="Arial Unicode MS" w:hAnsiTheme="majorHAnsi" w:cs="Arial"/>
                <w:b/>
                <w:bCs/>
                <w:w w:val="105"/>
                <w:szCs w:val="22"/>
              </w:rPr>
              <w:t>stated in SCC</w:t>
            </w:r>
            <w:r w:rsidRPr="00D96CA7">
              <w:rPr>
                <w:rFonts w:asciiTheme="majorHAnsi" w:eastAsia="Arial Unicode MS" w:hAnsiTheme="majorHAnsi" w:cs="Arial"/>
                <w:w w:val="105"/>
                <w:szCs w:val="22"/>
              </w:rPr>
              <w:t>..</w:t>
            </w:r>
          </w:p>
          <w:p w:rsidR="00E52171" w:rsidRPr="00D96CA7" w:rsidRDefault="00E52171" w:rsidP="00E52171">
            <w:pPr>
              <w:widowControl w:val="0"/>
              <w:autoSpaceDE w:val="0"/>
              <w:autoSpaceDN w:val="0"/>
              <w:adjustRightInd w:val="0"/>
              <w:spacing w:before="120" w:after="120" w:line="240" w:lineRule="auto"/>
              <w:ind w:left="518" w:hanging="518"/>
              <w:jc w:val="both"/>
              <w:rPr>
                <w:rFonts w:asciiTheme="majorHAnsi" w:eastAsia="Arial Unicode MS" w:hAnsiTheme="majorHAnsi" w:cs="Arial"/>
                <w:spacing w:val="-5"/>
                <w:szCs w:val="22"/>
              </w:rPr>
            </w:pPr>
            <w:r w:rsidRPr="00D96CA7">
              <w:rPr>
                <w:rFonts w:asciiTheme="majorHAnsi" w:eastAsia="Arial Unicode MS" w:hAnsiTheme="majorHAnsi" w:cs="Arial"/>
                <w:spacing w:val="-4"/>
                <w:szCs w:val="22"/>
              </w:rPr>
              <w:t xml:space="preserve">53.7 The Price Adjustment amount shall be limited to a maximum </w:t>
            </w:r>
            <w:r w:rsidRPr="00D96CA7">
              <w:rPr>
                <w:rFonts w:asciiTheme="majorHAnsi" w:eastAsia="Arial Unicode MS" w:hAnsiTheme="majorHAnsi" w:cs="Arial"/>
                <w:spacing w:val="-5"/>
                <w:szCs w:val="22"/>
              </w:rPr>
              <w:t>of the initial Contract Amount</w:t>
            </w:r>
            <w:r w:rsidRPr="00D96CA7">
              <w:rPr>
                <w:rFonts w:asciiTheme="majorHAnsi" w:eastAsia="Arial Unicode MS" w:hAnsiTheme="majorHAnsi" w:cs="Arial"/>
                <w:b/>
                <w:bCs/>
                <w:spacing w:val="-5"/>
                <w:szCs w:val="22"/>
              </w:rPr>
              <w:t xml:space="preserve"> as specified in the SCC</w:t>
            </w:r>
            <w:r w:rsidRPr="00D96CA7">
              <w:rPr>
                <w:rFonts w:asciiTheme="majorHAnsi" w:eastAsia="Arial Unicode MS" w:hAnsiTheme="majorHAnsi" w:cs="Arial"/>
                <w:spacing w:val="-5"/>
                <w:szCs w:val="22"/>
              </w:rPr>
              <w:t>.</w:t>
            </w:r>
          </w:p>
          <w:p w:rsidR="00E52171" w:rsidRPr="00D96CA7" w:rsidRDefault="00E52171" w:rsidP="00E52171">
            <w:pPr>
              <w:widowControl w:val="0"/>
              <w:autoSpaceDE w:val="0"/>
              <w:autoSpaceDN w:val="0"/>
              <w:adjustRightInd w:val="0"/>
              <w:spacing w:after="120" w:line="240" w:lineRule="auto"/>
              <w:ind w:left="576" w:hanging="576"/>
              <w:jc w:val="both"/>
              <w:rPr>
                <w:rFonts w:asciiTheme="majorHAnsi" w:eastAsia="Arial Unicode MS" w:hAnsiTheme="majorHAnsi" w:cs="Arial"/>
                <w:w w:val="103"/>
                <w:szCs w:val="22"/>
              </w:rPr>
            </w:pPr>
            <w:r w:rsidRPr="00D96CA7">
              <w:rPr>
                <w:rFonts w:asciiTheme="majorHAnsi" w:eastAsia="Arial Unicode MS" w:hAnsiTheme="majorHAnsi" w:cs="Arial"/>
                <w:w w:val="103"/>
                <w:szCs w:val="22"/>
              </w:rPr>
              <w:t xml:space="preserve">53.8 The Price Adjustment provision shall not be applicable for </w:t>
            </w:r>
            <w:r w:rsidRPr="00D96CA7">
              <w:rPr>
                <w:rFonts w:asciiTheme="majorHAnsi" w:eastAsia="Arial Unicode MS" w:hAnsiTheme="majorHAnsi" w:cs="Arial"/>
                <w:w w:val="102"/>
                <w:szCs w:val="22"/>
              </w:rPr>
              <w:t xml:space="preserve">delayed period if the contract is not completed in time due to </w:t>
            </w:r>
            <w:r w:rsidRPr="00D96CA7">
              <w:rPr>
                <w:rFonts w:asciiTheme="majorHAnsi" w:eastAsia="Arial Unicode MS" w:hAnsiTheme="majorHAnsi" w:cs="Arial"/>
                <w:spacing w:val="-4"/>
                <w:szCs w:val="22"/>
              </w:rPr>
              <w:t xml:space="preserve">the delay caused by the contractor or the contract is a Lump sum Contract </w:t>
            </w:r>
          </w:p>
        </w:tc>
      </w:tr>
      <w:tr w:rsidR="00E52171" w:rsidRPr="00D96CA7" w:rsidTr="007F5A05">
        <w:trPr>
          <w:trHeight w:val="2438"/>
        </w:trPr>
        <w:tc>
          <w:tcPr>
            <w:tcW w:w="1059" w:type="pct"/>
          </w:tcPr>
          <w:p w:rsidR="00E52171" w:rsidRPr="00D96CA7" w:rsidRDefault="00E52171" w:rsidP="00E52171">
            <w:pPr>
              <w:pStyle w:val="GCC2"/>
              <w:jc w:val="both"/>
              <w:rPr>
                <w:rFonts w:asciiTheme="majorHAnsi" w:hAnsiTheme="majorHAnsi"/>
                <w:sz w:val="22"/>
                <w:szCs w:val="22"/>
              </w:rPr>
            </w:pPr>
            <w:bookmarkStart w:id="62" w:name="_Toc477436262"/>
            <w:r w:rsidRPr="00D96CA7">
              <w:rPr>
                <w:rFonts w:asciiTheme="majorHAnsi" w:hAnsiTheme="majorHAnsi"/>
                <w:sz w:val="22"/>
                <w:szCs w:val="22"/>
              </w:rPr>
              <w:lastRenderedPageBreak/>
              <w:t>54.  Retention</w:t>
            </w:r>
            <w:bookmarkEnd w:id="62"/>
          </w:p>
        </w:tc>
        <w:tc>
          <w:tcPr>
            <w:tcW w:w="3941" w:type="pct"/>
          </w:tcPr>
          <w:p w:rsidR="00E52171" w:rsidRPr="00D96CA7" w:rsidRDefault="00E52171" w:rsidP="00E52171">
            <w:pPr>
              <w:widowControl w:val="0"/>
              <w:autoSpaceDE w:val="0"/>
              <w:autoSpaceDN w:val="0"/>
              <w:adjustRightInd w:val="0"/>
              <w:spacing w:before="120" w:after="120"/>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position w:val="-2"/>
                <w:szCs w:val="22"/>
              </w:rPr>
              <w:t>54.1 The Employer shall retain from each payment due to the</w:t>
            </w:r>
            <w:r w:rsidRPr="00D96CA7">
              <w:rPr>
                <w:rFonts w:asciiTheme="majorHAnsi" w:eastAsia="Arial Unicode MS" w:hAnsiTheme="majorHAnsi" w:cs="Arial"/>
                <w:spacing w:val="-3"/>
                <w:szCs w:val="22"/>
              </w:rPr>
              <w:t>Contractor the proportion stated in the SCC until Completion of the whole of the Works.</w:t>
            </w:r>
          </w:p>
          <w:p w:rsidR="00E52171" w:rsidRPr="00D96CA7" w:rsidRDefault="00E52171" w:rsidP="00E52171">
            <w:pPr>
              <w:widowControl w:val="0"/>
              <w:autoSpaceDE w:val="0"/>
              <w:autoSpaceDN w:val="0"/>
              <w:adjustRightInd w:val="0"/>
              <w:spacing w:before="120" w:after="120"/>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54.2 Upon the issue of a Defects Liability Certificate by the Project </w:t>
            </w:r>
            <w:r w:rsidRPr="00D96CA7">
              <w:rPr>
                <w:rFonts w:asciiTheme="majorHAnsi" w:eastAsia="Arial Unicode MS" w:hAnsiTheme="majorHAnsi" w:cs="Arial"/>
                <w:spacing w:val="-2"/>
                <w:szCs w:val="22"/>
              </w:rPr>
              <w:t xml:space="preserve">Manager, </w:t>
            </w:r>
            <w:r w:rsidRPr="00D96CA7">
              <w:rPr>
                <w:rFonts w:asciiTheme="majorHAnsi" w:eastAsia="Arial Unicode MS" w:hAnsiTheme="majorHAnsi" w:cs="Arial"/>
                <w:b/>
                <w:bCs/>
                <w:spacing w:val="-2"/>
                <w:szCs w:val="22"/>
              </w:rPr>
              <w:t>in accordance with GCC</w:t>
            </w:r>
            <w:r w:rsidRPr="00D96CA7">
              <w:rPr>
                <w:rFonts w:asciiTheme="majorHAnsi" w:eastAsia="Arial Unicode MS" w:hAnsiTheme="majorHAnsi" w:cs="Arial"/>
                <w:spacing w:val="-2"/>
                <w:szCs w:val="22"/>
              </w:rPr>
              <w:t xml:space="preserve"> 70.1, half the total amount </w:t>
            </w:r>
            <w:r w:rsidRPr="00D96CA7">
              <w:rPr>
                <w:rFonts w:asciiTheme="majorHAnsi" w:eastAsia="Arial Unicode MS" w:hAnsiTheme="majorHAnsi" w:cs="Arial"/>
                <w:w w:val="102"/>
                <w:szCs w:val="22"/>
              </w:rPr>
              <w:t xml:space="preserve">retained shall be repaid to the Contractor and half when the </w:t>
            </w:r>
            <w:r w:rsidRPr="00D96CA7">
              <w:rPr>
                <w:rFonts w:asciiTheme="majorHAnsi" w:eastAsia="Arial Unicode MS" w:hAnsiTheme="majorHAnsi" w:cs="Arial"/>
                <w:spacing w:val="-4"/>
                <w:szCs w:val="22"/>
              </w:rPr>
              <w:t xml:space="preserve">Contractor has submitted the evidence of submission of tax return to the </w:t>
            </w:r>
            <w:r w:rsidRPr="00D96CA7">
              <w:rPr>
                <w:rFonts w:asciiTheme="majorHAnsi" w:eastAsia="Arial Unicode MS" w:hAnsiTheme="majorHAnsi" w:cs="Arial"/>
                <w:bCs/>
                <w:iCs/>
                <w:spacing w:val="-4"/>
                <w:szCs w:val="22"/>
              </w:rPr>
              <w:t>concerned Internal Revenue Office</w:t>
            </w:r>
            <w:r w:rsidRPr="00D96CA7">
              <w:rPr>
                <w:rFonts w:asciiTheme="majorHAnsi" w:eastAsia="Arial Unicode MS" w:hAnsiTheme="majorHAnsi" w:cs="Arial"/>
                <w:spacing w:val="-4"/>
                <w:szCs w:val="22"/>
              </w:rPr>
              <w:t xml:space="preserve">. </w:t>
            </w:r>
            <w:r w:rsidRPr="00D96CA7">
              <w:rPr>
                <w:rFonts w:asciiTheme="majorHAnsi" w:eastAsia="Arial Unicode MS" w:hAnsiTheme="majorHAnsi" w:cs="Arial"/>
                <w:spacing w:val="-1"/>
                <w:szCs w:val="22"/>
              </w:rPr>
              <w:t xml:space="preserve">On completion of the whole works, the Contractor may substitute retention </w:t>
            </w:r>
            <w:r w:rsidRPr="00D96CA7">
              <w:rPr>
                <w:rFonts w:asciiTheme="majorHAnsi" w:eastAsia="Arial Unicode MS" w:hAnsiTheme="majorHAnsi" w:cs="Arial"/>
                <w:spacing w:val="-5"/>
                <w:szCs w:val="22"/>
              </w:rPr>
              <w:t>money with an “on demand” bank guarantee.</w:t>
            </w:r>
          </w:p>
        </w:tc>
      </w:tr>
      <w:tr w:rsidR="00E52171" w:rsidRPr="00D96CA7" w:rsidTr="00B618AF">
        <w:tc>
          <w:tcPr>
            <w:tcW w:w="1059" w:type="pct"/>
          </w:tcPr>
          <w:p w:rsidR="00E52171" w:rsidRPr="00D96CA7" w:rsidRDefault="007F5A05" w:rsidP="00E52171">
            <w:pPr>
              <w:pStyle w:val="GCC2"/>
              <w:jc w:val="both"/>
              <w:rPr>
                <w:rFonts w:asciiTheme="majorHAnsi" w:hAnsiTheme="majorHAnsi"/>
                <w:sz w:val="22"/>
                <w:szCs w:val="22"/>
              </w:rPr>
            </w:pPr>
            <w:bookmarkStart w:id="63" w:name="_Toc477436263"/>
            <w:r>
              <w:rPr>
                <w:rFonts w:asciiTheme="majorHAnsi" w:hAnsiTheme="majorHAnsi"/>
                <w:sz w:val="22"/>
                <w:szCs w:val="22"/>
              </w:rPr>
              <w:t>55. </w:t>
            </w:r>
            <w:r w:rsidR="00E52171" w:rsidRPr="00D96CA7">
              <w:rPr>
                <w:rFonts w:asciiTheme="majorHAnsi" w:hAnsiTheme="majorHAnsi"/>
                <w:sz w:val="22"/>
                <w:szCs w:val="22"/>
              </w:rPr>
              <w:t>Liquidated Damages</w:t>
            </w:r>
            <w:bookmarkEnd w:id="63"/>
          </w:p>
        </w:tc>
        <w:tc>
          <w:tcPr>
            <w:tcW w:w="3941" w:type="pct"/>
          </w:tcPr>
          <w:p w:rsidR="00E52171" w:rsidRPr="00D96CA7" w:rsidRDefault="00E52171" w:rsidP="00E52171">
            <w:pPr>
              <w:widowControl w:val="0"/>
              <w:autoSpaceDE w:val="0"/>
              <w:autoSpaceDN w:val="0"/>
              <w:adjustRightInd w:val="0"/>
              <w:spacing w:before="120" w:after="120"/>
              <w:ind w:left="431" w:hanging="431"/>
              <w:jc w:val="both"/>
              <w:rPr>
                <w:rFonts w:asciiTheme="majorHAnsi" w:eastAsia="Arial Unicode MS" w:hAnsiTheme="majorHAnsi" w:cs="Arial"/>
                <w:spacing w:val="-4"/>
                <w:szCs w:val="22"/>
              </w:rPr>
            </w:pPr>
            <w:r w:rsidRPr="00D96CA7">
              <w:rPr>
                <w:rFonts w:asciiTheme="majorHAnsi" w:eastAsia="Arial Unicode MS" w:hAnsiTheme="majorHAnsi" w:cs="Arial"/>
                <w:spacing w:val="-4"/>
                <w:position w:val="-2"/>
                <w:szCs w:val="22"/>
              </w:rPr>
              <w:t xml:space="preserve">55.1 The Contractor shall pay liquidated damages to the Employer at the rate per day </w:t>
            </w:r>
            <w:r w:rsidR="00EC6B75" w:rsidRPr="00D96CA7">
              <w:rPr>
                <w:rFonts w:asciiTheme="majorHAnsi" w:eastAsia="Arial Unicode MS" w:hAnsiTheme="majorHAnsi" w:cs="Arial"/>
                <w:b/>
                <w:bCs/>
                <w:spacing w:val="-4"/>
                <w:position w:val="-2"/>
                <w:szCs w:val="22"/>
              </w:rPr>
              <w:t xml:space="preserve">stated </w:t>
            </w:r>
            <w:r w:rsidR="00EC6B75">
              <w:rPr>
                <w:rFonts w:asciiTheme="majorHAnsi" w:eastAsia="Arial Unicode MS" w:hAnsiTheme="majorHAnsi" w:cs="Arial"/>
                <w:b/>
                <w:bCs/>
                <w:spacing w:val="-4"/>
                <w:position w:val="-2"/>
                <w:szCs w:val="22"/>
              </w:rPr>
              <w:t xml:space="preserve">in </w:t>
            </w:r>
            <w:r w:rsidR="00EC6B75" w:rsidRPr="00D96CA7">
              <w:rPr>
                <w:rFonts w:asciiTheme="majorHAnsi" w:eastAsia="Arial Unicode MS" w:hAnsiTheme="majorHAnsi" w:cs="Arial"/>
                <w:b/>
                <w:bCs/>
                <w:spacing w:val="-4"/>
                <w:position w:val="-2"/>
                <w:szCs w:val="22"/>
              </w:rPr>
              <w:t>the</w:t>
            </w:r>
            <w:r w:rsidRPr="00D96CA7">
              <w:rPr>
                <w:rFonts w:asciiTheme="majorHAnsi" w:eastAsia="Arial Unicode MS" w:hAnsiTheme="majorHAnsi" w:cs="Arial"/>
                <w:b/>
                <w:bCs/>
                <w:spacing w:val="-4"/>
                <w:position w:val="-2"/>
                <w:szCs w:val="22"/>
              </w:rPr>
              <w:t xml:space="preserve"> SCC</w:t>
            </w:r>
            <w:r w:rsidRPr="00D96CA7">
              <w:rPr>
                <w:rFonts w:asciiTheme="majorHAnsi" w:eastAsia="Arial Unicode MS" w:hAnsiTheme="majorHAnsi" w:cs="Arial"/>
                <w:spacing w:val="-4"/>
                <w:position w:val="-2"/>
                <w:szCs w:val="22"/>
              </w:rPr>
              <w:t xml:space="preserve"> for each day that the Completion </w:t>
            </w:r>
            <w:r w:rsidRPr="00D96CA7">
              <w:rPr>
                <w:rFonts w:asciiTheme="majorHAnsi" w:eastAsia="Arial Unicode MS" w:hAnsiTheme="majorHAnsi" w:cs="Arial"/>
                <w:spacing w:val="-7"/>
                <w:szCs w:val="22"/>
              </w:rPr>
              <w:t xml:space="preserve">Date is later than the Intended Completion Date.  The total amount </w:t>
            </w:r>
            <w:r w:rsidRPr="00D96CA7">
              <w:rPr>
                <w:rFonts w:asciiTheme="majorHAnsi" w:eastAsia="Arial Unicode MS" w:hAnsiTheme="majorHAnsi" w:cs="Arial"/>
                <w:spacing w:val="-1"/>
                <w:szCs w:val="22"/>
              </w:rPr>
              <w:t xml:space="preserve">of liquidated damages shall not exceed the amount </w:t>
            </w:r>
            <w:r w:rsidRPr="00D96CA7">
              <w:rPr>
                <w:rFonts w:asciiTheme="majorHAnsi" w:eastAsia="Arial Unicode MS" w:hAnsiTheme="majorHAnsi" w:cs="Arial"/>
                <w:b/>
                <w:bCs/>
                <w:spacing w:val="-1"/>
                <w:szCs w:val="22"/>
              </w:rPr>
              <w:t xml:space="preserve">defined in </w:t>
            </w:r>
            <w:r w:rsidRPr="00D96CA7">
              <w:rPr>
                <w:rFonts w:asciiTheme="majorHAnsi" w:eastAsia="Arial Unicode MS" w:hAnsiTheme="majorHAnsi" w:cs="Arial"/>
                <w:b/>
                <w:bCs/>
                <w:spacing w:val="-4"/>
                <w:szCs w:val="22"/>
              </w:rPr>
              <w:t>the SCC</w:t>
            </w:r>
            <w:r w:rsidRPr="00D96CA7">
              <w:rPr>
                <w:rFonts w:asciiTheme="majorHAnsi" w:eastAsia="Arial Unicode MS" w:hAnsiTheme="majorHAnsi" w:cs="Arial"/>
                <w:spacing w:val="-4"/>
                <w:szCs w:val="22"/>
              </w:rPr>
              <w:t>.   The Employer may deduct liquidated damages from payments due to the Contractor.  Payment of liquidated damages shall not affect the Contractor’s liabilities.</w:t>
            </w:r>
          </w:p>
          <w:p w:rsidR="00E52171" w:rsidRPr="00D96CA7" w:rsidRDefault="00E52171" w:rsidP="00E52171">
            <w:pPr>
              <w:widowControl w:val="0"/>
              <w:autoSpaceDE w:val="0"/>
              <w:autoSpaceDN w:val="0"/>
              <w:adjustRightInd w:val="0"/>
              <w:spacing w:before="120" w:after="120"/>
              <w:ind w:left="431" w:hanging="431"/>
              <w:jc w:val="both"/>
              <w:rPr>
                <w:rFonts w:asciiTheme="majorHAnsi" w:eastAsia="Arial Unicode MS" w:hAnsiTheme="majorHAnsi" w:cs="Arial"/>
                <w:position w:val="-2"/>
                <w:szCs w:val="22"/>
              </w:rPr>
            </w:pPr>
            <w:r w:rsidRPr="00D96CA7">
              <w:rPr>
                <w:rFonts w:asciiTheme="majorHAnsi" w:eastAsia="Arial Unicode MS" w:hAnsiTheme="majorHAnsi" w:cs="Arial"/>
                <w:szCs w:val="22"/>
              </w:rPr>
              <w:t xml:space="preserve">55.2 If the Intended Completion Date is extended after liquidated </w:t>
            </w:r>
            <w:r w:rsidRPr="00D96CA7">
              <w:rPr>
                <w:rFonts w:asciiTheme="majorHAnsi" w:eastAsia="Arial Unicode MS" w:hAnsiTheme="majorHAnsi" w:cs="Arial"/>
                <w:spacing w:val="-3"/>
                <w:szCs w:val="22"/>
              </w:rPr>
              <w:t xml:space="preserve">damages have been paid, the Project Manager shall correct </w:t>
            </w:r>
            <w:r w:rsidRPr="00D96CA7">
              <w:rPr>
                <w:rFonts w:asciiTheme="majorHAnsi" w:eastAsia="Arial Unicode MS" w:hAnsiTheme="majorHAnsi" w:cs="Arial"/>
                <w:spacing w:val="-1"/>
                <w:szCs w:val="22"/>
              </w:rPr>
              <w:t xml:space="preserve">any overpayment of liquidated damages by the Contractor by </w:t>
            </w:r>
            <w:r w:rsidRPr="00D96CA7">
              <w:rPr>
                <w:rFonts w:asciiTheme="majorHAnsi" w:eastAsia="Arial Unicode MS" w:hAnsiTheme="majorHAnsi" w:cs="Arial"/>
                <w:spacing w:val="-3"/>
                <w:szCs w:val="22"/>
              </w:rPr>
              <w:t xml:space="preserve">adjusting the next payment certificate. The Contractor shall be </w:t>
            </w:r>
            <w:r w:rsidRPr="00D96CA7">
              <w:rPr>
                <w:rFonts w:asciiTheme="majorHAnsi" w:eastAsia="Arial Unicode MS" w:hAnsiTheme="majorHAnsi" w:cs="Arial"/>
                <w:szCs w:val="22"/>
              </w:rPr>
              <w:t xml:space="preserve">paid interest on the overpayment, calculated from the date of </w:t>
            </w:r>
            <w:r w:rsidRPr="00D96CA7">
              <w:rPr>
                <w:rFonts w:asciiTheme="majorHAnsi" w:eastAsia="Arial Unicode MS" w:hAnsiTheme="majorHAnsi" w:cs="Arial"/>
                <w:spacing w:val="-4"/>
                <w:szCs w:val="22"/>
              </w:rPr>
              <w:t>payment to the date of repayment, at the rates specified in GCC.49</w:t>
            </w:r>
          </w:p>
        </w:tc>
      </w:tr>
      <w:tr w:rsidR="00E52171" w:rsidRPr="00D96CA7" w:rsidTr="00B618AF">
        <w:tc>
          <w:tcPr>
            <w:tcW w:w="1059" w:type="pct"/>
          </w:tcPr>
          <w:p w:rsidR="00E52171" w:rsidRPr="00D96CA7" w:rsidRDefault="00E52171" w:rsidP="00E52171">
            <w:pPr>
              <w:pStyle w:val="GCC2"/>
              <w:jc w:val="both"/>
              <w:rPr>
                <w:rFonts w:asciiTheme="majorHAnsi" w:hAnsiTheme="majorHAnsi"/>
                <w:spacing w:val="-4"/>
                <w:sz w:val="22"/>
                <w:szCs w:val="22"/>
              </w:rPr>
            </w:pPr>
            <w:bookmarkStart w:id="64" w:name="_Toc477436264"/>
            <w:r w:rsidRPr="00D96CA7">
              <w:rPr>
                <w:rFonts w:asciiTheme="majorHAnsi" w:hAnsiTheme="majorHAnsi"/>
                <w:w w:val="105"/>
                <w:sz w:val="22"/>
                <w:szCs w:val="22"/>
              </w:rPr>
              <w:t>56. Bonus</w:t>
            </w:r>
            <w:bookmarkEnd w:id="64"/>
          </w:p>
        </w:tc>
        <w:tc>
          <w:tcPr>
            <w:tcW w:w="3941" w:type="pct"/>
          </w:tcPr>
          <w:p w:rsidR="00E52171" w:rsidRPr="00D96CA7" w:rsidRDefault="00E52171" w:rsidP="00E52171">
            <w:pPr>
              <w:widowControl w:val="0"/>
              <w:autoSpaceDE w:val="0"/>
              <w:autoSpaceDN w:val="0"/>
              <w:adjustRightInd w:val="0"/>
              <w:spacing w:before="120" w:after="120"/>
              <w:ind w:left="432" w:hanging="432"/>
              <w:jc w:val="both"/>
              <w:rPr>
                <w:rFonts w:asciiTheme="majorHAnsi" w:eastAsia="Arial Unicode MS" w:hAnsiTheme="majorHAnsi" w:cs="Arial"/>
                <w:spacing w:val="-4"/>
                <w:position w:val="-2"/>
                <w:szCs w:val="22"/>
              </w:rPr>
            </w:pPr>
            <w:r w:rsidRPr="00D96CA7">
              <w:rPr>
                <w:rFonts w:asciiTheme="majorHAnsi" w:eastAsia="Arial Unicode MS" w:hAnsiTheme="majorHAnsi" w:cs="Arial"/>
                <w:w w:val="105"/>
                <w:szCs w:val="22"/>
              </w:rPr>
              <w:t xml:space="preserve">56.1 The Contractor shall be paid a Bonus calculated at the rate </w:t>
            </w:r>
            <w:r w:rsidRPr="00D96CA7">
              <w:rPr>
                <w:rFonts w:asciiTheme="majorHAnsi" w:eastAsia="Arial Unicode MS" w:hAnsiTheme="majorHAnsi" w:cs="Arial"/>
                <w:spacing w:val="-3"/>
                <w:szCs w:val="22"/>
              </w:rPr>
              <w:t xml:space="preserve">per  calendar  day  </w:t>
            </w:r>
            <w:r w:rsidRPr="00D96CA7">
              <w:rPr>
                <w:rFonts w:asciiTheme="majorHAnsi" w:eastAsia="Arial Unicode MS" w:hAnsiTheme="majorHAnsi" w:cs="Arial"/>
                <w:b/>
                <w:bCs/>
                <w:spacing w:val="-3"/>
                <w:szCs w:val="22"/>
              </w:rPr>
              <w:t xml:space="preserve">stated  in  the  SCC </w:t>
            </w:r>
            <w:r w:rsidRPr="00D96CA7">
              <w:rPr>
                <w:rFonts w:asciiTheme="majorHAnsi" w:eastAsia="Arial Unicode MS" w:hAnsiTheme="majorHAnsi" w:cs="Arial"/>
                <w:spacing w:val="-3"/>
                <w:szCs w:val="22"/>
              </w:rPr>
              <w:t xml:space="preserve"> for  each  day  (less  any </w:t>
            </w:r>
            <w:r w:rsidRPr="00D96CA7">
              <w:rPr>
                <w:rFonts w:asciiTheme="majorHAnsi" w:eastAsia="Arial Unicode MS" w:hAnsiTheme="majorHAnsi" w:cs="Arial"/>
                <w:w w:val="104"/>
                <w:szCs w:val="22"/>
              </w:rPr>
              <w:t xml:space="preserve">days for which the Contractor is paid for acceleration) that </w:t>
            </w:r>
            <w:r w:rsidRPr="00D96CA7">
              <w:rPr>
                <w:rFonts w:asciiTheme="majorHAnsi" w:eastAsia="Arial Unicode MS" w:hAnsiTheme="majorHAnsi" w:cs="Arial"/>
                <w:spacing w:val="-1"/>
                <w:szCs w:val="22"/>
              </w:rPr>
              <w:t xml:space="preserve">the Completion is earlier than the Intended Completion Date. </w:t>
            </w:r>
            <w:r w:rsidRPr="00D96CA7">
              <w:rPr>
                <w:rFonts w:asciiTheme="majorHAnsi" w:eastAsia="Arial Unicode MS" w:hAnsiTheme="majorHAnsi" w:cs="Arial"/>
                <w:spacing w:val="-4"/>
                <w:szCs w:val="22"/>
              </w:rPr>
              <w:t>The Project Manager shall certify that the Works are complete, although they may not be due to be complete.</w:t>
            </w:r>
          </w:p>
        </w:tc>
      </w:tr>
      <w:tr w:rsidR="00E52171" w:rsidRPr="00D96CA7" w:rsidTr="00B618AF">
        <w:tc>
          <w:tcPr>
            <w:tcW w:w="1059" w:type="pct"/>
            <w:vMerge w:val="restart"/>
          </w:tcPr>
          <w:p w:rsidR="00E52171" w:rsidRPr="00D96CA7" w:rsidRDefault="00E52171" w:rsidP="00E52171">
            <w:pPr>
              <w:pStyle w:val="GCC2"/>
              <w:jc w:val="both"/>
              <w:rPr>
                <w:rFonts w:asciiTheme="majorHAnsi" w:hAnsiTheme="majorHAnsi"/>
                <w:sz w:val="22"/>
                <w:szCs w:val="22"/>
              </w:rPr>
            </w:pPr>
            <w:bookmarkStart w:id="65" w:name="_Toc477436265"/>
            <w:r w:rsidRPr="00D96CA7">
              <w:rPr>
                <w:rFonts w:asciiTheme="majorHAnsi" w:hAnsiTheme="majorHAnsi"/>
                <w:sz w:val="22"/>
                <w:szCs w:val="22"/>
              </w:rPr>
              <w:t>57. Advance Payment</w:t>
            </w:r>
            <w:bookmarkEnd w:id="65"/>
          </w:p>
          <w:p w:rsidR="00E52171" w:rsidRPr="00D96CA7" w:rsidRDefault="00E52171" w:rsidP="00E52171">
            <w:pPr>
              <w:widowControl w:val="0"/>
              <w:autoSpaceDE w:val="0"/>
              <w:autoSpaceDN w:val="0"/>
              <w:adjustRightInd w:val="0"/>
              <w:spacing w:before="120" w:after="120" w:line="253" w:lineRule="exact"/>
              <w:ind w:left="360" w:hanging="360"/>
              <w:jc w:val="both"/>
              <w:rPr>
                <w:rFonts w:asciiTheme="majorHAnsi" w:eastAsia="Arial Unicode MS" w:hAnsiTheme="majorHAnsi" w:cs="Arial"/>
                <w:w w:val="105"/>
                <w:szCs w:val="22"/>
              </w:rPr>
            </w:pPr>
          </w:p>
        </w:tc>
        <w:tc>
          <w:tcPr>
            <w:tcW w:w="3941" w:type="pct"/>
          </w:tcPr>
          <w:p w:rsidR="00E52171" w:rsidRPr="008661E1" w:rsidRDefault="00E52171" w:rsidP="00E52171">
            <w:pPr>
              <w:widowControl w:val="0"/>
              <w:autoSpaceDE w:val="0"/>
              <w:autoSpaceDN w:val="0"/>
              <w:adjustRightInd w:val="0"/>
              <w:spacing w:before="120" w:after="120"/>
              <w:ind w:left="431" w:hanging="431"/>
              <w:jc w:val="both"/>
              <w:rPr>
                <w:rFonts w:ascii="Times New Roman" w:eastAsia="Arial Unicode MS" w:hAnsi="Times New Roman" w:cs="Times New Roman"/>
                <w:w w:val="105"/>
                <w:szCs w:val="22"/>
              </w:rPr>
            </w:pPr>
            <w:r w:rsidRPr="008661E1">
              <w:rPr>
                <w:rFonts w:ascii="Times New Roman" w:eastAsia="Arial Unicode MS" w:hAnsi="Times New Roman" w:cs="Times New Roman"/>
                <w:b/>
                <w:bCs/>
                <w:w w:val="101"/>
                <w:szCs w:val="22"/>
              </w:rPr>
              <w:t>57.1</w:t>
            </w:r>
            <w:r w:rsidR="008661E1" w:rsidRPr="008661E1">
              <w:rPr>
                <w:rFonts w:ascii="Times New Roman" w:eastAsia="Arial Unicode MS" w:hAnsi="Times New Roman" w:cs="Times New Roman"/>
                <w:w w:val="101"/>
                <w:szCs w:val="22"/>
              </w:rPr>
              <w:t xml:space="preserve">The Employer shall make advance payment to the Contractor </w:t>
            </w:r>
            <w:r w:rsidR="008661E1" w:rsidRPr="008661E1">
              <w:rPr>
                <w:rFonts w:ascii="Times New Roman" w:eastAsia="Arial Unicode MS" w:hAnsi="Times New Roman" w:cs="Times New Roman"/>
                <w:w w:val="108"/>
                <w:szCs w:val="22"/>
              </w:rPr>
              <w:t xml:space="preserve">of the amounts stated in the SCC in two equal installments by the date </w:t>
            </w:r>
            <w:r w:rsidR="008661E1" w:rsidRPr="008661E1">
              <w:rPr>
                <w:rFonts w:ascii="Times New Roman" w:eastAsia="Arial Unicode MS" w:hAnsi="Times New Roman" w:cs="Times New Roman"/>
                <w:b/>
                <w:bCs/>
                <w:w w:val="108"/>
                <w:szCs w:val="22"/>
              </w:rPr>
              <w:t xml:space="preserve">stated in the </w:t>
            </w:r>
            <w:r w:rsidR="008661E1" w:rsidRPr="008661E1">
              <w:rPr>
                <w:rFonts w:ascii="Times New Roman" w:eastAsia="Arial Unicode MS" w:hAnsi="Times New Roman" w:cs="Times New Roman"/>
                <w:b/>
                <w:bCs/>
                <w:w w:val="101"/>
                <w:szCs w:val="22"/>
              </w:rPr>
              <w:t>SCC</w:t>
            </w:r>
            <w:r w:rsidR="008661E1" w:rsidRPr="008661E1">
              <w:rPr>
                <w:rFonts w:ascii="Times New Roman" w:eastAsia="Arial Unicode MS" w:hAnsi="Times New Roman" w:cs="Times New Roman"/>
                <w:w w:val="101"/>
                <w:szCs w:val="22"/>
              </w:rPr>
              <w:t xml:space="preserve">, against provision by the Contractor of an unconditional </w:t>
            </w:r>
            <w:r w:rsidR="008661E1" w:rsidRPr="008661E1">
              <w:rPr>
                <w:rFonts w:ascii="Times New Roman" w:eastAsia="Arial Unicode MS" w:hAnsi="Times New Roman" w:cs="Times New Roman"/>
                <w:szCs w:val="22"/>
              </w:rPr>
              <w:t xml:space="preserve">bank guarantee from Commercial Bank or Financial Institution eligible to issue Bank Guarantee as per prevailing Law  in a form acceptable to the Employer in amounts equal to the advance payment. The guarantee shall remain effective until </w:t>
            </w:r>
            <w:r w:rsidR="008661E1" w:rsidRPr="008661E1">
              <w:rPr>
                <w:rFonts w:ascii="Times New Roman" w:eastAsia="Arial Unicode MS" w:hAnsi="Times New Roman" w:cs="Times New Roman"/>
                <w:w w:val="103"/>
                <w:szCs w:val="22"/>
              </w:rPr>
              <w:t xml:space="preserve">the advance payment has been repaid, but the amount of the </w:t>
            </w:r>
            <w:r w:rsidR="008661E1" w:rsidRPr="008661E1">
              <w:rPr>
                <w:rFonts w:ascii="Times New Roman" w:eastAsia="Arial Unicode MS" w:hAnsi="Times New Roman" w:cs="Times New Roman"/>
                <w:spacing w:val="-3"/>
                <w:szCs w:val="22"/>
              </w:rPr>
              <w:t>guarantee shall be progressively reduced by the amounts repaid by the Contractor.   Interest shall not be charged on the advance payment.</w:t>
            </w:r>
          </w:p>
        </w:tc>
      </w:tr>
      <w:tr w:rsidR="00E52171" w:rsidRPr="00D96CA7" w:rsidTr="00B618AF">
        <w:tc>
          <w:tcPr>
            <w:tcW w:w="1059" w:type="pct"/>
            <w:vMerge/>
            <w:vAlign w:val="center"/>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zCs w:val="22"/>
              </w:rPr>
            </w:pPr>
          </w:p>
        </w:tc>
        <w:tc>
          <w:tcPr>
            <w:tcW w:w="3941" w:type="pct"/>
          </w:tcPr>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spacing w:val="-4"/>
                <w:szCs w:val="22"/>
              </w:rPr>
            </w:pPr>
            <w:r w:rsidRPr="00D96CA7">
              <w:rPr>
                <w:rFonts w:asciiTheme="majorHAnsi" w:eastAsia="Arial Unicode MS" w:hAnsiTheme="majorHAnsi" w:cs="Arial"/>
                <w:w w:val="101"/>
                <w:szCs w:val="22"/>
              </w:rPr>
              <w:t xml:space="preserve">57.2 The Contractor is to use the advance payment only to pay for </w:t>
            </w:r>
            <w:r w:rsidRPr="00D96CA7">
              <w:rPr>
                <w:rFonts w:asciiTheme="majorHAnsi" w:eastAsia="Arial Unicode MS" w:hAnsiTheme="majorHAnsi" w:cs="Arial"/>
                <w:spacing w:val="-4"/>
                <w:szCs w:val="22"/>
              </w:rPr>
              <w:t xml:space="preserve">Equipment, Plant, </w:t>
            </w:r>
            <w:r w:rsidRPr="00D96CA7">
              <w:rPr>
                <w:rFonts w:asciiTheme="majorHAnsi" w:eastAsia="Arial Unicode MS" w:hAnsiTheme="majorHAnsi" w:cs="Arial"/>
                <w:spacing w:val="-4"/>
                <w:szCs w:val="22"/>
              </w:rPr>
              <w:lastRenderedPageBreak/>
              <w:t xml:space="preserve">Materials, and mobilization expenses required specifically for execution of the Contract. The Contractor shall </w:t>
            </w:r>
            <w:r w:rsidRPr="00D96CA7">
              <w:rPr>
                <w:rFonts w:asciiTheme="majorHAnsi" w:eastAsia="Arial Unicode MS" w:hAnsiTheme="majorHAnsi" w:cs="Arial"/>
                <w:spacing w:val="-3"/>
                <w:szCs w:val="22"/>
              </w:rPr>
              <w:t xml:space="preserve">demonstrate that advance payment has been used in this way by </w:t>
            </w:r>
            <w:r w:rsidRPr="00D96CA7">
              <w:rPr>
                <w:rFonts w:asciiTheme="majorHAnsi" w:eastAsia="Arial Unicode MS" w:hAnsiTheme="majorHAnsi" w:cs="Arial"/>
                <w:spacing w:val="-1"/>
                <w:szCs w:val="22"/>
              </w:rPr>
              <w:t xml:space="preserve">supplying copies of invoices or other documents to the Project </w:t>
            </w:r>
            <w:r w:rsidRPr="00D96CA7">
              <w:rPr>
                <w:rFonts w:asciiTheme="majorHAnsi" w:eastAsia="Arial Unicode MS" w:hAnsiTheme="majorHAnsi" w:cs="Arial"/>
                <w:spacing w:val="-4"/>
                <w:szCs w:val="22"/>
              </w:rPr>
              <w:t>Manager.</w:t>
            </w:r>
          </w:p>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w w:val="101"/>
                <w:szCs w:val="22"/>
              </w:rPr>
            </w:pPr>
            <w:r w:rsidRPr="00D96CA7">
              <w:rPr>
                <w:rFonts w:asciiTheme="majorHAnsi" w:eastAsia="Arial Unicode MS" w:hAnsiTheme="majorHAnsi" w:cs="Arial"/>
                <w:spacing w:val="-4"/>
                <w:szCs w:val="22"/>
              </w:rPr>
              <w:t xml:space="preserve">57.3 The advance payment shall be repaid by deducting proportionate </w:t>
            </w:r>
            <w:r w:rsidRPr="00D96CA7">
              <w:rPr>
                <w:rFonts w:asciiTheme="majorHAnsi" w:eastAsia="Arial Unicode MS" w:hAnsiTheme="majorHAnsi" w:cs="Arial"/>
                <w:w w:val="101"/>
                <w:szCs w:val="22"/>
              </w:rPr>
              <w:t xml:space="preserve">amounts, </w:t>
            </w:r>
            <w:r w:rsidRPr="00D96CA7">
              <w:rPr>
                <w:rFonts w:asciiTheme="majorHAnsi" w:eastAsia="Arial Unicode MS" w:hAnsiTheme="majorHAnsi" w:cs="Arial"/>
                <w:b/>
                <w:bCs/>
                <w:w w:val="101"/>
                <w:szCs w:val="22"/>
              </w:rPr>
              <w:t>as stated in SCC</w:t>
            </w:r>
            <w:r w:rsidRPr="00D96CA7">
              <w:rPr>
                <w:rFonts w:asciiTheme="majorHAnsi" w:eastAsia="Arial Unicode MS" w:hAnsiTheme="majorHAnsi" w:cs="Arial"/>
                <w:w w:val="101"/>
                <w:szCs w:val="22"/>
              </w:rPr>
              <w:t xml:space="preserve">, from payments otherwise due Contractor, </w:t>
            </w:r>
            <w:r w:rsidRPr="00D96CA7">
              <w:rPr>
                <w:rFonts w:asciiTheme="majorHAnsi" w:eastAsia="Arial Unicode MS" w:hAnsiTheme="majorHAnsi" w:cs="Arial"/>
                <w:spacing w:val="-1"/>
                <w:szCs w:val="22"/>
              </w:rPr>
              <w:t xml:space="preserve">following the schedule of completed percentages of the Works on a payment basis.   No account shall be taken of the advance </w:t>
            </w:r>
            <w:r w:rsidRPr="00D96CA7">
              <w:rPr>
                <w:rFonts w:asciiTheme="majorHAnsi" w:eastAsia="Arial Unicode MS" w:hAnsiTheme="majorHAnsi" w:cs="Arial"/>
                <w:spacing w:val="-3"/>
                <w:szCs w:val="22"/>
              </w:rPr>
              <w:t xml:space="preserve">payment or its repayment in assessing valuations of work done, </w:t>
            </w:r>
            <w:r w:rsidRPr="00D96CA7">
              <w:rPr>
                <w:rFonts w:asciiTheme="majorHAnsi" w:eastAsia="Arial Unicode MS" w:hAnsiTheme="majorHAnsi" w:cs="Arial"/>
                <w:spacing w:val="-2"/>
                <w:szCs w:val="22"/>
              </w:rPr>
              <w:t xml:space="preserve">Variations, price adjustments, Compensation Events, Bonuses, </w:t>
            </w:r>
            <w:r w:rsidRPr="00D96CA7">
              <w:rPr>
                <w:rFonts w:asciiTheme="majorHAnsi" w:eastAsia="Arial Unicode MS" w:hAnsiTheme="majorHAnsi" w:cs="Arial"/>
                <w:spacing w:val="-3"/>
                <w:szCs w:val="22"/>
              </w:rPr>
              <w:t>or Liquidated Damages.</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66" w:name="_Toc477436266"/>
            <w:r w:rsidRPr="00D96CA7">
              <w:rPr>
                <w:rFonts w:asciiTheme="majorHAnsi" w:hAnsiTheme="majorHAnsi"/>
                <w:w w:val="101"/>
                <w:sz w:val="22"/>
                <w:szCs w:val="22"/>
              </w:rPr>
              <w:lastRenderedPageBreak/>
              <w:t>58. Securities</w:t>
            </w:r>
            <w:bookmarkEnd w:id="66"/>
          </w:p>
        </w:tc>
        <w:tc>
          <w:tcPr>
            <w:tcW w:w="3941" w:type="pct"/>
          </w:tcPr>
          <w:p w:rsidR="00BA4535" w:rsidRPr="00BA4535" w:rsidRDefault="00E52171" w:rsidP="00BA4535">
            <w:pPr>
              <w:widowControl w:val="0"/>
              <w:autoSpaceDE w:val="0"/>
              <w:autoSpaceDN w:val="0"/>
              <w:adjustRightInd w:val="0"/>
              <w:spacing w:before="120" w:after="120" w:line="253" w:lineRule="exact"/>
              <w:ind w:left="568" w:hanging="540"/>
              <w:jc w:val="both"/>
              <w:rPr>
                <w:rFonts w:ascii="Times New Roman" w:eastAsia="Arial Unicode MS" w:hAnsi="Times New Roman" w:cs="Times New Roman"/>
                <w:spacing w:val="-3"/>
                <w:szCs w:val="22"/>
              </w:rPr>
            </w:pPr>
            <w:r w:rsidRPr="00BA4535">
              <w:rPr>
                <w:rFonts w:asciiTheme="majorHAnsi" w:eastAsia="Arial Unicode MS" w:hAnsiTheme="majorHAnsi" w:cs="Arial"/>
                <w:b/>
                <w:bCs/>
                <w:w w:val="101"/>
                <w:position w:val="-2"/>
                <w:szCs w:val="22"/>
              </w:rPr>
              <w:t>58.1</w:t>
            </w:r>
            <w:r w:rsidR="00BA4535" w:rsidRPr="00BA4535">
              <w:rPr>
                <w:rFonts w:ascii="Times New Roman" w:eastAsia="Arial Unicode MS" w:hAnsi="Times New Roman" w:cs="Times New Roman"/>
                <w:w w:val="101"/>
                <w:position w:val="-2"/>
                <w:szCs w:val="22"/>
              </w:rPr>
              <w:t xml:space="preserve">The Performance Security, including any additional security required as per ITB 32.5 and ITB 37.1, shall be provided to the Employer </w:t>
            </w:r>
            <w:r w:rsidR="00BA4535" w:rsidRPr="00BA4535">
              <w:rPr>
                <w:rFonts w:ascii="Times New Roman" w:eastAsia="Arial Unicode MS" w:hAnsi="Times New Roman" w:cs="Times New Roman"/>
                <w:spacing w:val="-1"/>
                <w:szCs w:val="22"/>
              </w:rPr>
              <w:t xml:space="preserve">no later than the date specified in the Letter of Acceptance and </w:t>
            </w:r>
            <w:r w:rsidR="00BA4535" w:rsidRPr="00BA4535">
              <w:rPr>
                <w:rFonts w:ascii="Times New Roman" w:eastAsia="Arial Unicode MS" w:hAnsi="Times New Roman" w:cs="Times New Roman"/>
                <w:w w:val="102"/>
                <w:szCs w:val="22"/>
              </w:rPr>
              <w:t xml:space="preserve">shall be issued in an amount </w:t>
            </w:r>
            <w:r w:rsidR="00BA4535" w:rsidRPr="00BA4535">
              <w:rPr>
                <w:rFonts w:ascii="Times New Roman" w:eastAsia="Arial Unicode MS" w:hAnsi="Times New Roman" w:cs="Times New Roman"/>
                <w:b/>
                <w:bCs/>
                <w:w w:val="102"/>
                <w:szCs w:val="22"/>
              </w:rPr>
              <w:t>specified in the SCC,</w:t>
            </w:r>
            <w:r w:rsidR="00BA4535" w:rsidRPr="00BA4535">
              <w:rPr>
                <w:rFonts w:ascii="Times New Roman" w:eastAsia="Arial Unicode MS" w:hAnsi="Times New Roman" w:cs="Times New Roman"/>
                <w:w w:val="102"/>
                <w:szCs w:val="22"/>
              </w:rPr>
              <w:t xml:space="preserve"> by a </w:t>
            </w:r>
            <w:r w:rsidR="00BA4535" w:rsidRPr="00BA4535">
              <w:rPr>
                <w:rFonts w:ascii="Times New Roman" w:eastAsia="Arial Unicode MS" w:hAnsi="Times New Roman" w:cs="Times New Roman"/>
                <w:bCs/>
                <w:iCs/>
                <w:w w:val="102"/>
                <w:szCs w:val="22"/>
              </w:rPr>
              <w:t xml:space="preserve">Commercial Bank or Financial Institution eligible to issue Bank Guarantee as per prevailing Law </w:t>
            </w:r>
            <w:r w:rsidR="00BA4535" w:rsidRPr="00BA4535">
              <w:rPr>
                <w:rFonts w:ascii="Times New Roman" w:eastAsia="Arial Unicode MS" w:hAnsi="Times New Roman" w:cs="Times New Roman"/>
                <w:spacing w:val="-1"/>
                <w:szCs w:val="22"/>
              </w:rPr>
              <w:t xml:space="preserve">acceptable to the Employer, and denominated in Nepalese </w:t>
            </w:r>
            <w:r w:rsidR="00BA4535" w:rsidRPr="00BA4535">
              <w:rPr>
                <w:rFonts w:ascii="Times New Roman" w:eastAsia="Arial Unicode MS" w:hAnsi="Times New Roman" w:cs="Times New Roman"/>
                <w:spacing w:val="-3"/>
                <w:szCs w:val="22"/>
              </w:rPr>
              <w:t xml:space="preserve">Rupees. The Performance Security shall be valid until a date 30 days from the date of issue of the Defect Liability Certificate in the case of a bank guarantee. </w:t>
            </w:r>
          </w:p>
          <w:p w:rsidR="00BA4535" w:rsidRPr="00BA4535" w:rsidRDefault="00BA4535" w:rsidP="00BA4535">
            <w:pPr>
              <w:widowControl w:val="0"/>
              <w:autoSpaceDE w:val="0"/>
              <w:autoSpaceDN w:val="0"/>
              <w:adjustRightInd w:val="0"/>
              <w:spacing w:before="120" w:after="120" w:line="253" w:lineRule="exact"/>
              <w:ind w:left="569" w:hanging="1"/>
              <w:jc w:val="both"/>
              <w:rPr>
                <w:rFonts w:ascii="Times New Roman" w:eastAsia="Arial Unicode MS" w:hAnsi="Times New Roman" w:cs="Times New Roman"/>
                <w:spacing w:val="-3"/>
                <w:szCs w:val="22"/>
              </w:rPr>
            </w:pPr>
            <w:r w:rsidRPr="00BA4535">
              <w:rPr>
                <w:rFonts w:ascii="Times New Roman" w:eastAsia="Arial Unicode MS" w:hAnsi="Times New Roman" w:cs="Times New Roman"/>
                <w:spacing w:val="-3"/>
                <w:szCs w:val="22"/>
              </w:rPr>
              <w:t>Any additional performance security required as per ITB 32.5 shall be valid until a date 30 days from the date of issue of the certificate of Completion in the case of a bank guarantee.</w:t>
            </w:r>
          </w:p>
          <w:p w:rsidR="00BA4535" w:rsidRPr="00BA4535" w:rsidRDefault="00BA4535" w:rsidP="00BA4535">
            <w:pPr>
              <w:widowControl w:val="0"/>
              <w:autoSpaceDE w:val="0"/>
              <w:autoSpaceDN w:val="0"/>
              <w:adjustRightInd w:val="0"/>
              <w:spacing w:before="120" w:after="120" w:line="253" w:lineRule="exact"/>
              <w:ind w:left="569" w:hanging="1"/>
              <w:jc w:val="both"/>
              <w:rPr>
                <w:rFonts w:ascii="Times New Roman" w:eastAsia="Arial Unicode MS" w:hAnsi="Times New Roman" w:cs="Times New Roman"/>
                <w:spacing w:val="-3"/>
                <w:szCs w:val="22"/>
              </w:rPr>
            </w:pPr>
            <w:r w:rsidRPr="00BA4535">
              <w:rPr>
                <w:rFonts w:ascii="Times New Roman" w:eastAsia="Arial Unicode MS" w:hAnsi="Times New Roman" w:cs="Times New Roman"/>
                <w:spacing w:val="-3"/>
                <w:szCs w:val="22"/>
              </w:rPr>
              <w:t>Any additional performance security required as per ITB 37.1 shall be valid until a date 30 days from the date of issue of the certificate of DLP in the case of a bank guarantee.</w:t>
            </w:r>
          </w:p>
          <w:p w:rsidR="00E52171" w:rsidRPr="00BA4535" w:rsidRDefault="00BA4535" w:rsidP="00BA4535">
            <w:pPr>
              <w:widowControl w:val="0"/>
              <w:autoSpaceDE w:val="0"/>
              <w:autoSpaceDN w:val="0"/>
              <w:adjustRightInd w:val="0"/>
              <w:spacing w:before="120" w:after="120" w:line="253" w:lineRule="exact"/>
              <w:ind w:left="568" w:hanging="540"/>
              <w:jc w:val="both"/>
              <w:rPr>
                <w:rFonts w:ascii="Times New Roman" w:eastAsia="Arial Unicode MS" w:hAnsi="Times New Roman" w:cs="Times New Roman"/>
                <w:w w:val="101"/>
                <w:szCs w:val="22"/>
              </w:rPr>
            </w:pPr>
            <w:r w:rsidRPr="00BA4535">
              <w:rPr>
                <w:rFonts w:ascii="Times New Roman" w:eastAsia="Arial Unicode MS" w:hAnsi="Times New Roman" w:cs="Times New Roman"/>
                <w:b/>
                <w:bCs/>
                <w:szCs w:val="22"/>
              </w:rPr>
              <w:t>58.2</w:t>
            </w:r>
            <w:r w:rsidRPr="00BA4535">
              <w:rPr>
                <w:rFonts w:ascii="Times New Roman" w:eastAsia="Arial Unicode MS" w:hAnsi="Times New Roman" w:cs="Times New Roman"/>
                <w:szCs w:val="22"/>
              </w:rPr>
              <w:t xml:space="preserve"> The performance security issued by any foreign Bank outside </w:t>
            </w:r>
            <w:r w:rsidRPr="00BA4535">
              <w:rPr>
                <w:rFonts w:ascii="Times New Roman" w:eastAsia="Arial Unicode MS" w:hAnsi="Times New Roman" w:cs="Times New Roman"/>
                <w:spacing w:val="-1"/>
                <w:szCs w:val="22"/>
              </w:rPr>
              <w:t xml:space="preserve">Nepal must be counter guaranteed by an Commercial Bank or Financial Institution eligible to issue Bank Guarantee as per prevailing Law </w:t>
            </w:r>
            <w:r w:rsidRPr="00BA4535">
              <w:rPr>
                <w:rFonts w:ascii="Times New Roman" w:eastAsia="Arial Unicode MS" w:hAnsi="Times New Roman" w:cs="Times New Roman"/>
                <w:spacing w:val="-3"/>
                <w:szCs w:val="22"/>
              </w:rPr>
              <w:t>in Nepal.</w:t>
            </w:r>
          </w:p>
        </w:tc>
      </w:tr>
      <w:tr w:rsidR="00E52171" w:rsidRPr="00D96CA7" w:rsidTr="00B618AF">
        <w:tc>
          <w:tcPr>
            <w:tcW w:w="1059" w:type="pct"/>
          </w:tcPr>
          <w:p w:rsidR="00E52171" w:rsidRPr="00D96CA7" w:rsidRDefault="00E52171" w:rsidP="00E52171">
            <w:pPr>
              <w:pStyle w:val="GCC2"/>
              <w:jc w:val="both"/>
              <w:rPr>
                <w:rFonts w:asciiTheme="majorHAnsi" w:hAnsiTheme="majorHAnsi"/>
                <w:w w:val="101"/>
                <w:sz w:val="22"/>
                <w:szCs w:val="22"/>
              </w:rPr>
            </w:pPr>
            <w:bookmarkStart w:id="67" w:name="_Toc477436267"/>
            <w:r w:rsidRPr="00D96CA7">
              <w:rPr>
                <w:rFonts w:asciiTheme="majorHAnsi" w:hAnsiTheme="majorHAnsi"/>
                <w:sz w:val="22"/>
                <w:szCs w:val="22"/>
              </w:rPr>
              <w:t>59. Day works</w:t>
            </w:r>
            <w:bookmarkEnd w:id="67"/>
          </w:p>
        </w:tc>
        <w:tc>
          <w:tcPr>
            <w:tcW w:w="3941" w:type="pct"/>
          </w:tcPr>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spacing w:val="-3"/>
                <w:szCs w:val="22"/>
              </w:rPr>
            </w:pPr>
            <w:r w:rsidRPr="00D96CA7">
              <w:rPr>
                <w:rFonts w:asciiTheme="majorHAnsi" w:eastAsia="Arial Unicode MS" w:hAnsiTheme="majorHAnsi" w:cs="Arial"/>
                <w:szCs w:val="22"/>
              </w:rPr>
              <w:t xml:space="preserve">59.1 If applicable, the Day works rates in the Contractor’s Bid shall </w:t>
            </w:r>
            <w:r w:rsidRPr="00D96CA7">
              <w:rPr>
                <w:rFonts w:asciiTheme="majorHAnsi" w:eastAsia="Arial Unicode MS" w:hAnsiTheme="majorHAnsi" w:cs="Arial"/>
                <w:w w:val="101"/>
                <w:szCs w:val="22"/>
              </w:rPr>
              <w:t xml:space="preserve">be used for small additional amounts of work only when the </w:t>
            </w:r>
            <w:r w:rsidRPr="00D96CA7">
              <w:rPr>
                <w:rFonts w:asciiTheme="majorHAnsi" w:eastAsia="Arial Unicode MS" w:hAnsiTheme="majorHAnsi" w:cs="Arial"/>
                <w:spacing w:val="-2"/>
                <w:szCs w:val="22"/>
              </w:rPr>
              <w:t xml:space="preserve">Project Manager has given written instructions in advance for </w:t>
            </w:r>
            <w:r w:rsidRPr="00D96CA7">
              <w:rPr>
                <w:rFonts w:asciiTheme="majorHAnsi" w:eastAsia="Arial Unicode MS" w:hAnsiTheme="majorHAnsi" w:cs="Arial"/>
                <w:spacing w:val="-3"/>
                <w:szCs w:val="22"/>
              </w:rPr>
              <w:t>additional work to be paid for in that way.</w:t>
            </w:r>
          </w:p>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spacing w:val="-5"/>
                <w:szCs w:val="22"/>
              </w:rPr>
            </w:pPr>
            <w:r w:rsidRPr="00D96CA7">
              <w:rPr>
                <w:rFonts w:asciiTheme="majorHAnsi" w:eastAsia="Arial Unicode MS" w:hAnsiTheme="majorHAnsi" w:cs="Arial"/>
                <w:spacing w:val="-1"/>
                <w:szCs w:val="22"/>
              </w:rPr>
              <w:t xml:space="preserve">59.2 All work to be paid for as Day works shall be recorded by the </w:t>
            </w:r>
            <w:r w:rsidRPr="00D96CA7">
              <w:rPr>
                <w:rFonts w:asciiTheme="majorHAnsi" w:eastAsia="Arial Unicode MS" w:hAnsiTheme="majorHAnsi" w:cs="Arial"/>
                <w:szCs w:val="22"/>
              </w:rPr>
              <w:t xml:space="preserve">Contractor on forms approved by the Project Manager. Each </w:t>
            </w:r>
            <w:r w:rsidRPr="00D96CA7">
              <w:rPr>
                <w:rFonts w:asciiTheme="majorHAnsi" w:eastAsia="Arial Unicode MS" w:hAnsiTheme="majorHAnsi" w:cs="Arial"/>
                <w:w w:val="104"/>
                <w:szCs w:val="22"/>
              </w:rPr>
              <w:t xml:space="preserve">completed form shall be verified and signed by the Project </w:t>
            </w:r>
            <w:r w:rsidRPr="00D96CA7">
              <w:rPr>
                <w:rFonts w:asciiTheme="majorHAnsi" w:eastAsia="Arial Unicode MS" w:hAnsiTheme="majorHAnsi" w:cs="Arial"/>
                <w:spacing w:val="-5"/>
                <w:szCs w:val="22"/>
              </w:rPr>
              <w:t>Manager within two days of the work being done.</w:t>
            </w:r>
          </w:p>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w w:val="101"/>
                <w:position w:val="-2"/>
                <w:szCs w:val="22"/>
              </w:rPr>
            </w:pPr>
            <w:r w:rsidRPr="00D96CA7">
              <w:rPr>
                <w:rFonts w:asciiTheme="majorHAnsi" w:eastAsia="Arial Unicode MS" w:hAnsiTheme="majorHAnsi" w:cs="Arial"/>
                <w:spacing w:val="-4"/>
                <w:szCs w:val="22"/>
              </w:rPr>
              <w:t>59.3 The Contractor shall be paid for Day works subject to obtaining signed Day works forms.</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68" w:name="_Toc477436268"/>
            <w:r w:rsidRPr="00D96CA7">
              <w:rPr>
                <w:rFonts w:asciiTheme="majorHAnsi" w:hAnsiTheme="majorHAnsi"/>
                <w:sz w:val="22"/>
                <w:szCs w:val="22"/>
              </w:rPr>
              <w:t>60.  Cost of Repairs</w:t>
            </w:r>
            <w:bookmarkEnd w:id="68"/>
          </w:p>
        </w:tc>
        <w:tc>
          <w:tcPr>
            <w:tcW w:w="3941" w:type="pct"/>
          </w:tcPr>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szCs w:val="22"/>
              </w:rPr>
            </w:pPr>
            <w:r w:rsidRPr="00D96CA7">
              <w:rPr>
                <w:rFonts w:asciiTheme="majorHAnsi" w:eastAsia="Arial Unicode MS" w:hAnsiTheme="majorHAnsi" w:cs="Arial"/>
                <w:spacing w:val="-1"/>
                <w:szCs w:val="22"/>
              </w:rPr>
              <w:t xml:space="preserve">60.1 Loss or damage to the Works or Materials to be incorporated </w:t>
            </w:r>
            <w:r w:rsidRPr="00D96CA7">
              <w:rPr>
                <w:rFonts w:asciiTheme="majorHAnsi" w:eastAsia="Arial Unicode MS" w:hAnsiTheme="majorHAnsi" w:cs="Arial"/>
                <w:spacing w:val="-4"/>
                <w:szCs w:val="22"/>
              </w:rPr>
              <w:t xml:space="preserve">in the Works between the Start Date and the end of the Defects </w:t>
            </w:r>
            <w:r w:rsidRPr="00D96CA7">
              <w:rPr>
                <w:rFonts w:asciiTheme="majorHAnsi" w:eastAsia="Arial Unicode MS" w:hAnsiTheme="majorHAnsi" w:cs="Arial"/>
                <w:spacing w:val="-3"/>
                <w:szCs w:val="22"/>
              </w:rPr>
              <w:t xml:space="preserve">Correction periods shall be remedied by the Contractor at </w:t>
            </w:r>
            <w:r w:rsidRPr="00D96CA7">
              <w:rPr>
                <w:rFonts w:asciiTheme="majorHAnsi" w:eastAsia="Arial Unicode MS" w:hAnsiTheme="majorHAnsi" w:cs="Arial"/>
                <w:w w:val="105"/>
                <w:szCs w:val="22"/>
              </w:rPr>
              <w:t xml:space="preserve">the Contractor’s cost if the loss or damage arises from the </w:t>
            </w:r>
            <w:r w:rsidRPr="00D96CA7">
              <w:rPr>
                <w:rFonts w:asciiTheme="majorHAnsi" w:eastAsia="Arial Unicode MS" w:hAnsiTheme="majorHAnsi" w:cs="Arial"/>
                <w:spacing w:val="-3"/>
                <w:szCs w:val="22"/>
              </w:rPr>
              <w:t>Contractor’s acts or omissions.</w:t>
            </w:r>
          </w:p>
        </w:tc>
      </w:tr>
      <w:tr w:rsidR="00E52171" w:rsidRPr="00D96CA7" w:rsidTr="00B618AF">
        <w:tc>
          <w:tcPr>
            <w:tcW w:w="5000" w:type="pct"/>
            <w:gridSpan w:val="2"/>
          </w:tcPr>
          <w:p w:rsidR="00E52171" w:rsidRPr="00D96CA7" w:rsidRDefault="00E52171" w:rsidP="00E52171">
            <w:pPr>
              <w:pStyle w:val="GCC1"/>
              <w:ind w:firstLine="0"/>
              <w:jc w:val="both"/>
              <w:rPr>
                <w:rFonts w:asciiTheme="majorHAnsi" w:hAnsiTheme="majorHAnsi"/>
                <w:color w:val="auto"/>
                <w:spacing w:val="-1"/>
                <w:szCs w:val="22"/>
              </w:rPr>
            </w:pPr>
            <w:bookmarkStart w:id="69" w:name="_Toc477436269"/>
            <w:r w:rsidRPr="00D96CA7">
              <w:rPr>
                <w:rFonts w:asciiTheme="majorHAnsi" w:hAnsiTheme="majorHAnsi"/>
                <w:color w:val="auto"/>
              </w:rPr>
              <w:t>F.   Force Majeure</w:t>
            </w:r>
            <w:bookmarkEnd w:id="69"/>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70" w:name="_Toc477436270"/>
            <w:r w:rsidRPr="00D96CA7">
              <w:rPr>
                <w:rFonts w:asciiTheme="majorHAnsi" w:hAnsiTheme="majorHAnsi"/>
                <w:sz w:val="22"/>
                <w:szCs w:val="22"/>
              </w:rPr>
              <w:t>61. Definition of Force Majeure</w:t>
            </w:r>
            <w:bookmarkEnd w:id="70"/>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Cs w:val="22"/>
              </w:rPr>
            </w:pPr>
            <w:r w:rsidRPr="00D96CA7">
              <w:rPr>
                <w:rFonts w:asciiTheme="majorHAnsi" w:hAnsiTheme="majorHAnsi" w:cs="Arial"/>
                <w:szCs w:val="22"/>
              </w:rPr>
              <w:t>61.1 In this Clause, “Force Majeure” means an exceptional event or circumstance,</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(a)</w:t>
            </w:r>
            <w:r w:rsidRPr="00D96CA7">
              <w:rPr>
                <w:rFonts w:asciiTheme="majorHAnsi" w:hAnsiTheme="majorHAnsi" w:cs="Arial"/>
                <w:szCs w:val="22"/>
              </w:rPr>
              <w:tab/>
              <w:t>which is beyond a Party’s control;</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(b)</w:t>
            </w:r>
            <w:r w:rsidRPr="00D96CA7">
              <w:rPr>
                <w:rFonts w:asciiTheme="majorHAnsi" w:hAnsiTheme="majorHAnsi" w:cs="Arial"/>
                <w:szCs w:val="22"/>
              </w:rPr>
              <w:tab/>
              <w:t xml:space="preserve">which such Party could not reasonably have provided against before </w:t>
            </w:r>
            <w:r w:rsidRPr="00D96CA7">
              <w:rPr>
                <w:rFonts w:asciiTheme="majorHAnsi" w:hAnsiTheme="majorHAnsi" w:cs="Arial"/>
                <w:szCs w:val="22"/>
              </w:rPr>
              <w:lastRenderedPageBreak/>
              <w:t>entering into the Contract;</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(c)</w:t>
            </w:r>
            <w:r w:rsidRPr="00D96CA7">
              <w:rPr>
                <w:rFonts w:asciiTheme="majorHAnsi" w:hAnsiTheme="majorHAnsi" w:cs="Arial"/>
                <w:szCs w:val="22"/>
              </w:rPr>
              <w:tab/>
              <w:t>which, having arisen, such Party could not reasonably have avoided or overcome; and</w:t>
            </w:r>
          </w:p>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spacing w:val="-1"/>
                <w:szCs w:val="22"/>
              </w:rPr>
            </w:pPr>
            <w:r w:rsidRPr="00D96CA7">
              <w:rPr>
                <w:rFonts w:asciiTheme="majorHAnsi" w:hAnsiTheme="majorHAnsi" w:cs="Arial"/>
                <w:szCs w:val="22"/>
              </w:rPr>
              <w:t>(d)</w:t>
            </w:r>
            <w:r w:rsidRPr="00D96CA7">
              <w:rPr>
                <w:rFonts w:asciiTheme="majorHAnsi" w:hAnsiTheme="majorHAnsi" w:cs="Arial"/>
                <w:szCs w:val="22"/>
              </w:rPr>
              <w:tab/>
              <w:t>which is not substantially attributable to the other Party.</w:t>
            </w:r>
          </w:p>
        </w:tc>
      </w:tr>
      <w:tr w:rsidR="00E52171" w:rsidRPr="00D96CA7" w:rsidTr="00B618AF">
        <w:tc>
          <w:tcPr>
            <w:tcW w:w="1059" w:type="pct"/>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1"/>
                <w:szCs w:val="22"/>
              </w:rPr>
            </w:pPr>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Cs w:val="22"/>
              </w:rPr>
            </w:pPr>
            <w:r w:rsidRPr="00D96CA7">
              <w:rPr>
                <w:rFonts w:asciiTheme="majorHAnsi" w:hAnsiTheme="majorHAnsi" w:cs="Arial"/>
                <w:szCs w:val="22"/>
              </w:rPr>
              <w:t>61.2  Force Majeure may include, but is not limited to, exceptional events or circumstances of the kind listed below, so long as conditions (a) to (d) above are satisfied:</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(a)</w:t>
            </w:r>
            <w:r w:rsidRPr="00D96CA7">
              <w:rPr>
                <w:rFonts w:asciiTheme="majorHAnsi" w:hAnsiTheme="majorHAnsi" w:cs="Arial"/>
                <w:szCs w:val="22"/>
              </w:rPr>
              <w:tab/>
              <w:t>war, hostilities (whether war be declared or not), invasion, act of foreign enemies;</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(b)</w:t>
            </w:r>
            <w:r w:rsidRPr="00D96CA7">
              <w:rPr>
                <w:rFonts w:asciiTheme="majorHAnsi" w:hAnsiTheme="majorHAnsi" w:cs="Arial"/>
                <w:szCs w:val="22"/>
              </w:rPr>
              <w:tab/>
              <w:t>rebellion, terrorism, sabotage by persons other than the Contractor’s Personnel, revolution, insurrection, military or usurped power, or civil war;</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(c)</w:t>
            </w:r>
            <w:r w:rsidRPr="00D96CA7">
              <w:rPr>
                <w:rFonts w:asciiTheme="majorHAnsi" w:hAnsiTheme="majorHAnsi" w:cs="Arial"/>
                <w:szCs w:val="22"/>
              </w:rPr>
              <w:tab/>
              <w:t>riot, commotion, disorder, strike or lockout by persons other than the Contractor’s Personnel;</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(d)</w:t>
            </w:r>
            <w:r w:rsidRPr="00D96CA7">
              <w:rPr>
                <w:rFonts w:asciiTheme="majorHAnsi" w:hAnsiTheme="majorHAnsi" w:cs="Arial"/>
                <w:szCs w:val="22"/>
              </w:rPr>
              <w:tab/>
              <w:t>munitions of war, explosive materials, ionizing radiation or contamination by radio-activity, except as may be attributable to the Contractor’s use of such munitions, explosives, radiation or radio-activity; and</w:t>
            </w:r>
          </w:p>
          <w:p w:rsidR="00E52171" w:rsidRPr="00D96CA7" w:rsidRDefault="00E52171" w:rsidP="00E52171">
            <w:pPr>
              <w:tabs>
                <w:tab w:val="left" w:pos="540"/>
              </w:tabs>
              <w:spacing w:before="120" w:after="120"/>
              <w:ind w:left="1080" w:right="-72" w:hanging="540"/>
              <w:jc w:val="both"/>
              <w:rPr>
                <w:rFonts w:asciiTheme="majorHAnsi" w:hAnsiTheme="majorHAnsi" w:cs="Arial"/>
                <w:szCs w:val="22"/>
              </w:rPr>
            </w:pPr>
            <w:r w:rsidRPr="00D96CA7">
              <w:rPr>
                <w:rFonts w:asciiTheme="majorHAnsi" w:hAnsiTheme="majorHAnsi" w:cs="Arial"/>
                <w:szCs w:val="22"/>
              </w:rPr>
              <w:t>(e)</w:t>
            </w:r>
            <w:r w:rsidRPr="00D96CA7">
              <w:rPr>
                <w:rFonts w:asciiTheme="majorHAnsi" w:hAnsiTheme="majorHAnsi" w:cs="Arial"/>
                <w:szCs w:val="22"/>
              </w:rPr>
              <w:tab/>
              <w:t>natural catastrophes such as earthquake, hurricane, typhoon or volcanic activity.</w:t>
            </w:r>
          </w:p>
        </w:tc>
      </w:tr>
      <w:tr w:rsidR="00E52171" w:rsidRPr="00D96CA7" w:rsidTr="00B618AF">
        <w:tc>
          <w:tcPr>
            <w:tcW w:w="1059" w:type="pct"/>
            <w:vMerge w:val="restart"/>
          </w:tcPr>
          <w:p w:rsidR="00E52171" w:rsidRPr="00D96CA7" w:rsidRDefault="00E52171" w:rsidP="00E52171">
            <w:pPr>
              <w:pStyle w:val="GCC2"/>
              <w:jc w:val="both"/>
              <w:rPr>
                <w:rFonts w:asciiTheme="majorHAnsi" w:hAnsiTheme="majorHAnsi"/>
                <w:sz w:val="22"/>
                <w:szCs w:val="22"/>
              </w:rPr>
            </w:pPr>
            <w:bookmarkStart w:id="71" w:name="_Toc477436271"/>
            <w:r w:rsidRPr="00D96CA7">
              <w:rPr>
                <w:rFonts w:asciiTheme="majorHAnsi" w:hAnsiTheme="majorHAnsi"/>
                <w:sz w:val="22"/>
                <w:szCs w:val="22"/>
              </w:rPr>
              <w:t>62. Notice of Force Majeure</w:t>
            </w:r>
            <w:bookmarkEnd w:id="71"/>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 w:val="20"/>
              </w:rPr>
            </w:pPr>
            <w:r w:rsidRPr="00D96CA7">
              <w:rPr>
                <w:rFonts w:asciiTheme="majorHAnsi" w:hAnsiTheme="majorHAnsi" w:cs="Arial"/>
                <w:szCs w:val="22"/>
              </w:rPr>
              <w:t>62.1 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tc>
      </w:tr>
      <w:tr w:rsidR="00E52171" w:rsidRPr="00D96CA7" w:rsidTr="00B618AF">
        <w:tc>
          <w:tcPr>
            <w:tcW w:w="1059" w:type="pct"/>
            <w:vMerge/>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1"/>
                <w:szCs w:val="22"/>
              </w:rPr>
            </w:pPr>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Cs w:val="22"/>
              </w:rPr>
            </w:pPr>
            <w:r w:rsidRPr="00D96CA7">
              <w:rPr>
                <w:rFonts w:asciiTheme="majorHAnsi" w:hAnsiTheme="majorHAnsi" w:cs="Arial"/>
                <w:szCs w:val="22"/>
              </w:rPr>
              <w:t>62.2 The Party shall, having given notice, be excused performance of its obligations for so long as such Force Majeure prevents it from performing them.</w:t>
            </w:r>
          </w:p>
        </w:tc>
      </w:tr>
      <w:tr w:rsidR="00E52171" w:rsidRPr="00D96CA7" w:rsidTr="00B618AF">
        <w:tc>
          <w:tcPr>
            <w:tcW w:w="1059" w:type="pct"/>
            <w:vMerge/>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1"/>
                <w:szCs w:val="22"/>
              </w:rPr>
            </w:pPr>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Cs w:val="22"/>
              </w:rPr>
            </w:pPr>
            <w:r w:rsidRPr="00D96CA7">
              <w:rPr>
                <w:rFonts w:asciiTheme="majorHAnsi" w:hAnsiTheme="majorHAnsi" w:cs="Arial"/>
                <w:szCs w:val="22"/>
              </w:rPr>
              <w:t xml:space="preserve">62.3  </w:t>
            </w:r>
            <w:r w:rsidRPr="00D96CA7">
              <w:rPr>
                <w:rFonts w:asciiTheme="majorHAnsi" w:hAnsiTheme="majorHAnsi" w:cs="Arial"/>
                <w:szCs w:val="22"/>
              </w:rPr>
              <w:tab/>
              <w:t>Notwithstanding any other provision of this Clause, Force Majeure shall not apply to obligations of either Party to make payments to the other Party under the Contract.</w:t>
            </w:r>
          </w:p>
        </w:tc>
      </w:tr>
      <w:tr w:rsidR="00E52171" w:rsidRPr="00D96CA7" w:rsidTr="00B618AF">
        <w:tc>
          <w:tcPr>
            <w:tcW w:w="1059" w:type="pct"/>
            <w:vMerge w:val="restart"/>
          </w:tcPr>
          <w:p w:rsidR="00E52171" w:rsidRPr="00D96CA7" w:rsidRDefault="00E52171" w:rsidP="00E52171">
            <w:pPr>
              <w:pStyle w:val="GCC2"/>
              <w:jc w:val="both"/>
              <w:rPr>
                <w:rFonts w:asciiTheme="majorHAnsi" w:hAnsiTheme="majorHAnsi"/>
                <w:sz w:val="22"/>
                <w:szCs w:val="22"/>
              </w:rPr>
            </w:pPr>
            <w:bookmarkStart w:id="72" w:name="_Toc477436272"/>
            <w:r w:rsidRPr="00D96CA7">
              <w:rPr>
                <w:rFonts w:asciiTheme="majorHAnsi" w:hAnsiTheme="majorHAnsi"/>
                <w:sz w:val="22"/>
                <w:szCs w:val="22"/>
              </w:rPr>
              <w:t>63. Duty to Minimize Delay</w:t>
            </w:r>
            <w:bookmarkEnd w:id="72"/>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Cs w:val="22"/>
              </w:rPr>
            </w:pPr>
            <w:r w:rsidRPr="00D96CA7">
              <w:rPr>
                <w:rFonts w:asciiTheme="majorHAnsi" w:hAnsiTheme="majorHAnsi" w:cs="Arial"/>
                <w:szCs w:val="22"/>
              </w:rPr>
              <w:t>63.1 Each Party shall at all times use all reasonable endeavors to minimize any delay in the performance of the Contract as a result of Force Majeure.</w:t>
            </w:r>
          </w:p>
        </w:tc>
      </w:tr>
      <w:tr w:rsidR="00E52171" w:rsidRPr="00D96CA7" w:rsidTr="00B618AF">
        <w:tc>
          <w:tcPr>
            <w:tcW w:w="1059" w:type="pct"/>
            <w:vMerge/>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1"/>
                <w:szCs w:val="22"/>
              </w:rPr>
            </w:pPr>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Cs w:val="22"/>
              </w:rPr>
            </w:pPr>
            <w:r w:rsidRPr="00D96CA7">
              <w:rPr>
                <w:rFonts w:asciiTheme="majorHAnsi" w:hAnsiTheme="majorHAnsi" w:cs="Arial"/>
                <w:szCs w:val="22"/>
              </w:rPr>
              <w:t>63.2 A Party shall give notice to the other Party when it ceases to be affected by the Force Majeure.</w:t>
            </w:r>
          </w:p>
        </w:tc>
      </w:tr>
      <w:tr w:rsidR="00E52171" w:rsidRPr="00D96CA7" w:rsidTr="00B618AF">
        <w:tc>
          <w:tcPr>
            <w:tcW w:w="1059" w:type="pct"/>
            <w:vMerge w:val="restart"/>
          </w:tcPr>
          <w:p w:rsidR="00E52171" w:rsidRPr="00D96CA7" w:rsidRDefault="00E52171" w:rsidP="00E52171">
            <w:pPr>
              <w:pStyle w:val="GCC2"/>
              <w:jc w:val="both"/>
              <w:rPr>
                <w:rFonts w:asciiTheme="majorHAnsi" w:hAnsiTheme="majorHAnsi"/>
                <w:sz w:val="22"/>
                <w:szCs w:val="22"/>
              </w:rPr>
            </w:pPr>
            <w:bookmarkStart w:id="73" w:name="_Toc477436273"/>
            <w:r w:rsidRPr="00D96CA7">
              <w:rPr>
                <w:rFonts w:asciiTheme="majorHAnsi" w:hAnsiTheme="majorHAnsi"/>
                <w:sz w:val="22"/>
                <w:szCs w:val="22"/>
              </w:rPr>
              <w:t xml:space="preserve">64. Consequences of </w:t>
            </w:r>
            <w:r w:rsidRPr="00D96CA7">
              <w:rPr>
                <w:rFonts w:asciiTheme="majorHAnsi" w:hAnsiTheme="majorHAnsi"/>
                <w:sz w:val="22"/>
                <w:szCs w:val="22"/>
              </w:rPr>
              <w:lastRenderedPageBreak/>
              <w:t>Force Majeure</w:t>
            </w:r>
            <w:bookmarkEnd w:id="73"/>
          </w:p>
        </w:tc>
        <w:tc>
          <w:tcPr>
            <w:tcW w:w="3941" w:type="pct"/>
          </w:tcPr>
          <w:p w:rsidR="00E52171" w:rsidRPr="00D96CA7" w:rsidRDefault="00E52171" w:rsidP="00E52171">
            <w:pPr>
              <w:spacing w:before="120" w:after="120"/>
              <w:ind w:left="540" w:right="-72" w:hanging="540"/>
              <w:jc w:val="both"/>
              <w:rPr>
                <w:rFonts w:asciiTheme="majorHAnsi" w:hAnsiTheme="majorHAnsi" w:cs="Arial"/>
                <w:szCs w:val="22"/>
              </w:rPr>
            </w:pPr>
            <w:r w:rsidRPr="00D96CA7">
              <w:rPr>
                <w:rFonts w:asciiTheme="majorHAnsi" w:hAnsiTheme="majorHAnsi" w:cs="Arial"/>
                <w:szCs w:val="22"/>
              </w:rPr>
              <w:lastRenderedPageBreak/>
              <w:t xml:space="preserve">64.1 If the Contractor is prevented from performing its substantial obligations under the Contract by Force Majeure of which notice has been given under GCC 62, </w:t>
            </w:r>
            <w:r w:rsidRPr="00D96CA7">
              <w:rPr>
                <w:rFonts w:asciiTheme="majorHAnsi" w:hAnsiTheme="majorHAnsi" w:cs="Arial"/>
                <w:szCs w:val="22"/>
              </w:rPr>
              <w:lastRenderedPageBreak/>
              <w:t>and suffers delay and/or incurs Cost by reason of such Force Majeure, the Contractor shall be entitled subject to GCC 30 to</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(a)</w:t>
            </w:r>
            <w:r w:rsidRPr="00D96CA7">
              <w:rPr>
                <w:rFonts w:asciiTheme="majorHAnsi" w:hAnsiTheme="majorHAnsi" w:cs="Arial"/>
                <w:szCs w:val="22"/>
              </w:rPr>
              <w:tab/>
              <w:t>an extension of time for any such delay, if completion is or will be delayed, under GCC35 ; and</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(b)</w:t>
            </w:r>
            <w:r w:rsidRPr="00D96CA7">
              <w:rPr>
                <w:rFonts w:asciiTheme="majorHAnsi" w:hAnsiTheme="majorHAnsi" w:cs="Arial"/>
                <w:szCs w:val="22"/>
              </w:rPr>
              <w:tab/>
              <w:t xml:space="preserve">if the event or circumstance is of the kind described in sub-paragraphs (a) to (d) of GCC 61.2 and, in the case of subparagraphs (b) to (d), occurs in the Country, payment of any such Cost, including the costs of rectifying or replacing the Works and/or Goods damaged or destructed by Force Majeure, to the extent they are not indemnified through the insurance policy referred to in GCC 19. </w:t>
            </w:r>
          </w:p>
        </w:tc>
      </w:tr>
      <w:tr w:rsidR="00E52171" w:rsidRPr="00D96CA7" w:rsidTr="00B618AF">
        <w:tc>
          <w:tcPr>
            <w:tcW w:w="1059" w:type="pct"/>
            <w:vMerge/>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1"/>
                <w:szCs w:val="22"/>
              </w:rPr>
            </w:pPr>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Cs w:val="22"/>
              </w:rPr>
            </w:pPr>
            <w:r w:rsidRPr="00D96CA7">
              <w:rPr>
                <w:rFonts w:asciiTheme="majorHAnsi" w:hAnsiTheme="majorHAnsi" w:cs="Arial"/>
                <w:szCs w:val="22"/>
              </w:rPr>
              <w:t>64.2 After receiving this notice, the Project Manager shall proceed in accordance with GCC 10 to agree or determine these matters.</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74" w:name="_Toc477436274"/>
            <w:r w:rsidRPr="00D96CA7">
              <w:rPr>
                <w:rFonts w:asciiTheme="majorHAnsi" w:hAnsiTheme="majorHAnsi"/>
                <w:sz w:val="22"/>
                <w:szCs w:val="22"/>
              </w:rPr>
              <w:t>65. Force Majeure Affecting Subcontractor</w:t>
            </w:r>
            <w:bookmarkEnd w:id="74"/>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Cs w:val="22"/>
              </w:rPr>
            </w:pPr>
            <w:r w:rsidRPr="00D96CA7">
              <w:rPr>
                <w:rFonts w:asciiTheme="majorHAnsi" w:hAnsiTheme="majorHAnsi" w:cs="Arial"/>
                <w:szCs w:val="22"/>
              </w:rPr>
              <w:t>65.1 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p>
        </w:tc>
      </w:tr>
      <w:tr w:rsidR="00E52171" w:rsidRPr="00D96CA7" w:rsidTr="00B618AF">
        <w:tc>
          <w:tcPr>
            <w:tcW w:w="1059" w:type="pct"/>
            <w:vMerge w:val="restart"/>
          </w:tcPr>
          <w:p w:rsidR="00E52171" w:rsidRPr="00D96CA7" w:rsidRDefault="00E52171" w:rsidP="00E52171">
            <w:pPr>
              <w:pStyle w:val="GCC2"/>
              <w:jc w:val="both"/>
              <w:rPr>
                <w:rFonts w:asciiTheme="majorHAnsi" w:hAnsiTheme="majorHAnsi"/>
                <w:sz w:val="22"/>
                <w:szCs w:val="22"/>
              </w:rPr>
            </w:pPr>
            <w:bookmarkStart w:id="75" w:name="_Toc477436275"/>
            <w:r w:rsidRPr="00D96CA7">
              <w:rPr>
                <w:rFonts w:asciiTheme="majorHAnsi" w:hAnsiTheme="majorHAnsi"/>
                <w:sz w:val="22"/>
                <w:szCs w:val="22"/>
              </w:rPr>
              <w:t>66.Optional Termination, Payment and Release</w:t>
            </w:r>
            <w:bookmarkEnd w:id="75"/>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Cs w:val="22"/>
              </w:rPr>
            </w:pPr>
            <w:r w:rsidRPr="00D96CA7">
              <w:rPr>
                <w:rFonts w:asciiTheme="majorHAnsi" w:hAnsiTheme="majorHAnsi" w:cs="Arial"/>
                <w:szCs w:val="22"/>
              </w:rPr>
              <w:t>66.1 If the execution of substantially all the Works in progress is prevented for a continuous period of 90 days by reason of Force Majeure of which notice has been given under GCC 62, or for multiple periods which total more than 150 days due to the same notified Force Majeure, then either Party may give to the other Party a notice of termination of the Contract. In this event, the termination shall take effect 7 days after the notice is given, and the Contractor shall proceed in accordance with GCC 72.5.</w:t>
            </w:r>
          </w:p>
        </w:tc>
      </w:tr>
      <w:tr w:rsidR="00E52171" w:rsidRPr="00D96CA7" w:rsidTr="00B618AF">
        <w:tc>
          <w:tcPr>
            <w:tcW w:w="1059" w:type="pct"/>
            <w:vMerge/>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1"/>
                <w:szCs w:val="22"/>
              </w:rPr>
            </w:pPr>
          </w:p>
        </w:tc>
        <w:tc>
          <w:tcPr>
            <w:tcW w:w="3941" w:type="pct"/>
          </w:tcPr>
          <w:p w:rsidR="00E52171" w:rsidRPr="00D96CA7" w:rsidRDefault="00E52171" w:rsidP="00E52171">
            <w:pPr>
              <w:tabs>
                <w:tab w:val="left" w:pos="540"/>
              </w:tabs>
              <w:spacing w:before="120" w:after="120"/>
              <w:ind w:left="540" w:right="-72" w:hanging="540"/>
              <w:jc w:val="both"/>
              <w:rPr>
                <w:rFonts w:asciiTheme="majorHAnsi" w:hAnsiTheme="majorHAnsi" w:cs="Arial"/>
                <w:szCs w:val="22"/>
              </w:rPr>
            </w:pPr>
            <w:r w:rsidRPr="00D96CA7">
              <w:rPr>
                <w:rFonts w:asciiTheme="majorHAnsi" w:hAnsiTheme="majorHAnsi" w:cs="Arial"/>
                <w:szCs w:val="22"/>
              </w:rPr>
              <w:t>66.2  Upon such termination, the Project Manager shall determine the value of the work done and issue a Payment Certificate, which shall include</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(a)</w:t>
            </w:r>
            <w:r w:rsidRPr="00D96CA7">
              <w:rPr>
                <w:rFonts w:asciiTheme="majorHAnsi" w:hAnsiTheme="majorHAnsi" w:cs="Arial"/>
                <w:szCs w:val="22"/>
              </w:rPr>
              <w:tab/>
              <w:t>the amounts payable for any work carried out for which a price is stated in the Contract;</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(b)</w:t>
            </w:r>
            <w:r w:rsidRPr="00D96CA7">
              <w:rPr>
                <w:rFonts w:asciiTheme="majorHAnsi" w:hAnsiTheme="majorHAnsi" w:cs="Arial"/>
                <w:szCs w:val="22"/>
              </w:rPr>
              <w:tab/>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(c)</w:t>
            </w:r>
            <w:r w:rsidRPr="00D96CA7">
              <w:rPr>
                <w:rFonts w:asciiTheme="majorHAnsi" w:hAnsiTheme="majorHAnsi" w:cs="Arial"/>
                <w:szCs w:val="22"/>
              </w:rPr>
              <w:tab/>
              <w:t>other Costs or liabilities which in the circumstances were reasonably and necessarily incurred by the Contractor in the expectation of completing the Works;</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(d)</w:t>
            </w:r>
            <w:r w:rsidRPr="00D96CA7">
              <w:rPr>
                <w:rFonts w:asciiTheme="majorHAnsi" w:hAnsiTheme="majorHAnsi" w:cs="Arial"/>
                <w:szCs w:val="22"/>
              </w:rPr>
              <w:tab/>
              <w:t>the Cost of removal of Temporary Works and Contractor’s Equipment from the Site and the return of these items to the Contractor’s works in his country (or to any other destination at no greater cost); and</w:t>
            </w:r>
          </w:p>
          <w:p w:rsidR="00E52171" w:rsidRPr="00D96CA7" w:rsidRDefault="00E52171" w:rsidP="00E52171">
            <w:pPr>
              <w:tabs>
                <w:tab w:val="left" w:pos="1080"/>
              </w:tabs>
              <w:spacing w:before="120" w:after="120"/>
              <w:ind w:left="1094" w:right="-72" w:hanging="547"/>
              <w:jc w:val="both"/>
              <w:rPr>
                <w:rFonts w:asciiTheme="majorHAnsi" w:hAnsiTheme="majorHAnsi" w:cs="Arial"/>
                <w:szCs w:val="22"/>
              </w:rPr>
            </w:pPr>
            <w:r w:rsidRPr="00D96CA7">
              <w:rPr>
                <w:rFonts w:asciiTheme="majorHAnsi" w:hAnsiTheme="majorHAnsi" w:cs="Arial"/>
                <w:szCs w:val="22"/>
              </w:rPr>
              <w:t>(e)</w:t>
            </w:r>
            <w:r w:rsidRPr="00D96CA7">
              <w:rPr>
                <w:rFonts w:asciiTheme="majorHAnsi" w:hAnsiTheme="majorHAnsi" w:cs="Arial"/>
                <w:szCs w:val="22"/>
              </w:rPr>
              <w:tab/>
              <w:t xml:space="preserve">the Cost of repatriation of the Contractor’s staff and labor employed </w:t>
            </w:r>
            <w:r w:rsidRPr="00D96CA7">
              <w:rPr>
                <w:rFonts w:asciiTheme="majorHAnsi" w:hAnsiTheme="majorHAnsi" w:cs="Arial"/>
                <w:szCs w:val="22"/>
              </w:rPr>
              <w:lastRenderedPageBreak/>
              <w:t>wholly in connection with the Works at the date of termination.</w:t>
            </w:r>
          </w:p>
        </w:tc>
      </w:tr>
      <w:tr w:rsidR="00E52171" w:rsidRPr="00D96CA7" w:rsidTr="00B618AF">
        <w:tc>
          <w:tcPr>
            <w:tcW w:w="1059" w:type="pct"/>
          </w:tcPr>
          <w:p w:rsidR="00E52171" w:rsidRPr="00D96CA7" w:rsidRDefault="00E52171" w:rsidP="00E52171">
            <w:pPr>
              <w:pStyle w:val="GCC2"/>
              <w:jc w:val="both"/>
              <w:rPr>
                <w:rFonts w:asciiTheme="majorHAnsi" w:hAnsiTheme="majorHAnsi"/>
                <w:sz w:val="22"/>
                <w:szCs w:val="22"/>
              </w:rPr>
            </w:pPr>
            <w:bookmarkStart w:id="76" w:name="_Toc477436276"/>
            <w:r w:rsidRPr="00D96CA7">
              <w:rPr>
                <w:rFonts w:asciiTheme="majorHAnsi" w:hAnsiTheme="majorHAnsi"/>
                <w:sz w:val="22"/>
                <w:szCs w:val="22"/>
              </w:rPr>
              <w:lastRenderedPageBreak/>
              <w:t>67. Release from Performance</w:t>
            </w:r>
            <w:bookmarkEnd w:id="76"/>
          </w:p>
        </w:tc>
        <w:tc>
          <w:tcPr>
            <w:tcW w:w="3941" w:type="pct"/>
          </w:tcPr>
          <w:p w:rsidR="00E52171" w:rsidRPr="00D96CA7" w:rsidRDefault="00E52171" w:rsidP="00E52171">
            <w:pPr>
              <w:tabs>
                <w:tab w:val="left" w:pos="540"/>
              </w:tabs>
              <w:spacing w:before="100" w:after="100"/>
              <w:ind w:left="540" w:right="-72" w:hanging="540"/>
              <w:jc w:val="both"/>
              <w:rPr>
                <w:rFonts w:asciiTheme="majorHAnsi" w:hAnsiTheme="majorHAnsi" w:cs="Arial"/>
                <w:szCs w:val="22"/>
              </w:rPr>
            </w:pPr>
            <w:r w:rsidRPr="00D96CA7">
              <w:rPr>
                <w:rFonts w:asciiTheme="majorHAnsi" w:hAnsiTheme="majorHAnsi" w:cs="Arial"/>
                <w:szCs w:val="22"/>
              </w:rPr>
              <w:t>67.1 Notwithstanding any other provision of this Clause, if any event or circumstance outside the control of the Parties (including, but not limited to, Force Majeure) arises, which makes it impossible or unlawful for either or both Parties to fulfill its or their contractual obligations or which, under the law governing the Contract, entitles the Parties to be released from further performance of the Contract, then upon notice by either Party to the other Party of such event or circumstance,</w:t>
            </w:r>
          </w:p>
          <w:p w:rsidR="00E52171" w:rsidRPr="00D96CA7" w:rsidRDefault="00E52171" w:rsidP="00E52171">
            <w:pPr>
              <w:tabs>
                <w:tab w:val="left" w:pos="1080"/>
              </w:tabs>
              <w:spacing w:before="100" w:after="100"/>
              <w:ind w:left="1094" w:right="-72" w:hanging="547"/>
              <w:jc w:val="both"/>
              <w:rPr>
                <w:rFonts w:asciiTheme="majorHAnsi" w:hAnsiTheme="majorHAnsi" w:cs="Arial"/>
                <w:szCs w:val="22"/>
              </w:rPr>
            </w:pPr>
            <w:r w:rsidRPr="00D96CA7">
              <w:rPr>
                <w:rFonts w:asciiTheme="majorHAnsi" w:hAnsiTheme="majorHAnsi" w:cs="Arial"/>
                <w:szCs w:val="22"/>
              </w:rPr>
              <w:t>(a)</w:t>
            </w:r>
            <w:r w:rsidRPr="00D96CA7">
              <w:rPr>
                <w:rFonts w:asciiTheme="majorHAnsi" w:hAnsiTheme="majorHAnsi" w:cs="Arial"/>
                <w:szCs w:val="22"/>
              </w:rPr>
              <w:tab/>
              <w:t>the Parties shall be discharged from further performance, without prejudice to the rights of either Party in respect of any previous breach of the Contract; and</w:t>
            </w:r>
          </w:p>
          <w:p w:rsidR="00E52171" w:rsidRPr="00D96CA7" w:rsidRDefault="00E52171" w:rsidP="00E52171">
            <w:pPr>
              <w:tabs>
                <w:tab w:val="left" w:pos="1080"/>
              </w:tabs>
              <w:spacing w:before="100" w:after="100"/>
              <w:ind w:left="1094" w:right="-72" w:hanging="547"/>
              <w:jc w:val="both"/>
              <w:rPr>
                <w:rFonts w:asciiTheme="majorHAnsi" w:hAnsiTheme="majorHAnsi" w:cs="Arial"/>
                <w:szCs w:val="22"/>
              </w:rPr>
            </w:pPr>
            <w:r w:rsidRPr="00D96CA7">
              <w:rPr>
                <w:rFonts w:asciiTheme="majorHAnsi" w:hAnsiTheme="majorHAnsi" w:cs="Arial"/>
                <w:szCs w:val="22"/>
              </w:rPr>
              <w:t>(b)</w:t>
            </w:r>
            <w:r w:rsidRPr="00D96CA7">
              <w:rPr>
                <w:rFonts w:asciiTheme="majorHAnsi" w:hAnsiTheme="majorHAnsi" w:cs="Arial"/>
                <w:szCs w:val="22"/>
              </w:rPr>
              <w:tab/>
              <w:t>the sum payable by the Employer to the Contractor shall be the same as would have been payable under GCC 66 if the Contract had been terminated under GCC 66.</w:t>
            </w:r>
          </w:p>
        </w:tc>
      </w:tr>
      <w:tr w:rsidR="00E52171" w:rsidRPr="00D96CA7" w:rsidTr="00B618AF">
        <w:tc>
          <w:tcPr>
            <w:tcW w:w="5000" w:type="pct"/>
            <w:gridSpan w:val="2"/>
            <w:tcBorders>
              <w:bottom w:val="single" w:sz="4" w:space="0" w:color="auto"/>
            </w:tcBorders>
            <w:shd w:val="clear" w:color="auto" w:fill="BFBFBF" w:themeFill="background1" w:themeFillShade="BF"/>
            <w:vAlign w:val="center"/>
          </w:tcPr>
          <w:p w:rsidR="00E52171" w:rsidRPr="00D96CA7" w:rsidRDefault="00E52171" w:rsidP="00E52171">
            <w:pPr>
              <w:pStyle w:val="GCC1"/>
              <w:ind w:left="0" w:firstLine="0"/>
              <w:jc w:val="both"/>
              <w:rPr>
                <w:rFonts w:asciiTheme="majorHAnsi" w:hAnsiTheme="majorHAnsi"/>
                <w:color w:val="auto"/>
              </w:rPr>
            </w:pPr>
            <w:bookmarkStart w:id="77" w:name="_Toc477436277"/>
            <w:r w:rsidRPr="00D96CA7">
              <w:rPr>
                <w:rFonts w:asciiTheme="majorHAnsi" w:hAnsiTheme="majorHAnsi"/>
                <w:color w:val="auto"/>
              </w:rPr>
              <w:t>G.   Finishing the Contract</w:t>
            </w:r>
            <w:bookmarkEnd w:id="77"/>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pacing w:val="-1"/>
                <w:sz w:val="22"/>
                <w:szCs w:val="22"/>
              </w:rPr>
            </w:pPr>
            <w:bookmarkStart w:id="78" w:name="_Toc477436278"/>
            <w:r w:rsidRPr="00D96CA7">
              <w:rPr>
                <w:rFonts w:asciiTheme="majorHAnsi" w:hAnsiTheme="majorHAnsi"/>
                <w:w w:val="104"/>
                <w:sz w:val="22"/>
                <w:szCs w:val="22"/>
              </w:rPr>
              <w:t>68.  Completion</w:t>
            </w:r>
            <w:bookmarkEnd w:id="78"/>
          </w:p>
        </w:tc>
        <w:tc>
          <w:tcPr>
            <w:tcW w:w="3941" w:type="pct"/>
            <w:tcBorders>
              <w:top w:val="single" w:sz="4" w:space="0" w:color="auto"/>
              <w:bottom w:val="single" w:sz="4" w:space="0" w:color="auto"/>
            </w:tcBorders>
          </w:tcPr>
          <w:p w:rsidR="00E52171"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spacing w:val="-4"/>
                <w:szCs w:val="22"/>
              </w:rPr>
            </w:pPr>
            <w:r w:rsidRPr="00D96CA7">
              <w:rPr>
                <w:rFonts w:asciiTheme="majorHAnsi" w:eastAsia="Arial Unicode MS" w:hAnsiTheme="majorHAnsi" w:cs="Arial"/>
                <w:w w:val="104"/>
                <w:szCs w:val="22"/>
              </w:rPr>
              <w:t xml:space="preserve">68.1 The Contractor shall request the Project Manager to issue a </w:t>
            </w:r>
            <w:r w:rsidRPr="00D96CA7">
              <w:rPr>
                <w:rFonts w:asciiTheme="majorHAnsi" w:eastAsia="Arial Unicode MS" w:hAnsiTheme="majorHAnsi" w:cs="Arial"/>
                <w:spacing w:val="-4"/>
                <w:szCs w:val="22"/>
              </w:rPr>
              <w:t>certificate of Completion of the Works, and the Project Manager shall do so upon deciding that the work is completed.</w:t>
            </w:r>
          </w:p>
          <w:p w:rsidR="00BA4535" w:rsidRPr="00BA4535" w:rsidRDefault="00BA4535" w:rsidP="00E52171">
            <w:pPr>
              <w:widowControl w:val="0"/>
              <w:autoSpaceDE w:val="0"/>
              <w:autoSpaceDN w:val="0"/>
              <w:adjustRightInd w:val="0"/>
              <w:spacing w:before="120" w:after="120" w:line="253" w:lineRule="exact"/>
              <w:ind w:left="568" w:hanging="540"/>
              <w:jc w:val="both"/>
              <w:rPr>
                <w:rFonts w:ascii="Times New Roman" w:eastAsia="Arial Unicode MS" w:hAnsi="Times New Roman" w:cs="Times New Roman"/>
                <w:spacing w:val="-1"/>
                <w:szCs w:val="22"/>
              </w:rPr>
            </w:pPr>
            <w:r w:rsidRPr="0057015E">
              <w:rPr>
                <w:rFonts w:ascii="Times New Roman" w:eastAsia="Arial Unicode MS" w:hAnsi="Times New Roman" w:cs="Times New Roman"/>
                <w:b/>
                <w:bCs/>
                <w:spacing w:val="-4"/>
                <w:szCs w:val="22"/>
              </w:rPr>
              <w:t>68.2</w:t>
            </w:r>
            <w:r w:rsidRPr="00BA4535">
              <w:rPr>
                <w:rFonts w:ascii="Times New Roman" w:eastAsia="Arial Unicode MS" w:hAnsi="Times New Roman" w:cs="Times New Roman"/>
                <w:spacing w:val="-4"/>
                <w:szCs w:val="22"/>
              </w:rPr>
              <w:t xml:space="preserve">   In addition to the other provisions, before acceptance of the completed works, Employer shall verify and assure that such works are within the set objective, quality and appropriate to operate and use.</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w w:val="104"/>
                <w:sz w:val="22"/>
                <w:szCs w:val="22"/>
              </w:rPr>
            </w:pPr>
            <w:bookmarkStart w:id="79" w:name="_Toc477436279"/>
            <w:r w:rsidRPr="00D96CA7">
              <w:rPr>
                <w:rFonts w:asciiTheme="majorHAnsi" w:hAnsiTheme="majorHAnsi"/>
                <w:w w:val="102"/>
                <w:sz w:val="22"/>
                <w:szCs w:val="22"/>
              </w:rPr>
              <w:t>69.  Taking Over</w:t>
            </w:r>
            <w:bookmarkEnd w:id="79"/>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w w:val="104"/>
                <w:szCs w:val="22"/>
              </w:rPr>
            </w:pPr>
            <w:r w:rsidRPr="00D96CA7">
              <w:rPr>
                <w:rFonts w:asciiTheme="majorHAnsi" w:eastAsia="Arial Unicode MS" w:hAnsiTheme="majorHAnsi" w:cs="Arial"/>
                <w:w w:val="102"/>
                <w:szCs w:val="22"/>
              </w:rPr>
              <w:t xml:space="preserve">69.1 The Employer shall take over the Site and the Works within </w:t>
            </w:r>
            <w:r w:rsidRPr="00D96CA7">
              <w:rPr>
                <w:rFonts w:asciiTheme="majorHAnsi" w:eastAsia="Arial Unicode MS" w:hAnsiTheme="majorHAnsi" w:cs="Arial"/>
                <w:w w:val="103"/>
                <w:szCs w:val="22"/>
              </w:rPr>
              <w:t xml:space="preserve">seven days of the Project Manager’s issuing a certificate of </w:t>
            </w:r>
            <w:r w:rsidRPr="00D96CA7">
              <w:rPr>
                <w:rFonts w:asciiTheme="majorHAnsi" w:eastAsia="Arial Unicode MS" w:hAnsiTheme="majorHAnsi" w:cs="Arial"/>
                <w:spacing w:val="-5"/>
                <w:szCs w:val="22"/>
              </w:rPr>
              <w:t>Completion.</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w w:val="102"/>
                <w:sz w:val="22"/>
                <w:szCs w:val="22"/>
              </w:rPr>
            </w:pPr>
            <w:bookmarkStart w:id="80" w:name="_Toc477436280"/>
            <w:r w:rsidRPr="00D96CA7">
              <w:rPr>
                <w:rFonts w:asciiTheme="majorHAnsi" w:hAnsiTheme="majorHAnsi"/>
                <w:sz w:val="22"/>
                <w:szCs w:val="22"/>
              </w:rPr>
              <w:t>70.  Final Account</w:t>
            </w:r>
            <w:bookmarkEnd w:id="80"/>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spacing w:val="-4"/>
                <w:szCs w:val="22"/>
              </w:rPr>
            </w:pPr>
            <w:r w:rsidRPr="00D96CA7">
              <w:rPr>
                <w:rFonts w:asciiTheme="majorHAnsi" w:eastAsia="Arial Unicode MS" w:hAnsiTheme="majorHAnsi" w:cs="Arial"/>
                <w:spacing w:val="-3"/>
                <w:szCs w:val="22"/>
              </w:rPr>
              <w:t xml:space="preserve">70.1 The Contractor shall supply the Project Manager with a detailed </w:t>
            </w:r>
            <w:r w:rsidRPr="00D96CA7">
              <w:rPr>
                <w:rFonts w:asciiTheme="majorHAnsi" w:eastAsia="Arial Unicode MS" w:hAnsiTheme="majorHAnsi" w:cs="Arial"/>
                <w:spacing w:val="-5"/>
                <w:szCs w:val="22"/>
              </w:rPr>
              <w:t xml:space="preserve">account of the total amount that the Contractor considers payable under the Contract before the end of the Defects Liability Period. </w:t>
            </w:r>
            <w:r w:rsidRPr="00D96CA7">
              <w:rPr>
                <w:rFonts w:asciiTheme="majorHAnsi" w:eastAsia="Arial Unicode MS" w:hAnsiTheme="majorHAnsi" w:cs="Arial"/>
                <w:spacing w:val="-3"/>
                <w:szCs w:val="22"/>
              </w:rPr>
              <w:t xml:space="preserve">The Project Manager shall issue a Defects Liability Certificate </w:t>
            </w:r>
            <w:r w:rsidRPr="00D96CA7">
              <w:rPr>
                <w:rFonts w:asciiTheme="majorHAnsi" w:eastAsia="Arial Unicode MS" w:hAnsiTheme="majorHAnsi" w:cs="Arial"/>
                <w:spacing w:val="-4"/>
                <w:szCs w:val="22"/>
              </w:rPr>
              <w:t xml:space="preserve">and certify any final payment that is due to the Contractor within </w:t>
            </w:r>
            <w:r w:rsidRPr="00D96CA7">
              <w:rPr>
                <w:rFonts w:asciiTheme="majorHAnsi" w:eastAsia="Arial Unicode MS" w:hAnsiTheme="majorHAnsi" w:cs="Arial"/>
                <w:spacing w:val="-3"/>
                <w:szCs w:val="22"/>
              </w:rPr>
              <w:t xml:space="preserve">60 days of receiving the Contractor’s account if it is correct and </w:t>
            </w:r>
            <w:r w:rsidRPr="00D96CA7">
              <w:rPr>
                <w:rFonts w:asciiTheme="majorHAnsi" w:eastAsia="Arial Unicode MS" w:hAnsiTheme="majorHAnsi" w:cs="Arial"/>
                <w:szCs w:val="22"/>
              </w:rPr>
              <w:t xml:space="preserve">complete.   If it is not, the Project Manager shall issue within </w:t>
            </w:r>
            <w:r w:rsidRPr="00D96CA7">
              <w:rPr>
                <w:rFonts w:asciiTheme="majorHAnsi" w:eastAsia="Arial Unicode MS" w:hAnsiTheme="majorHAnsi" w:cs="Arial"/>
                <w:spacing w:val="-4"/>
                <w:szCs w:val="22"/>
              </w:rPr>
              <w:t xml:space="preserve">60  days  a  schedule  that  states  the  scope  of  the  corrections </w:t>
            </w:r>
            <w:r w:rsidRPr="00D96CA7">
              <w:rPr>
                <w:rFonts w:asciiTheme="majorHAnsi" w:eastAsia="Arial Unicode MS" w:hAnsiTheme="majorHAnsi" w:cs="Arial"/>
                <w:w w:val="101"/>
                <w:szCs w:val="22"/>
              </w:rPr>
              <w:t xml:space="preserve">or additions that are necessary.    If the Final Account is still </w:t>
            </w:r>
            <w:r w:rsidRPr="00D96CA7">
              <w:rPr>
                <w:rFonts w:asciiTheme="majorHAnsi" w:eastAsia="Arial Unicode MS" w:hAnsiTheme="majorHAnsi" w:cs="Arial"/>
                <w:spacing w:val="-4"/>
                <w:szCs w:val="22"/>
              </w:rPr>
              <w:t>unsatisfactory after it has been resubmitted, the Project Manager shall decide on the amount payable to the Contractor and issue a payment certificate.</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pacing w:val="-2"/>
                <w:sz w:val="22"/>
                <w:szCs w:val="22"/>
              </w:rPr>
            </w:pPr>
            <w:bookmarkStart w:id="81" w:name="_Toc477436281"/>
            <w:r w:rsidRPr="00D96CA7">
              <w:rPr>
                <w:rFonts w:asciiTheme="majorHAnsi" w:hAnsiTheme="majorHAnsi"/>
                <w:sz w:val="22"/>
                <w:szCs w:val="22"/>
              </w:rPr>
              <w:t>71. Operating and Maintenance Manuals</w:t>
            </w:r>
            <w:bookmarkEnd w:id="81"/>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spacing w:val="-4"/>
                <w:szCs w:val="22"/>
              </w:rPr>
            </w:pPr>
            <w:r w:rsidRPr="00D96CA7">
              <w:rPr>
                <w:rFonts w:asciiTheme="majorHAnsi" w:eastAsia="Arial Unicode MS" w:hAnsiTheme="majorHAnsi" w:cs="Arial"/>
                <w:spacing w:val="-4"/>
                <w:szCs w:val="22"/>
              </w:rPr>
              <w:t xml:space="preserve">71.1 If “as built” Drawings and/or operating and maintenance manuals are required, the Contractor shall supply them by the </w:t>
            </w:r>
            <w:r w:rsidRPr="00D96CA7">
              <w:rPr>
                <w:rFonts w:asciiTheme="majorHAnsi" w:eastAsia="Arial Unicode MS" w:hAnsiTheme="majorHAnsi" w:cs="Arial"/>
                <w:b/>
                <w:bCs/>
                <w:spacing w:val="-4"/>
                <w:szCs w:val="22"/>
              </w:rPr>
              <w:t>dates stated in the SCC</w:t>
            </w:r>
            <w:r w:rsidRPr="00D96CA7">
              <w:rPr>
                <w:rFonts w:asciiTheme="majorHAnsi" w:eastAsia="Arial Unicode MS" w:hAnsiTheme="majorHAnsi" w:cs="Arial"/>
                <w:spacing w:val="-4"/>
                <w:szCs w:val="22"/>
              </w:rPr>
              <w:t xml:space="preserve">. </w:t>
            </w:r>
          </w:p>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spacing w:val="-4"/>
                <w:szCs w:val="22"/>
              </w:rPr>
            </w:pPr>
            <w:r w:rsidRPr="00D96CA7">
              <w:rPr>
                <w:rFonts w:asciiTheme="majorHAnsi" w:eastAsia="Arial Unicode MS" w:hAnsiTheme="majorHAnsi" w:cs="Arial"/>
                <w:spacing w:val="-3"/>
                <w:szCs w:val="22"/>
              </w:rPr>
              <w:t xml:space="preserve">71.2 If the Contractor does not supply the Drawings and/or manuals </w:t>
            </w:r>
            <w:r w:rsidRPr="00D96CA7">
              <w:rPr>
                <w:rFonts w:asciiTheme="majorHAnsi" w:eastAsia="Arial Unicode MS" w:hAnsiTheme="majorHAnsi" w:cs="Arial"/>
                <w:spacing w:val="-5"/>
                <w:szCs w:val="22"/>
              </w:rPr>
              <w:t xml:space="preserve">by the dates </w:t>
            </w:r>
            <w:r w:rsidRPr="00D96CA7">
              <w:rPr>
                <w:rFonts w:asciiTheme="majorHAnsi" w:eastAsia="Arial Unicode MS" w:hAnsiTheme="majorHAnsi" w:cs="Arial"/>
                <w:b/>
                <w:bCs/>
                <w:spacing w:val="-5"/>
                <w:szCs w:val="22"/>
              </w:rPr>
              <w:t>stated in the SCC</w:t>
            </w:r>
            <w:r w:rsidRPr="00D96CA7">
              <w:rPr>
                <w:rFonts w:asciiTheme="majorHAnsi" w:eastAsia="Arial Unicode MS" w:hAnsiTheme="majorHAnsi" w:cs="Arial"/>
                <w:spacing w:val="-5"/>
                <w:szCs w:val="22"/>
              </w:rPr>
              <w:t xml:space="preserve"> pursuant to </w:t>
            </w:r>
            <w:r w:rsidRPr="00D96CA7">
              <w:rPr>
                <w:rFonts w:asciiTheme="majorHAnsi" w:eastAsia="Arial Unicode MS" w:hAnsiTheme="majorHAnsi" w:cs="Arial"/>
                <w:b/>
                <w:bCs/>
                <w:spacing w:val="-5"/>
                <w:szCs w:val="22"/>
              </w:rPr>
              <w:t xml:space="preserve">GCC 71.1, </w:t>
            </w:r>
            <w:r w:rsidRPr="00D96CA7">
              <w:rPr>
                <w:rFonts w:asciiTheme="majorHAnsi" w:eastAsia="Arial Unicode MS" w:hAnsiTheme="majorHAnsi" w:cs="Arial"/>
                <w:spacing w:val="-5"/>
                <w:szCs w:val="22"/>
              </w:rPr>
              <w:t xml:space="preserve">or they do </w:t>
            </w:r>
            <w:r w:rsidRPr="00D96CA7">
              <w:rPr>
                <w:rFonts w:asciiTheme="majorHAnsi" w:eastAsia="Arial Unicode MS" w:hAnsiTheme="majorHAnsi" w:cs="Arial"/>
                <w:spacing w:val="-4"/>
                <w:szCs w:val="22"/>
              </w:rPr>
              <w:t xml:space="preserve">not receive the Project Manager’s approval, the Project Manager </w:t>
            </w:r>
            <w:r w:rsidRPr="00D96CA7">
              <w:rPr>
                <w:rFonts w:asciiTheme="majorHAnsi" w:eastAsia="Arial Unicode MS" w:hAnsiTheme="majorHAnsi" w:cs="Arial"/>
                <w:szCs w:val="22"/>
              </w:rPr>
              <w:t xml:space="preserve">shall withhold the amount </w:t>
            </w:r>
            <w:r w:rsidRPr="00D96CA7">
              <w:rPr>
                <w:rFonts w:asciiTheme="majorHAnsi" w:eastAsia="Arial Unicode MS" w:hAnsiTheme="majorHAnsi" w:cs="Arial"/>
                <w:b/>
                <w:bCs/>
                <w:szCs w:val="22"/>
              </w:rPr>
              <w:t>stated in the SCC</w:t>
            </w:r>
            <w:r w:rsidRPr="00D96CA7">
              <w:rPr>
                <w:rFonts w:asciiTheme="majorHAnsi" w:eastAsia="Arial Unicode MS" w:hAnsiTheme="majorHAnsi" w:cs="Arial"/>
                <w:szCs w:val="22"/>
              </w:rPr>
              <w:t xml:space="preserve"> from payments </w:t>
            </w:r>
            <w:r w:rsidRPr="00D96CA7">
              <w:rPr>
                <w:rFonts w:asciiTheme="majorHAnsi" w:eastAsia="Arial Unicode MS" w:hAnsiTheme="majorHAnsi" w:cs="Arial"/>
                <w:spacing w:val="-3"/>
                <w:szCs w:val="22"/>
              </w:rPr>
              <w:t>due to the Contractor.</w:t>
            </w:r>
          </w:p>
        </w:tc>
      </w:tr>
      <w:tr w:rsidR="00E52171" w:rsidRPr="00D96CA7" w:rsidTr="00B618AF">
        <w:trPr>
          <w:trHeight w:val="458"/>
        </w:trPr>
        <w:tc>
          <w:tcPr>
            <w:tcW w:w="1059" w:type="pct"/>
            <w:tcBorders>
              <w:top w:val="single" w:sz="4" w:space="0" w:color="auto"/>
              <w:bottom w:val="nil"/>
            </w:tcBorders>
          </w:tcPr>
          <w:p w:rsidR="00E52171" w:rsidRPr="00D96CA7" w:rsidRDefault="00E52171" w:rsidP="00E52171">
            <w:pPr>
              <w:pStyle w:val="GCC2"/>
              <w:jc w:val="both"/>
              <w:rPr>
                <w:rFonts w:asciiTheme="majorHAnsi" w:hAnsiTheme="majorHAnsi"/>
                <w:spacing w:val="-4"/>
                <w:sz w:val="22"/>
                <w:szCs w:val="22"/>
              </w:rPr>
            </w:pPr>
            <w:bookmarkStart w:id="82" w:name="_Toc477436282"/>
            <w:r w:rsidRPr="00D96CA7">
              <w:rPr>
                <w:rFonts w:asciiTheme="majorHAnsi" w:hAnsiTheme="majorHAnsi"/>
                <w:sz w:val="22"/>
                <w:szCs w:val="22"/>
              </w:rPr>
              <w:t>72.  Termination</w:t>
            </w:r>
            <w:bookmarkEnd w:id="82"/>
          </w:p>
        </w:tc>
        <w:tc>
          <w:tcPr>
            <w:tcW w:w="3941" w:type="pct"/>
            <w:vMerge w:val="restart"/>
            <w:tcBorders>
              <w:top w:val="single" w:sz="4" w:space="0" w:color="auto"/>
            </w:tcBorders>
          </w:tcPr>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szCs w:val="22"/>
              </w:rPr>
            </w:pPr>
            <w:r w:rsidRPr="00D96CA7">
              <w:rPr>
                <w:rFonts w:asciiTheme="majorHAnsi" w:eastAsia="Arial Unicode MS" w:hAnsiTheme="majorHAnsi" w:cs="Arial"/>
                <w:szCs w:val="22"/>
              </w:rPr>
              <w:t>72.1 The Employer may terminate the Contract at any time if the contractor;</w:t>
            </w:r>
          </w:p>
          <w:p w:rsidR="00E52171" w:rsidRPr="00D96CA7" w:rsidRDefault="00E52171" w:rsidP="000949AE">
            <w:pPr>
              <w:pStyle w:val="Default"/>
              <w:numPr>
                <w:ilvl w:val="0"/>
                <w:numId w:val="15"/>
              </w:numPr>
              <w:ind w:left="432" w:hanging="270"/>
              <w:jc w:val="both"/>
              <w:rPr>
                <w:rFonts w:asciiTheme="majorHAnsi" w:eastAsia="Arial Unicode MS" w:hAnsiTheme="majorHAnsi" w:cs="Arial"/>
                <w:color w:val="auto"/>
                <w:sz w:val="22"/>
                <w:szCs w:val="22"/>
              </w:rPr>
            </w:pPr>
            <w:r w:rsidRPr="00D96CA7">
              <w:rPr>
                <w:rFonts w:asciiTheme="majorHAnsi" w:eastAsia="Arial Unicode MS" w:hAnsiTheme="majorHAnsi" w:cs="Arial"/>
                <w:color w:val="auto"/>
                <w:sz w:val="22"/>
                <w:szCs w:val="22"/>
              </w:rPr>
              <w:t xml:space="preserve">does not commence  the work as per  the Contract,  </w:t>
            </w:r>
          </w:p>
          <w:p w:rsidR="00E52171" w:rsidRPr="00D96CA7" w:rsidRDefault="00E52171" w:rsidP="000949AE">
            <w:pPr>
              <w:pStyle w:val="Default"/>
              <w:numPr>
                <w:ilvl w:val="0"/>
                <w:numId w:val="15"/>
              </w:numPr>
              <w:ind w:left="432" w:hanging="270"/>
              <w:jc w:val="both"/>
              <w:rPr>
                <w:rFonts w:asciiTheme="majorHAnsi" w:eastAsia="Arial Unicode MS" w:hAnsiTheme="majorHAnsi" w:cs="Arial"/>
                <w:color w:val="auto"/>
                <w:sz w:val="22"/>
                <w:szCs w:val="22"/>
              </w:rPr>
            </w:pPr>
            <w:r w:rsidRPr="00D96CA7">
              <w:rPr>
                <w:rFonts w:asciiTheme="majorHAnsi" w:eastAsia="Arial Unicode MS" w:hAnsiTheme="majorHAnsi" w:cs="Arial"/>
                <w:color w:val="auto"/>
                <w:sz w:val="22"/>
                <w:szCs w:val="22"/>
              </w:rPr>
              <w:t xml:space="preserve">abandons the work  without completing, </w:t>
            </w:r>
          </w:p>
          <w:p w:rsidR="00E52171" w:rsidRPr="00D96CA7" w:rsidRDefault="00E52171" w:rsidP="000949AE">
            <w:pPr>
              <w:pStyle w:val="Default"/>
              <w:numPr>
                <w:ilvl w:val="0"/>
                <w:numId w:val="15"/>
              </w:numPr>
              <w:ind w:left="432" w:hanging="270"/>
              <w:jc w:val="both"/>
              <w:rPr>
                <w:rFonts w:asciiTheme="majorHAnsi" w:eastAsia="Arial Unicode MS" w:hAnsiTheme="majorHAnsi" w:cs="Arial"/>
                <w:color w:val="auto"/>
                <w:sz w:val="22"/>
                <w:szCs w:val="22"/>
              </w:rPr>
            </w:pPr>
            <w:r w:rsidRPr="00D96CA7">
              <w:rPr>
                <w:rFonts w:asciiTheme="majorHAnsi" w:eastAsia="Arial Unicode MS" w:hAnsiTheme="majorHAnsi" w:cs="Arial"/>
                <w:color w:val="auto"/>
                <w:sz w:val="22"/>
                <w:szCs w:val="22"/>
              </w:rPr>
              <w:lastRenderedPageBreak/>
              <w:t>fails to achieve progress as per the Contract.</w:t>
            </w:r>
          </w:p>
          <w:p w:rsidR="00E52171" w:rsidRPr="00D96CA7" w:rsidRDefault="00E52171" w:rsidP="00E52171">
            <w:pPr>
              <w:widowControl w:val="0"/>
              <w:autoSpaceDE w:val="0"/>
              <w:autoSpaceDN w:val="0"/>
              <w:adjustRightInd w:val="0"/>
              <w:spacing w:before="120" w:after="120" w:line="253" w:lineRule="exact"/>
              <w:ind w:left="568" w:hanging="540"/>
              <w:jc w:val="both"/>
              <w:rPr>
                <w:rFonts w:asciiTheme="majorHAnsi" w:eastAsia="Arial Unicode MS" w:hAnsiTheme="majorHAnsi" w:cs="Arial"/>
                <w:spacing w:val="-5"/>
                <w:szCs w:val="22"/>
              </w:rPr>
            </w:pPr>
            <w:r w:rsidRPr="00D96CA7">
              <w:rPr>
                <w:rFonts w:asciiTheme="majorHAnsi" w:eastAsia="Arial Unicode MS" w:hAnsiTheme="majorHAnsi" w:cs="Arial"/>
                <w:szCs w:val="22"/>
              </w:rPr>
              <w:t xml:space="preserve">72.2 The Employer or the Contractor may terminate the Contract if </w:t>
            </w:r>
            <w:r w:rsidRPr="00D96CA7">
              <w:rPr>
                <w:rFonts w:asciiTheme="majorHAnsi" w:eastAsia="Arial Unicode MS" w:hAnsiTheme="majorHAnsi" w:cs="Arial"/>
                <w:spacing w:val="-5"/>
                <w:szCs w:val="22"/>
              </w:rPr>
              <w:t>the other party causes a fundamental breach of the Contract.</w:t>
            </w:r>
          </w:p>
          <w:p w:rsidR="00E52171" w:rsidRPr="00D96CA7" w:rsidRDefault="00E52171" w:rsidP="00E52171">
            <w:pPr>
              <w:widowControl w:val="0"/>
              <w:autoSpaceDE w:val="0"/>
              <w:autoSpaceDN w:val="0"/>
              <w:adjustRightInd w:val="0"/>
              <w:spacing w:before="120" w:after="120" w:line="253" w:lineRule="exact"/>
              <w:ind w:left="479" w:hanging="451"/>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72.3 Fundamental breaches of Contract shall include, but shall not be </w:t>
            </w:r>
            <w:r w:rsidRPr="00D96CA7">
              <w:rPr>
                <w:rFonts w:asciiTheme="majorHAnsi" w:eastAsia="Arial Unicode MS" w:hAnsiTheme="majorHAnsi" w:cs="Arial"/>
                <w:spacing w:val="-5"/>
                <w:szCs w:val="22"/>
              </w:rPr>
              <w:t>limited to, the following :</w:t>
            </w:r>
          </w:p>
          <w:p w:rsidR="00E52171" w:rsidRPr="00D96CA7" w:rsidRDefault="00E52171" w:rsidP="00E52171">
            <w:pPr>
              <w:widowControl w:val="0"/>
              <w:autoSpaceDE w:val="0"/>
              <w:autoSpaceDN w:val="0"/>
              <w:adjustRightInd w:val="0"/>
              <w:spacing w:before="120" w:after="120" w:line="253" w:lineRule="exact"/>
              <w:ind w:left="479" w:hanging="451"/>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(a) </w:t>
            </w:r>
            <w:r w:rsidRPr="00D96CA7">
              <w:rPr>
                <w:rFonts w:asciiTheme="majorHAnsi" w:eastAsia="Arial Unicode MS" w:hAnsiTheme="majorHAnsi" w:cs="Arial"/>
                <w:szCs w:val="22"/>
              </w:rPr>
              <w:t>The Contractor uses the advance payment  for matters other than the contractual  obligations,</w:t>
            </w:r>
          </w:p>
          <w:p w:rsidR="00E52171" w:rsidRPr="00D96CA7" w:rsidRDefault="00E52171" w:rsidP="00E52171">
            <w:pPr>
              <w:widowControl w:val="0"/>
              <w:autoSpaceDE w:val="0"/>
              <w:autoSpaceDN w:val="0"/>
              <w:adjustRightInd w:val="0"/>
              <w:spacing w:before="120" w:after="120" w:line="253" w:lineRule="exact"/>
              <w:ind w:left="479" w:hanging="451"/>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(b) the Contractor stops work for 30 days when no stoppage of </w:t>
            </w:r>
            <w:r w:rsidRPr="00D96CA7">
              <w:rPr>
                <w:rFonts w:asciiTheme="majorHAnsi" w:eastAsia="Arial Unicode MS" w:hAnsiTheme="majorHAnsi" w:cs="Arial"/>
                <w:spacing w:val="-4"/>
                <w:szCs w:val="22"/>
              </w:rPr>
              <w:t>work is shown on the current Program and the stoppage has not been authorized by the Project Manager;</w:t>
            </w:r>
          </w:p>
          <w:p w:rsidR="00E52171" w:rsidRPr="00D96CA7" w:rsidRDefault="00E52171" w:rsidP="00E52171">
            <w:pPr>
              <w:widowControl w:val="0"/>
              <w:autoSpaceDE w:val="0"/>
              <w:autoSpaceDN w:val="0"/>
              <w:adjustRightInd w:val="0"/>
              <w:spacing w:before="120" w:after="120" w:line="253" w:lineRule="exact"/>
              <w:ind w:left="479" w:hanging="451"/>
              <w:jc w:val="both"/>
              <w:rPr>
                <w:rFonts w:asciiTheme="majorHAnsi" w:eastAsia="Arial Unicode MS" w:hAnsiTheme="majorHAnsi" w:cs="Arial"/>
                <w:spacing w:val="-5"/>
                <w:szCs w:val="22"/>
              </w:rPr>
            </w:pPr>
            <w:r w:rsidRPr="00D96CA7">
              <w:rPr>
                <w:rFonts w:asciiTheme="majorHAnsi" w:eastAsia="Arial Unicode MS" w:hAnsiTheme="majorHAnsi" w:cs="Arial"/>
                <w:spacing w:val="-1"/>
                <w:szCs w:val="22"/>
              </w:rPr>
              <w:t xml:space="preserve">(c) the Project Manager instructs the Contractor to delay the </w:t>
            </w:r>
            <w:r w:rsidRPr="00D96CA7">
              <w:rPr>
                <w:rFonts w:asciiTheme="majorHAnsi" w:eastAsia="Arial Unicode MS" w:hAnsiTheme="majorHAnsi" w:cs="Arial"/>
                <w:spacing w:val="-4"/>
                <w:szCs w:val="22"/>
              </w:rPr>
              <w:t>progress of the Works, and the instruction is not withdrawn within 30 days;</w:t>
            </w:r>
          </w:p>
          <w:p w:rsidR="00E52171" w:rsidRPr="00D96CA7" w:rsidRDefault="00E52171" w:rsidP="000949AE">
            <w:pPr>
              <w:pStyle w:val="ListParagraph"/>
              <w:widowControl w:val="0"/>
              <w:numPr>
                <w:ilvl w:val="0"/>
                <w:numId w:val="16"/>
              </w:numPr>
              <w:autoSpaceDE w:val="0"/>
              <w:autoSpaceDN w:val="0"/>
              <w:adjustRightInd w:val="0"/>
              <w:spacing w:before="120" w:after="120" w:line="253" w:lineRule="exact"/>
              <w:jc w:val="both"/>
              <w:rPr>
                <w:rFonts w:asciiTheme="majorHAnsi" w:eastAsia="Arial Unicode MS" w:hAnsiTheme="majorHAnsi" w:cs="Arial"/>
                <w:spacing w:val="-5"/>
                <w:szCs w:val="22"/>
              </w:rPr>
            </w:pPr>
            <w:r w:rsidRPr="00D96CA7">
              <w:rPr>
                <w:rFonts w:asciiTheme="majorHAnsi" w:eastAsia="Arial Unicode MS" w:hAnsiTheme="majorHAnsi" w:cs="Arial"/>
                <w:spacing w:val="-1"/>
                <w:szCs w:val="22"/>
              </w:rPr>
              <w:t xml:space="preserve">the Employer  or  the  Contractor  is  made  bankrupt  or </w:t>
            </w:r>
            <w:r w:rsidRPr="00D96CA7">
              <w:rPr>
                <w:rFonts w:asciiTheme="majorHAnsi" w:eastAsia="Arial Unicode MS" w:hAnsiTheme="majorHAnsi" w:cs="Arial"/>
                <w:w w:val="103"/>
                <w:szCs w:val="22"/>
              </w:rPr>
              <w:t xml:space="preserve">goes into liquidation other than for a reconstruction or </w:t>
            </w:r>
            <w:r w:rsidRPr="00D96CA7">
              <w:rPr>
                <w:rFonts w:asciiTheme="majorHAnsi" w:eastAsia="Arial Unicode MS" w:hAnsiTheme="majorHAnsi" w:cs="Arial"/>
                <w:spacing w:val="-5"/>
                <w:szCs w:val="22"/>
              </w:rPr>
              <w:t>amalgamation.</w:t>
            </w:r>
          </w:p>
          <w:p w:rsidR="00E52171" w:rsidRPr="00D96CA7" w:rsidRDefault="00E52171" w:rsidP="000949AE">
            <w:pPr>
              <w:pStyle w:val="ListParagraph"/>
              <w:widowControl w:val="0"/>
              <w:numPr>
                <w:ilvl w:val="0"/>
                <w:numId w:val="16"/>
              </w:numPr>
              <w:autoSpaceDE w:val="0"/>
              <w:autoSpaceDN w:val="0"/>
              <w:adjustRightInd w:val="0"/>
              <w:spacing w:before="120" w:after="240" w:line="280" w:lineRule="exact"/>
              <w:ind w:right="14"/>
              <w:jc w:val="both"/>
              <w:rPr>
                <w:rFonts w:asciiTheme="majorHAnsi" w:eastAsia="Arial Unicode MS" w:hAnsiTheme="majorHAnsi" w:cs="Arial"/>
                <w:spacing w:val="-4"/>
                <w:szCs w:val="22"/>
              </w:rPr>
            </w:pPr>
            <w:r w:rsidRPr="00D96CA7">
              <w:rPr>
                <w:rFonts w:asciiTheme="majorHAnsi" w:eastAsia="Arial Unicode MS" w:hAnsiTheme="majorHAnsi" w:cs="Arial"/>
                <w:spacing w:val="-3"/>
                <w:szCs w:val="22"/>
              </w:rPr>
              <w:t xml:space="preserve">a payment certified by the Project Manager is not paid by </w:t>
            </w:r>
            <w:r w:rsidRPr="00D96CA7">
              <w:rPr>
                <w:rFonts w:asciiTheme="majorHAnsi" w:eastAsia="Arial Unicode MS" w:hAnsiTheme="majorHAnsi" w:cs="Arial"/>
                <w:spacing w:val="-4"/>
                <w:szCs w:val="22"/>
              </w:rPr>
              <w:t xml:space="preserve">the Employer to the Contractor within 90 days of the date of the Project Manager’s certificate; </w:t>
            </w:r>
          </w:p>
          <w:p w:rsidR="00E52171" w:rsidRPr="00D96CA7" w:rsidRDefault="00E52171" w:rsidP="000949AE">
            <w:pPr>
              <w:pStyle w:val="ListParagraph"/>
              <w:widowControl w:val="0"/>
              <w:numPr>
                <w:ilvl w:val="0"/>
                <w:numId w:val="16"/>
              </w:numPr>
              <w:autoSpaceDE w:val="0"/>
              <w:autoSpaceDN w:val="0"/>
              <w:adjustRightInd w:val="0"/>
              <w:spacing w:before="240" w:after="240" w:line="280" w:lineRule="exact"/>
              <w:ind w:left="475" w:right="14"/>
              <w:jc w:val="both"/>
              <w:rPr>
                <w:rFonts w:asciiTheme="majorHAnsi" w:eastAsia="Arial Unicode MS" w:hAnsiTheme="majorHAnsi" w:cs="Arial"/>
                <w:spacing w:val="-5"/>
                <w:szCs w:val="22"/>
              </w:rPr>
            </w:pPr>
            <w:r w:rsidRPr="00D96CA7">
              <w:rPr>
                <w:rFonts w:asciiTheme="majorHAnsi" w:eastAsia="Arial Unicode MS" w:hAnsiTheme="majorHAnsi" w:cs="Arial"/>
                <w:spacing w:val="-2"/>
                <w:szCs w:val="22"/>
              </w:rPr>
              <w:t xml:space="preserve">the Project Manager gives Notice that failure to correct a </w:t>
            </w:r>
            <w:r w:rsidRPr="00D96CA7">
              <w:rPr>
                <w:rFonts w:asciiTheme="majorHAnsi" w:eastAsia="Arial Unicode MS" w:hAnsiTheme="majorHAnsi" w:cs="Arial"/>
                <w:spacing w:val="-3"/>
                <w:szCs w:val="22"/>
              </w:rPr>
              <w:t xml:space="preserve">particular Defect is a fundamental breach of Contract and the Contractor fails to correct it within a reasonable period </w:t>
            </w:r>
            <w:r w:rsidRPr="00D96CA7">
              <w:rPr>
                <w:rFonts w:asciiTheme="majorHAnsi" w:eastAsia="Arial Unicode MS" w:hAnsiTheme="majorHAnsi" w:cs="Arial"/>
                <w:spacing w:val="-5"/>
                <w:szCs w:val="22"/>
              </w:rPr>
              <w:t xml:space="preserve">of time determined by the Project Manager; </w:t>
            </w:r>
          </w:p>
          <w:p w:rsidR="00E52171" w:rsidRPr="00D96CA7" w:rsidRDefault="00E52171" w:rsidP="000949AE">
            <w:pPr>
              <w:pStyle w:val="ListParagraph"/>
              <w:widowControl w:val="0"/>
              <w:numPr>
                <w:ilvl w:val="0"/>
                <w:numId w:val="16"/>
              </w:numPr>
              <w:autoSpaceDE w:val="0"/>
              <w:autoSpaceDN w:val="0"/>
              <w:adjustRightInd w:val="0"/>
              <w:spacing w:before="240" w:after="240" w:line="280" w:lineRule="exact"/>
              <w:ind w:left="475" w:right="14"/>
              <w:jc w:val="both"/>
              <w:rPr>
                <w:rFonts w:asciiTheme="majorHAnsi" w:eastAsia="Arial Unicode MS" w:hAnsiTheme="majorHAnsi" w:cs="Arial"/>
                <w:spacing w:val="-5"/>
                <w:szCs w:val="22"/>
              </w:rPr>
            </w:pPr>
            <w:r w:rsidRPr="00D96CA7">
              <w:rPr>
                <w:rFonts w:asciiTheme="majorHAnsi" w:hAnsiTheme="majorHAnsi" w:cs="Arial"/>
                <w:szCs w:val="22"/>
              </w:rPr>
              <w:t>the Project Manager gives two consecutive Notices to update the Program and accelerate the works to ensure compliance with GCC Sub clause 22.1 and the Contractor fails to update the Program and demonstrate acceleration of the works within a reasonable period of time determined by the Project Manager;</w:t>
            </w:r>
          </w:p>
          <w:p w:rsidR="00E52171" w:rsidRPr="00D96CA7" w:rsidRDefault="00E52171" w:rsidP="000949AE">
            <w:pPr>
              <w:pStyle w:val="ListParagraph"/>
              <w:widowControl w:val="0"/>
              <w:numPr>
                <w:ilvl w:val="0"/>
                <w:numId w:val="16"/>
              </w:numPr>
              <w:autoSpaceDE w:val="0"/>
              <w:autoSpaceDN w:val="0"/>
              <w:adjustRightInd w:val="0"/>
              <w:spacing w:before="120" w:after="120" w:line="280" w:lineRule="exact"/>
              <w:ind w:right="20"/>
              <w:jc w:val="both"/>
              <w:rPr>
                <w:rFonts w:asciiTheme="majorHAnsi" w:eastAsia="Arial Unicode MS" w:hAnsiTheme="majorHAnsi" w:cs="Arial"/>
                <w:spacing w:val="-4"/>
                <w:szCs w:val="22"/>
              </w:rPr>
            </w:pPr>
            <w:r w:rsidRPr="00D96CA7">
              <w:rPr>
                <w:rFonts w:asciiTheme="majorHAnsi" w:eastAsia="Arial Unicode MS" w:hAnsiTheme="majorHAnsi" w:cs="Arial"/>
                <w:spacing w:val="-3"/>
                <w:szCs w:val="22"/>
              </w:rPr>
              <w:t xml:space="preserve">the  Contractor  does  not  maintain  a  Security,  which  is </w:t>
            </w:r>
            <w:r w:rsidRPr="00D96CA7">
              <w:rPr>
                <w:rFonts w:asciiTheme="majorHAnsi" w:eastAsia="Arial Unicode MS" w:hAnsiTheme="majorHAnsi" w:cs="Arial"/>
                <w:spacing w:val="-5"/>
                <w:szCs w:val="22"/>
              </w:rPr>
              <w:t xml:space="preserve">required;  </w:t>
            </w:r>
          </w:p>
          <w:p w:rsidR="00E52171" w:rsidRPr="00D96CA7" w:rsidRDefault="00E52171" w:rsidP="000949AE">
            <w:pPr>
              <w:pStyle w:val="ListParagraph"/>
              <w:widowControl w:val="0"/>
              <w:numPr>
                <w:ilvl w:val="0"/>
                <w:numId w:val="16"/>
              </w:numPr>
              <w:autoSpaceDE w:val="0"/>
              <w:autoSpaceDN w:val="0"/>
              <w:adjustRightInd w:val="0"/>
              <w:spacing w:before="120" w:after="120" w:line="280" w:lineRule="exact"/>
              <w:ind w:right="20"/>
              <w:jc w:val="both"/>
              <w:rPr>
                <w:rFonts w:asciiTheme="majorHAnsi" w:eastAsia="Arial Unicode MS" w:hAnsiTheme="majorHAnsi" w:cs="Arial"/>
                <w:spacing w:val="-5"/>
                <w:szCs w:val="22"/>
              </w:rPr>
            </w:pPr>
            <w:r w:rsidRPr="00D96CA7">
              <w:rPr>
                <w:rFonts w:asciiTheme="majorHAnsi" w:eastAsia="Arial Unicode MS" w:hAnsiTheme="majorHAnsi" w:cs="Arial"/>
                <w:spacing w:val="-1"/>
                <w:szCs w:val="22"/>
              </w:rPr>
              <w:t xml:space="preserve">the Contractor has delayed the completion of the Works </w:t>
            </w:r>
            <w:r w:rsidRPr="00D96CA7">
              <w:rPr>
                <w:rFonts w:asciiTheme="majorHAnsi" w:eastAsia="Arial Unicode MS" w:hAnsiTheme="majorHAnsi" w:cs="Arial"/>
                <w:spacing w:val="-4"/>
                <w:szCs w:val="22"/>
              </w:rPr>
              <w:t xml:space="preserve">by the number of days for which the maximum amount of  liquidated damages can be paid, </w:t>
            </w:r>
            <w:r w:rsidRPr="00D96CA7">
              <w:rPr>
                <w:rFonts w:asciiTheme="majorHAnsi" w:eastAsia="Arial Unicode MS" w:hAnsiTheme="majorHAnsi" w:cs="Arial"/>
                <w:b/>
                <w:bCs/>
                <w:spacing w:val="-4"/>
                <w:szCs w:val="22"/>
              </w:rPr>
              <w:t>as defined in the SCC</w:t>
            </w:r>
            <w:r w:rsidRPr="00D96CA7">
              <w:rPr>
                <w:rFonts w:asciiTheme="majorHAnsi" w:eastAsia="Arial Unicode MS" w:hAnsiTheme="majorHAnsi" w:cs="Arial"/>
                <w:spacing w:val="-4"/>
                <w:szCs w:val="22"/>
              </w:rPr>
              <w:t xml:space="preserve">; and </w:t>
            </w:r>
          </w:p>
          <w:p w:rsidR="00E52171" w:rsidRPr="00D96CA7" w:rsidRDefault="00E52171" w:rsidP="000949AE">
            <w:pPr>
              <w:pStyle w:val="ListParagraph"/>
              <w:widowControl w:val="0"/>
              <w:numPr>
                <w:ilvl w:val="0"/>
                <w:numId w:val="16"/>
              </w:numPr>
              <w:autoSpaceDE w:val="0"/>
              <w:autoSpaceDN w:val="0"/>
              <w:adjustRightInd w:val="0"/>
              <w:spacing w:before="120" w:after="120" w:line="280" w:lineRule="exact"/>
              <w:ind w:right="20"/>
              <w:jc w:val="both"/>
              <w:rPr>
                <w:rFonts w:asciiTheme="majorHAnsi" w:eastAsia="Arial Unicode MS" w:hAnsiTheme="majorHAnsi" w:cs="Arial"/>
                <w:spacing w:val="-5"/>
                <w:szCs w:val="22"/>
              </w:rPr>
            </w:pPr>
            <w:r w:rsidRPr="00D96CA7">
              <w:rPr>
                <w:rFonts w:asciiTheme="majorHAnsi" w:eastAsia="Arial Unicode MS" w:hAnsiTheme="majorHAnsi" w:cs="Arial"/>
                <w:w w:val="102"/>
                <w:szCs w:val="22"/>
              </w:rPr>
              <w:t xml:space="preserve">If the Contractor, in the judgment of the Employer has </w:t>
            </w:r>
            <w:r w:rsidRPr="00D96CA7">
              <w:rPr>
                <w:rFonts w:asciiTheme="majorHAnsi" w:eastAsia="Arial Unicode MS" w:hAnsiTheme="majorHAnsi" w:cs="Arial"/>
                <w:szCs w:val="22"/>
              </w:rPr>
              <w:t xml:space="preserve">engaged in corrupt or fraudulent practices in competing </w:t>
            </w:r>
            <w:r w:rsidRPr="00D96CA7">
              <w:rPr>
                <w:rFonts w:asciiTheme="majorHAnsi" w:eastAsia="Arial Unicode MS" w:hAnsiTheme="majorHAnsi" w:cs="Arial"/>
                <w:spacing w:val="-5"/>
                <w:szCs w:val="22"/>
              </w:rPr>
              <w:t xml:space="preserve">for or in executing the Contract, pursuant to GCC 73.1. </w:t>
            </w:r>
          </w:p>
          <w:p w:rsidR="00E52171" w:rsidRPr="00D96CA7" w:rsidRDefault="00E52171" w:rsidP="00E52171">
            <w:pPr>
              <w:widowControl w:val="0"/>
              <w:autoSpaceDE w:val="0"/>
              <w:autoSpaceDN w:val="0"/>
              <w:adjustRightInd w:val="0"/>
              <w:spacing w:before="120" w:after="120" w:line="280" w:lineRule="exact"/>
              <w:ind w:left="431" w:right="20" w:hanging="431"/>
              <w:jc w:val="both"/>
              <w:rPr>
                <w:rFonts w:asciiTheme="majorHAnsi" w:eastAsia="Arial Unicode MS" w:hAnsiTheme="majorHAnsi" w:cs="Arial"/>
                <w:spacing w:val="-4"/>
                <w:szCs w:val="22"/>
              </w:rPr>
            </w:pPr>
            <w:r w:rsidRPr="00D96CA7">
              <w:rPr>
                <w:rFonts w:asciiTheme="majorHAnsi" w:eastAsia="Arial Unicode MS" w:hAnsiTheme="majorHAnsi" w:cs="Arial"/>
                <w:szCs w:val="22"/>
              </w:rPr>
              <w:t xml:space="preserve">72.4 When either party to the Contract gives notice of a breach of Contract to the Project Manager for a cause other than those </w:t>
            </w:r>
            <w:r w:rsidRPr="00D96CA7">
              <w:rPr>
                <w:rFonts w:asciiTheme="majorHAnsi" w:eastAsia="Arial Unicode MS" w:hAnsiTheme="majorHAnsi" w:cs="Arial"/>
                <w:spacing w:val="-4"/>
                <w:szCs w:val="22"/>
              </w:rPr>
              <w:t xml:space="preserve">listed under GCC 72.3 above, the Project Manager shall decide whether the breach is fundamental or not. </w:t>
            </w:r>
          </w:p>
          <w:p w:rsidR="00E52171" w:rsidRPr="00D96CA7" w:rsidRDefault="00E52171" w:rsidP="00E52171">
            <w:pPr>
              <w:widowControl w:val="0"/>
              <w:autoSpaceDE w:val="0"/>
              <w:autoSpaceDN w:val="0"/>
              <w:adjustRightInd w:val="0"/>
              <w:spacing w:before="120" w:after="120" w:line="280" w:lineRule="exact"/>
              <w:ind w:left="431" w:right="20" w:hanging="431"/>
              <w:jc w:val="both"/>
              <w:rPr>
                <w:rFonts w:asciiTheme="majorHAnsi" w:eastAsia="Arial Unicode MS" w:hAnsiTheme="majorHAnsi" w:cs="Arial"/>
                <w:spacing w:val="-5"/>
                <w:szCs w:val="22"/>
              </w:rPr>
            </w:pPr>
            <w:r w:rsidRPr="00D96CA7">
              <w:rPr>
                <w:rFonts w:asciiTheme="majorHAnsi" w:eastAsia="Arial Unicode MS" w:hAnsiTheme="majorHAnsi" w:cs="Arial"/>
                <w:szCs w:val="22"/>
              </w:rPr>
              <w:t xml:space="preserve">72.5 Notwithstanding the above, the Employer may terminate the </w:t>
            </w:r>
            <w:r w:rsidRPr="00D96CA7">
              <w:rPr>
                <w:rFonts w:asciiTheme="majorHAnsi" w:eastAsia="Arial Unicode MS" w:hAnsiTheme="majorHAnsi" w:cs="Arial"/>
                <w:spacing w:val="-5"/>
                <w:szCs w:val="22"/>
              </w:rPr>
              <w:t xml:space="preserve">Contract for convenience. </w:t>
            </w:r>
          </w:p>
          <w:p w:rsidR="00E52171" w:rsidRPr="00D96CA7" w:rsidRDefault="00E52171" w:rsidP="00B618AF">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5"/>
                <w:szCs w:val="22"/>
              </w:rPr>
            </w:pPr>
            <w:r w:rsidRPr="00D96CA7">
              <w:rPr>
                <w:rFonts w:asciiTheme="majorHAnsi" w:eastAsia="Arial Unicode MS" w:hAnsiTheme="majorHAnsi" w:cs="Arial"/>
                <w:w w:val="101"/>
                <w:szCs w:val="22"/>
              </w:rPr>
              <w:t xml:space="preserve">72.6 If the Contract is terminated, the Contractor shall stop work </w:t>
            </w:r>
            <w:r w:rsidRPr="00D96CA7">
              <w:rPr>
                <w:rFonts w:asciiTheme="majorHAnsi" w:eastAsia="Arial Unicode MS" w:hAnsiTheme="majorHAnsi" w:cs="Arial"/>
                <w:spacing w:val="-3"/>
                <w:szCs w:val="22"/>
              </w:rPr>
              <w:t xml:space="preserve">immediately, make the Site safe and secure, and leave the Site </w:t>
            </w:r>
            <w:r w:rsidRPr="00D96CA7">
              <w:rPr>
                <w:rFonts w:asciiTheme="majorHAnsi" w:eastAsia="Arial Unicode MS" w:hAnsiTheme="majorHAnsi" w:cs="Arial"/>
                <w:spacing w:val="-5"/>
                <w:szCs w:val="22"/>
              </w:rPr>
              <w:t>as soon as reasonably possible.</w:t>
            </w:r>
          </w:p>
        </w:tc>
      </w:tr>
      <w:tr w:rsidR="00E52171" w:rsidRPr="00D96CA7" w:rsidTr="00B618AF">
        <w:tc>
          <w:tcPr>
            <w:tcW w:w="1059" w:type="pct"/>
            <w:tcBorders>
              <w:top w:val="nil"/>
              <w:bottom w:val="single" w:sz="4" w:space="0" w:color="auto"/>
            </w:tcBorders>
            <w:vAlign w:val="center"/>
          </w:tcPr>
          <w:p w:rsidR="00E52171" w:rsidRPr="00D96CA7" w:rsidRDefault="00E52171" w:rsidP="00E52171">
            <w:pPr>
              <w:pStyle w:val="GCC2"/>
              <w:jc w:val="both"/>
              <w:rPr>
                <w:rFonts w:asciiTheme="majorHAnsi" w:hAnsiTheme="majorHAnsi"/>
                <w:sz w:val="22"/>
                <w:szCs w:val="22"/>
              </w:rPr>
            </w:pPr>
          </w:p>
        </w:tc>
        <w:tc>
          <w:tcPr>
            <w:tcW w:w="3941" w:type="pct"/>
            <w:vMerge/>
            <w:tcBorders>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zCs w:val="22"/>
              </w:rPr>
            </w:pP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z w:val="22"/>
                <w:szCs w:val="22"/>
              </w:rPr>
            </w:pPr>
            <w:bookmarkStart w:id="83" w:name="_Toc477436283"/>
            <w:r w:rsidRPr="00D96CA7">
              <w:rPr>
                <w:rFonts w:asciiTheme="majorHAnsi" w:hAnsiTheme="majorHAnsi"/>
                <w:sz w:val="22"/>
                <w:szCs w:val="22"/>
              </w:rPr>
              <w:lastRenderedPageBreak/>
              <w:t>73.Fraud and Corruption</w:t>
            </w:r>
            <w:bookmarkEnd w:id="83"/>
          </w:p>
        </w:tc>
        <w:tc>
          <w:tcPr>
            <w:tcW w:w="3941" w:type="pct"/>
            <w:tcBorders>
              <w:top w:val="single" w:sz="4" w:space="0" w:color="auto"/>
              <w:bottom w:val="single" w:sz="4" w:space="0" w:color="auto"/>
            </w:tcBorders>
          </w:tcPr>
          <w:p w:rsidR="00E52171" w:rsidRPr="00D96CA7" w:rsidRDefault="00E52171" w:rsidP="00E52171">
            <w:pPr>
              <w:widowControl w:val="0"/>
              <w:tabs>
                <w:tab w:val="left" w:pos="4061"/>
              </w:tabs>
              <w:autoSpaceDE w:val="0"/>
              <w:autoSpaceDN w:val="0"/>
              <w:adjustRightInd w:val="0"/>
              <w:spacing w:before="120" w:after="120" w:line="253" w:lineRule="exact"/>
              <w:ind w:left="431" w:hanging="431"/>
              <w:jc w:val="both"/>
              <w:rPr>
                <w:rFonts w:asciiTheme="majorHAnsi" w:eastAsia="Arial Unicode MS" w:hAnsiTheme="majorHAnsi" w:cs="Arial"/>
                <w:spacing w:val="-4"/>
                <w:szCs w:val="22"/>
              </w:rPr>
            </w:pPr>
            <w:r w:rsidRPr="00D96CA7">
              <w:rPr>
                <w:rFonts w:asciiTheme="majorHAnsi" w:eastAsia="Arial Unicode MS" w:hAnsiTheme="majorHAnsi" w:cs="Arial"/>
                <w:spacing w:val="-2"/>
                <w:szCs w:val="22"/>
              </w:rPr>
              <w:t xml:space="preserve">73.1 If the Employer determines that the Contractor has engaged in corrupt, fraudulent, collusive, coercive or obstructive practices, </w:t>
            </w:r>
            <w:r w:rsidRPr="00D96CA7">
              <w:rPr>
                <w:rFonts w:asciiTheme="majorHAnsi" w:eastAsia="Arial Unicode MS" w:hAnsiTheme="majorHAnsi" w:cs="Arial"/>
                <w:spacing w:val="-5"/>
                <w:szCs w:val="22"/>
              </w:rPr>
              <w:t xml:space="preserve">in competing for or in executing the Contract, then the Employer </w:t>
            </w:r>
            <w:r w:rsidRPr="00D96CA7">
              <w:rPr>
                <w:rFonts w:asciiTheme="majorHAnsi" w:eastAsia="Arial Unicode MS" w:hAnsiTheme="majorHAnsi" w:cs="Arial"/>
                <w:spacing w:val="-4"/>
                <w:szCs w:val="22"/>
              </w:rPr>
              <w:t xml:space="preserve">may, after giving 15 days’ notice to the Contractor, terminate the </w:t>
            </w:r>
            <w:r w:rsidRPr="00D96CA7">
              <w:rPr>
                <w:rFonts w:asciiTheme="majorHAnsi" w:eastAsia="Arial Unicode MS" w:hAnsiTheme="majorHAnsi" w:cs="Arial"/>
                <w:spacing w:val="-5"/>
                <w:szCs w:val="22"/>
              </w:rPr>
              <w:t xml:space="preserve">Contractor's employment under the Contract and expel him from </w:t>
            </w:r>
            <w:r w:rsidRPr="00D96CA7">
              <w:rPr>
                <w:rFonts w:asciiTheme="majorHAnsi" w:eastAsia="Arial Unicode MS" w:hAnsiTheme="majorHAnsi" w:cs="Arial"/>
                <w:spacing w:val="-3"/>
                <w:szCs w:val="22"/>
              </w:rPr>
              <w:t>the Site</w:t>
            </w:r>
            <w:r w:rsidRPr="00D96CA7">
              <w:rPr>
                <w:rFonts w:asciiTheme="majorHAnsi" w:eastAsia="Arial Unicode MS" w:hAnsiTheme="majorHAnsi" w:cs="Arial"/>
                <w:spacing w:val="-4"/>
                <w:szCs w:val="22"/>
              </w:rPr>
              <w:t>.</w:t>
            </w:r>
          </w:p>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4"/>
                <w:szCs w:val="22"/>
              </w:rPr>
            </w:pPr>
            <w:r w:rsidRPr="00D96CA7">
              <w:rPr>
                <w:rFonts w:asciiTheme="majorHAnsi" w:eastAsia="Arial Unicode MS" w:hAnsiTheme="majorHAnsi" w:cs="Arial"/>
                <w:spacing w:val="-3"/>
                <w:szCs w:val="22"/>
              </w:rPr>
              <w:t xml:space="preserve">73.2 Should any employee of the Contractor be determined to have </w:t>
            </w:r>
            <w:r w:rsidRPr="00D96CA7">
              <w:rPr>
                <w:rFonts w:asciiTheme="majorHAnsi" w:eastAsia="Arial Unicode MS" w:hAnsiTheme="majorHAnsi" w:cs="Arial"/>
                <w:spacing w:val="-5"/>
                <w:szCs w:val="22"/>
              </w:rPr>
              <w:t xml:space="preserve">engaged in corrupt, fraudulent, collusive, coercive, or obstructive </w:t>
            </w:r>
            <w:r w:rsidRPr="00D96CA7">
              <w:rPr>
                <w:rFonts w:asciiTheme="majorHAnsi" w:eastAsia="Arial Unicode MS" w:hAnsiTheme="majorHAnsi" w:cs="Arial"/>
                <w:spacing w:val="-4"/>
                <w:szCs w:val="22"/>
              </w:rPr>
              <w:t xml:space="preserve">practice during the execution of the </w:t>
            </w:r>
            <w:r w:rsidRPr="00D96CA7">
              <w:rPr>
                <w:rFonts w:asciiTheme="majorHAnsi" w:eastAsia="Arial Unicode MS" w:hAnsiTheme="majorHAnsi" w:cs="Arial"/>
                <w:spacing w:val="-4"/>
                <w:szCs w:val="22"/>
              </w:rPr>
              <w:lastRenderedPageBreak/>
              <w:t>Works, then that employee shall be removed in accordance with GCC Clause 15.</w:t>
            </w:r>
          </w:p>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For the purposes of this GCC 73;</w:t>
            </w:r>
          </w:p>
          <w:p w:rsidR="00E52171" w:rsidRPr="00D96CA7" w:rsidRDefault="00E52171" w:rsidP="00E52171">
            <w:pPr>
              <w:widowControl w:val="0"/>
              <w:autoSpaceDE w:val="0"/>
              <w:autoSpaceDN w:val="0"/>
              <w:adjustRightInd w:val="0"/>
              <w:spacing w:before="120" w:after="120" w:line="253" w:lineRule="exact"/>
              <w:ind w:left="791" w:hanging="360"/>
              <w:jc w:val="both"/>
              <w:rPr>
                <w:rFonts w:asciiTheme="majorHAnsi" w:eastAsia="Arial Unicode MS" w:hAnsiTheme="majorHAnsi" w:cs="Arial"/>
                <w:spacing w:val="-3"/>
                <w:szCs w:val="22"/>
              </w:rPr>
            </w:pPr>
            <w:r w:rsidRPr="00D96CA7">
              <w:rPr>
                <w:rFonts w:asciiTheme="majorHAnsi" w:eastAsia="Arial Unicode MS" w:hAnsiTheme="majorHAnsi" w:cs="Arial"/>
                <w:spacing w:val="-5"/>
                <w:szCs w:val="22"/>
              </w:rPr>
              <w:t xml:space="preserve">(i)  </w:t>
            </w:r>
            <w:r w:rsidRPr="00D96CA7">
              <w:rPr>
                <w:rFonts w:asciiTheme="majorHAnsi" w:eastAsia="Arial Unicode MS" w:hAnsiTheme="majorHAnsi" w:cs="Arial"/>
                <w:spacing w:val="-2"/>
                <w:szCs w:val="22"/>
              </w:rPr>
              <w:t xml:space="preserve">“corrupt practice”  is  the  offering,  giving,  receiving  or </w:t>
            </w:r>
            <w:r w:rsidRPr="00D96CA7">
              <w:rPr>
                <w:rFonts w:asciiTheme="majorHAnsi" w:eastAsia="Arial Unicode MS" w:hAnsiTheme="majorHAnsi" w:cs="Arial"/>
                <w:w w:val="101"/>
                <w:szCs w:val="22"/>
              </w:rPr>
              <w:t xml:space="preserve">soliciting, directly or indirectly, of anything of value to </w:t>
            </w:r>
            <w:r w:rsidRPr="00D96CA7">
              <w:rPr>
                <w:rFonts w:asciiTheme="majorHAnsi" w:eastAsia="Arial Unicode MS" w:hAnsiTheme="majorHAnsi" w:cs="Arial"/>
                <w:spacing w:val="-3"/>
                <w:szCs w:val="22"/>
              </w:rPr>
              <w:t>influence improperly the actions of another party.</w:t>
            </w:r>
          </w:p>
          <w:p w:rsidR="00E52171" w:rsidRPr="00D96CA7" w:rsidRDefault="00E52171" w:rsidP="00E52171">
            <w:pPr>
              <w:widowControl w:val="0"/>
              <w:autoSpaceDE w:val="0"/>
              <w:autoSpaceDN w:val="0"/>
              <w:adjustRightInd w:val="0"/>
              <w:spacing w:before="120" w:after="120" w:line="253" w:lineRule="exact"/>
              <w:ind w:left="971" w:hanging="450"/>
              <w:jc w:val="both"/>
              <w:rPr>
                <w:rFonts w:asciiTheme="majorHAnsi" w:eastAsia="Arial Unicode MS" w:hAnsiTheme="majorHAnsi" w:cs="Arial"/>
                <w:spacing w:val="-4"/>
                <w:szCs w:val="22"/>
              </w:rPr>
            </w:pPr>
            <w:r w:rsidRPr="00D96CA7">
              <w:rPr>
                <w:rFonts w:asciiTheme="majorHAnsi" w:eastAsia="Arial Unicode MS" w:hAnsiTheme="majorHAnsi" w:cs="Arial"/>
                <w:spacing w:val="-5"/>
                <w:szCs w:val="22"/>
              </w:rPr>
              <w:t xml:space="preserve">(ii) </w:t>
            </w:r>
            <w:r w:rsidRPr="00D96CA7">
              <w:rPr>
                <w:rFonts w:asciiTheme="majorHAnsi" w:eastAsia="Arial Unicode MS" w:hAnsiTheme="majorHAnsi" w:cs="Arial"/>
                <w:w w:val="101"/>
                <w:szCs w:val="22"/>
              </w:rPr>
              <w:t>“fraudulent practice”</w:t>
            </w:r>
            <w:r w:rsidRPr="00D96CA7">
              <w:rPr>
                <w:rFonts w:asciiTheme="majorHAnsi" w:eastAsia="Arial Unicode MS" w:hAnsiTheme="majorHAnsi" w:cs="Arial"/>
                <w:w w:val="101"/>
                <w:sz w:val="19"/>
                <w:szCs w:val="19"/>
                <w:vertAlign w:val="superscript"/>
              </w:rPr>
              <w:t>5</w:t>
            </w:r>
            <w:r w:rsidRPr="00D96CA7">
              <w:rPr>
                <w:rFonts w:asciiTheme="majorHAnsi" w:eastAsia="Arial Unicode MS" w:hAnsiTheme="majorHAnsi" w:cs="Arial"/>
                <w:w w:val="101"/>
                <w:szCs w:val="22"/>
              </w:rPr>
              <w:t xml:space="preserve"> is any act or omission, including </w:t>
            </w:r>
            <w:r w:rsidRPr="00D96CA7">
              <w:rPr>
                <w:rFonts w:asciiTheme="majorHAnsi" w:eastAsia="Arial Unicode MS" w:hAnsiTheme="majorHAnsi" w:cs="Arial"/>
                <w:spacing w:val="-4"/>
                <w:szCs w:val="22"/>
              </w:rPr>
              <w:t>a misrepresentation, that knowingly or recklessly misleads, or attempts to mislead, a party to obtain a financial or other benefit or to avoid an obligation;</w:t>
            </w:r>
          </w:p>
          <w:p w:rsidR="00E52171" w:rsidRPr="00D96CA7" w:rsidRDefault="00E52171" w:rsidP="00E52171">
            <w:pPr>
              <w:widowControl w:val="0"/>
              <w:autoSpaceDE w:val="0"/>
              <w:autoSpaceDN w:val="0"/>
              <w:adjustRightInd w:val="0"/>
              <w:spacing w:before="120" w:after="120" w:line="253" w:lineRule="exact"/>
              <w:ind w:left="971" w:hanging="450"/>
              <w:jc w:val="both"/>
              <w:rPr>
                <w:rFonts w:asciiTheme="majorHAnsi" w:eastAsia="Arial Unicode MS" w:hAnsiTheme="majorHAnsi" w:cs="Arial"/>
                <w:spacing w:val="-5"/>
                <w:szCs w:val="22"/>
              </w:rPr>
            </w:pPr>
            <w:r w:rsidRPr="00D96CA7">
              <w:rPr>
                <w:rFonts w:asciiTheme="majorHAnsi" w:eastAsia="Arial Unicode MS" w:hAnsiTheme="majorHAnsi" w:cs="Arial"/>
                <w:spacing w:val="-4"/>
                <w:szCs w:val="22"/>
              </w:rPr>
              <w:t>(</w:t>
            </w:r>
            <w:r w:rsidRPr="00D96CA7">
              <w:rPr>
                <w:rFonts w:asciiTheme="majorHAnsi" w:eastAsia="Arial Unicode MS" w:hAnsiTheme="majorHAnsi" w:cs="Arial"/>
                <w:spacing w:val="-5"/>
                <w:szCs w:val="22"/>
              </w:rPr>
              <w:t xml:space="preserve">iii) </w:t>
            </w:r>
            <w:r w:rsidRPr="00D96CA7">
              <w:rPr>
                <w:rFonts w:asciiTheme="majorHAnsi" w:eastAsia="Arial Unicode MS" w:hAnsiTheme="majorHAnsi" w:cs="Arial"/>
                <w:spacing w:val="-5"/>
                <w:szCs w:val="22"/>
              </w:rPr>
              <w:tab/>
            </w:r>
            <w:r w:rsidRPr="00D96CA7">
              <w:rPr>
                <w:rFonts w:asciiTheme="majorHAnsi" w:eastAsia="Arial Unicode MS" w:hAnsiTheme="majorHAnsi" w:cs="Arial"/>
                <w:w w:val="101"/>
                <w:szCs w:val="22"/>
              </w:rPr>
              <w:t>“collusive practice”</w:t>
            </w:r>
            <w:r w:rsidRPr="00D96CA7">
              <w:rPr>
                <w:rFonts w:asciiTheme="majorHAnsi" w:eastAsia="Arial Unicode MS" w:hAnsiTheme="majorHAnsi" w:cs="Arial"/>
                <w:w w:val="101"/>
                <w:sz w:val="19"/>
                <w:szCs w:val="19"/>
                <w:vertAlign w:val="superscript"/>
              </w:rPr>
              <w:t>6</w:t>
            </w:r>
            <w:r w:rsidRPr="00D96CA7">
              <w:rPr>
                <w:rFonts w:asciiTheme="majorHAnsi" w:eastAsia="Arial Unicode MS" w:hAnsiTheme="majorHAnsi" w:cs="Arial"/>
                <w:w w:val="101"/>
                <w:szCs w:val="22"/>
              </w:rPr>
              <w:t xml:space="preserve"> is an arrangement between two or </w:t>
            </w:r>
            <w:r w:rsidRPr="00D96CA7">
              <w:rPr>
                <w:rFonts w:asciiTheme="majorHAnsi" w:eastAsia="Arial Unicode MS" w:hAnsiTheme="majorHAnsi" w:cs="Arial"/>
                <w:w w:val="102"/>
                <w:szCs w:val="22"/>
              </w:rPr>
              <w:t xml:space="preserve">more parties designed to achieve an improper purpose, </w:t>
            </w:r>
            <w:r w:rsidRPr="00D96CA7">
              <w:rPr>
                <w:rFonts w:asciiTheme="majorHAnsi" w:eastAsia="Arial Unicode MS" w:hAnsiTheme="majorHAnsi" w:cs="Arial"/>
                <w:spacing w:val="-1"/>
                <w:szCs w:val="22"/>
              </w:rPr>
              <w:t xml:space="preserve">including to influence improperly the  actions of another </w:t>
            </w:r>
            <w:r w:rsidRPr="00D96CA7">
              <w:rPr>
                <w:rFonts w:asciiTheme="majorHAnsi" w:eastAsia="Arial Unicode MS" w:hAnsiTheme="majorHAnsi" w:cs="Arial"/>
                <w:spacing w:val="-5"/>
                <w:szCs w:val="22"/>
              </w:rPr>
              <w:t>party;</w:t>
            </w:r>
          </w:p>
          <w:p w:rsidR="00E52171" w:rsidRPr="00D96CA7" w:rsidRDefault="00E52171" w:rsidP="00E52171">
            <w:pPr>
              <w:widowControl w:val="0"/>
              <w:autoSpaceDE w:val="0"/>
              <w:autoSpaceDN w:val="0"/>
              <w:adjustRightInd w:val="0"/>
              <w:spacing w:before="120" w:after="120" w:line="253" w:lineRule="exact"/>
              <w:ind w:left="971" w:hanging="450"/>
              <w:jc w:val="both"/>
              <w:rPr>
                <w:rFonts w:asciiTheme="majorHAnsi" w:eastAsia="Arial Unicode MS" w:hAnsiTheme="majorHAnsi" w:cs="Arial"/>
                <w:spacing w:val="-4"/>
                <w:szCs w:val="22"/>
              </w:rPr>
            </w:pPr>
            <w:r w:rsidRPr="00D96CA7">
              <w:rPr>
                <w:rFonts w:asciiTheme="majorHAnsi" w:eastAsia="Arial Unicode MS" w:hAnsiTheme="majorHAnsi" w:cs="Arial"/>
                <w:spacing w:val="-5"/>
                <w:szCs w:val="22"/>
              </w:rPr>
              <w:t xml:space="preserve">(iv) </w:t>
            </w:r>
            <w:r w:rsidRPr="00D96CA7">
              <w:rPr>
                <w:rFonts w:asciiTheme="majorHAnsi" w:eastAsia="Arial Unicode MS" w:hAnsiTheme="majorHAnsi" w:cs="Arial"/>
                <w:spacing w:val="-5"/>
                <w:szCs w:val="22"/>
              </w:rPr>
              <w:tab/>
            </w:r>
            <w:r w:rsidRPr="00D96CA7">
              <w:rPr>
                <w:rFonts w:asciiTheme="majorHAnsi" w:eastAsia="Arial Unicode MS" w:hAnsiTheme="majorHAnsi" w:cs="Arial"/>
                <w:spacing w:val="-4"/>
                <w:szCs w:val="22"/>
              </w:rPr>
              <w:t>“coercive practice”</w:t>
            </w:r>
            <w:r w:rsidRPr="00D96CA7">
              <w:rPr>
                <w:rFonts w:asciiTheme="majorHAnsi" w:eastAsia="Arial Unicode MS" w:hAnsiTheme="majorHAnsi" w:cs="Arial"/>
                <w:spacing w:val="-4"/>
                <w:sz w:val="19"/>
                <w:szCs w:val="19"/>
                <w:vertAlign w:val="superscript"/>
              </w:rPr>
              <w:t>7</w:t>
            </w:r>
            <w:r w:rsidRPr="00D96CA7">
              <w:rPr>
                <w:rFonts w:asciiTheme="majorHAnsi" w:eastAsia="Arial Unicode MS" w:hAnsiTheme="majorHAnsi" w:cs="Arial"/>
                <w:spacing w:val="-4"/>
                <w:szCs w:val="22"/>
              </w:rPr>
              <w:t xml:space="preserve"> is impairing or harming, or threatening </w:t>
            </w:r>
            <w:r w:rsidRPr="00D96CA7">
              <w:rPr>
                <w:rFonts w:asciiTheme="majorHAnsi" w:eastAsia="Arial Unicode MS" w:hAnsiTheme="majorHAnsi" w:cs="Arial"/>
                <w:spacing w:val="-1"/>
                <w:szCs w:val="22"/>
              </w:rPr>
              <w:t xml:space="preserve">to impair or harm, directly or indirectly, any party or the </w:t>
            </w:r>
            <w:r w:rsidRPr="00D96CA7">
              <w:rPr>
                <w:rFonts w:asciiTheme="majorHAnsi" w:eastAsia="Arial Unicode MS" w:hAnsiTheme="majorHAnsi" w:cs="Arial"/>
                <w:spacing w:val="-4"/>
                <w:szCs w:val="22"/>
              </w:rPr>
              <w:t>property of the party to influence improperly the actions of a party;</w:t>
            </w:r>
          </w:p>
          <w:p w:rsidR="00E52171" w:rsidRPr="00D96CA7" w:rsidRDefault="00E52171" w:rsidP="00E52171">
            <w:pPr>
              <w:widowControl w:val="0"/>
              <w:autoSpaceDE w:val="0"/>
              <w:autoSpaceDN w:val="0"/>
              <w:adjustRightInd w:val="0"/>
              <w:spacing w:before="120" w:after="120" w:line="253" w:lineRule="exact"/>
              <w:ind w:left="971" w:hanging="450"/>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(v) </w:t>
            </w:r>
            <w:r w:rsidRPr="00D96CA7">
              <w:rPr>
                <w:rFonts w:asciiTheme="majorHAnsi" w:eastAsia="Arial Unicode MS" w:hAnsiTheme="majorHAnsi" w:cs="Arial"/>
                <w:spacing w:val="-3"/>
                <w:szCs w:val="22"/>
              </w:rPr>
              <w:tab/>
            </w:r>
            <w:r w:rsidRPr="00D96CA7">
              <w:rPr>
                <w:rFonts w:asciiTheme="majorHAnsi" w:eastAsia="Arial Unicode MS" w:hAnsiTheme="majorHAnsi" w:cs="Arial"/>
                <w:spacing w:val="-5"/>
                <w:szCs w:val="22"/>
              </w:rPr>
              <w:t>“obstructive practice” is</w:t>
            </w:r>
          </w:p>
          <w:p w:rsidR="00E52171" w:rsidRPr="00D96CA7" w:rsidRDefault="00E52171" w:rsidP="00E52171">
            <w:pPr>
              <w:widowControl w:val="0"/>
              <w:autoSpaceDE w:val="0"/>
              <w:autoSpaceDN w:val="0"/>
              <w:adjustRightInd w:val="0"/>
              <w:spacing w:before="120" w:after="120" w:line="253" w:lineRule="exact"/>
              <w:ind w:left="1511" w:hanging="450"/>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 xml:space="preserve">(aa) deliberately   destroying,   falsifying,   altering   or </w:t>
            </w:r>
            <w:r w:rsidRPr="00D96CA7">
              <w:rPr>
                <w:rFonts w:asciiTheme="majorHAnsi" w:eastAsia="Arial Unicode MS" w:hAnsiTheme="majorHAnsi" w:cs="Arial"/>
                <w:spacing w:val="-2"/>
                <w:szCs w:val="22"/>
              </w:rPr>
              <w:t xml:space="preserve">concealing of evidence material to the investigation </w:t>
            </w:r>
            <w:r w:rsidRPr="00D96CA7">
              <w:rPr>
                <w:rFonts w:asciiTheme="majorHAnsi" w:eastAsia="Arial Unicode MS" w:hAnsiTheme="majorHAnsi" w:cs="Arial"/>
                <w:spacing w:val="-4"/>
                <w:szCs w:val="22"/>
              </w:rPr>
              <w:t xml:space="preserve">or making false statements to investigators in order to </w:t>
            </w:r>
            <w:r w:rsidRPr="00D96CA7">
              <w:rPr>
                <w:rFonts w:asciiTheme="majorHAnsi" w:eastAsia="Arial Unicode MS" w:hAnsiTheme="majorHAnsi" w:cs="Arial"/>
                <w:spacing w:val="-3"/>
                <w:szCs w:val="22"/>
              </w:rPr>
              <w:t xml:space="preserve">materially impede a investigation into allegations of </w:t>
            </w:r>
            <w:r w:rsidRPr="00D96CA7">
              <w:rPr>
                <w:rFonts w:asciiTheme="majorHAnsi" w:eastAsia="Arial Unicode MS" w:hAnsiTheme="majorHAnsi" w:cs="Arial"/>
                <w:spacing w:val="-2"/>
                <w:szCs w:val="22"/>
              </w:rPr>
              <w:t xml:space="preserve">a corrupt, fraudulent, coercive or collusive practice; </w:t>
            </w:r>
            <w:r w:rsidRPr="00D96CA7">
              <w:rPr>
                <w:rFonts w:asciiTheme="majorHAnsi" w:eastAsia="Arial Unicode MS" w:hAnsiTheme="majorHAnsi" w:cs="Arial"/>
                <w:spacing w:val="-2"/>
                <w:szCs w:val="22"/>
              </w:rPr>
              <w:br/>
              <w:t xml:space="preserve">and/or  threatening,  harassing  or  intimidating  any </w:t>
            </w:r>
            <w:r w:rsidRPr="00D96CA7">
              <w:rPr>
                <w:rFonts w:asciiTheme="majorHAnsi" w:eastAsia="Arial Unicode MS" w:hAnsiTheme="majorHAnsi" w:cs="Arial"/>
                <w:spacing w:val="-1"/>
                <w:szCs w:val="22"/>
              </w:rPr>
              <w:t xml:space="preserve">party to prevent it from disclosing its knowledge of </w:t>
            </w:r>
            <w:r w:rsidRPr="00D96CA7">
              <w:rPr>
                <w:rFonts w:asciiTheme="majorHAnsi" w:eastAsia="Arial Unicode MS" w:hAnsiTheme="majorHAnsi" w:cs="Arial"/>
                <w:spacing w:val="-3"/>
                <w:szCs w:val="22"/>
              </w:rPr>
              <w:t xml:space="preserve">matters relevant to the investigation or from pursuing </w:t>
            </w:r>
            <w:r w:rsidRPr="00D96CA7">
              <w:rPr>
                <w:rFonts w:asciiTheme="majorHAnsi" w:eastAsia="Arial Unicode MS" w:hAnsiTheme="majorHAnsi" w:cs="Arial"/>
                <w:spacing w:val="-5"/>
                <w:szCs w:val="22"/>
              </w:rPr>
              <w:t>the investigation; or</w:t>
            </w:r>
          </w:p>
          <w:p w:rsidR="00E52171" w:rsidRPr="00D96CA7" w:rsidRDefault="00E52171" w:rsidP="00E52171">
            <w:pPr>
              <w:widowControl w:val="0"/>
              <w:autoSpaceDE w:val="0"/>
              <w:autoSpaceDN w:val="0"/>
              <w:adjustRightInd w:val="0"/>
              <w:spacing w:before="120" w:after="120" w:line="253" w:lineRule="exact"/>
              <w:ind w:left="1511" w:hanging="450"/>
              <w:jc w:val="both"/>
              <w:rPr>
                <w:rFonts w:asciiTheme="majorHAnsi" w:eastAsia="Arial Unicode MS" w:hAnsiTheme="majorHAnsi" w:cs="Arial"/>
                <w:spacing w:val="-3"/>
                <w:szCs w:val="22"/>
              </w:rPr>
            </w:pPr>
            <w:r w:rsidRPr="00D96CA7">
              <w:rPr>
                <w:rFonts w:asciiTheme="majorHAnsi" w:eastAsia="Arial Unicode MS" w:hAnsiTheme="majorHAnsi" w:cs="Arial"/>
                <w:spacing w:val="-4"/>
                <w:szCs w:val="22"/>
              </w:rPr>
              <w:t xml:space="preserve">(bb) acts intended to materially impede the exercise of the </w:t>
            </w:r>
            <w:r w:rsidRPr="00D96CA7">
              <w:rPr>
                <w:rFonts w:asciiTheme="majorHAnsi" w:eastAsia="Arial Unicode MS" w:hAnsiTheme="majorHAnsi" w:cs="Arial"/>
                <w:spacing w:val="-3"/>
                <w:szCs w:val="22"/>
              </w:rPr>
              <w:t>GON’s/DP’s inspection and audit rights provided for under GCC28.3.</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pacing w:val="-2"/>
                <w:sz w:val="22"/>
                <w:szCs w:val="22"/>
              </w:rPr>
            </w:pPr>
            <w:bookmarkStart w:id="84" w:name="_Toc477436284"/>
            <w:r w:rsidRPr="00D96CA7">
              <w:rPr>
                <w:rFonts w:asciiTheme="majorHAnsi" w:hAnsiTheme="majorHAnsi"/>
                <w:sz w:val="22"/>
                <w:szCs w:val="22"/>
              </w:rPr>
              <w:lastRenderedPageBreak/>
              <w:t>74.  Black Listing</w:t>
            </w:r>
            <w:bookmarkEnd w:id="84"/>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1402" w:hanging="341"/>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74.1 Without prejudice to any other rights of the Employer under this Contract, GoN, Public Procurement Monitoring Office (PPMO), on the recommendation of procuring entity,  may blacklist a Bidder for its conduct for a period of one (1) to three (3) years on the following grounds and seriousness of the act committed by the bidder:</w:t>
            </w:r>
          </w:p>
          <w:p w:rsidR="00E52171" w:rsidRPr="00D96CA7" w:rsidRDefault="00E52171" w:rsidP="00E52171">
            <w:pPr>
              <w:widowControl w:val="0"/>
              <w:autoSpaceDE w:val="0"/>
              <w:autoSpaceDN w:val="0"/>
              <w:adjustRightInd w:val="0"/>
              <w:spacing w:before="120" w:after="120" w:line="253" w:lineRule="exact"/>
              <w:ind w:left="1402" w:hanging="341"/>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(a) if it is established  that  the  Contractor  has  committed substantial defect in implementation of the contract or has not substantially fulfilled its obligations under the contract or the completed work is not of the specified quality as per the contract.</w:t>
            </w:r>
          </w:p>
          <w:p w:rsidR="00E52171" w:rsidRPr="00D96CA7" w:rsidRDefault="00E52171" w:rsidP="00E52171">
            <w:pPr>
              <w:autoSpaceDE w:val="0"/>
              <w:autoSpaceDN w:val="0"/>
              <w:adjustRightInd w:val="0"/>
              <w:spacing w:after="0" w:line="240" w:lineRule="auto"/>
              <w:ind w:left="1402" w:hanging="341"/>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(b) If convicted from a court of law in a criminal offense liable to be disqualified for taking part in procurement contract,</w:t>
            </w:r>
          </w:p>
          <w:p w:rsidR="00E52171" w:rsidRPr="00D96CA7" w:rsidRDefault="00E52171" w:rsidP="00E52171">
            <w:pPr>
              <w:autoSpaceDE w:val="0"/>
              <w:autoSpaceDN w:val="0"/>
              <w:adjustRightInd w:val="0"/>
              <w:spacing w:after="0" w:line="240" w:lineRule="auto"/>
              <w:ind w:left="1402" w:hanging="341"/>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(c) If it is established that the Contractor has engaged in corrupt or fraudulent practices in competing for or in executing the Contract.</w:t>
            </w:r>
          </w:p>
        </w:tc>
      </w:tr>
      <w:tr w:rsidR="00E52171" w:rsidRPr="00D96CA7" w:rsidTr="00B618AF">
        <w:tc>
          <w:tcPr>
            <w:tcW w:w="1059" w:type="pct"/>
            <w:vMerge w:val="restart"/>
            <w:tcBorders>
              <w:top w:val="single" w:sz="4" w:space="0" w:color="auto"/>
            </w:tcBorders>
          </w:tcPr>
          <w:p w:rsidR="00E52171" w:rsidRPr="00D96CA7" w:rsidRDefault="00E52171" w:rsidP="00E52171">
            <w:pPr>
              <w:pStyle w:val="GCC2"/>
              <w:jc w:val="both"/>
              <w:rPr>
                <w:rFonts w:asciiTheme="majorHAnsi" w:hAnsiTheme="majorHAnsi"/>
                <w:sz w:val="22"/>
                <w:szCs w:val="22"/>
              </w:rPr>
            </w:pPr>
            <w:bookmarkStart w:id="85" w:name="_Toc477436285"/>
            <w:r w:rsidRPr="00D96CA7">
              <w:rPr>
                <w:rFonts w:asciiTheme="majorHAnsi" w:hAnsiTheme="majorHAnsi"/>
                <w:sz w:val="22"/>
                <w:szCs w:val="22"/>
              </w:rPr>
              <w:t>75. Payment upon Termination</w:t>
            </w:r>
            <w:bookmarkEnd w:id="85"/>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32" w:hanging="432"/>
              <w:jc w:val="both"/>
              <w:rPr>
                <w:rFonts w:asciiTheme="majorHAnsi" w:eastAsia="Arial Unicode MS" w:hAnsiTheme="majorHAnsi" w:cs="Arial"/>
                <w:spacing w:val="-3"/>
                <w:szCs w:val="22"/>
              </w:rPr>
            </w:pPr>
            <w:r w:rsidRPr="00D96CA7">
              <w:rPr>
                <w:rFonts w:asciiTheme="majorHAnsi" w:eastAsia="Arial Unicode MS" w:hAnsiTheme="majorHAnsi" w:cs="Arial"/>
                <w:spacing w:val="-1"/>
                <w:szCs w:val="22"/>
              </w:rPr>
              <w:t xml:space="preserve">75.1 If the Contract is terminated because of a fundamental breach of Contract by the Contractor, the Project Manager shall issue a </w:t>
            </w:r>
            <w:r w:rsidRPr="00D96CA7">
              <w:rPr>
                <w:rFonts w:asciiTheme="majorHAnsi" w:eastAsia="Arial Unicode MS" w:hAnsiTheme="majorHAnsi" w:cs="Arial"/>
                <w:spacing w:val="-3"/>
                <w:szCs w:val="22"/>
              </w:rPr>
              <w:t xml:space="preserve">certificate for the value of the work done and Materials ordered </w:t>
            </w:r>
            <w:r w:rsidRPr="00D96CA7">
              <w:rPr>
                <w:rFonts w:asciiTheme="majorHAnsi" w:eastAsia="Arial Unicode MS" w:hAnsiTheme="majorHAnsi" w:cs="Arial"/>
                <w:w w:val="102"/>
                <w:szCs w:val="22"/>
              </w:rPr>
              <w:t xml:space="preserve">less advance payments received up to the date of the issue of </w:t>
            </w:r>
            <w:r w:rsidRPr="00D96CA7">
              <w:rPr>
                <w:rFonts w:asciiTheme="majorHAnsi" w:eastAsia="Arial Unicode MS" w:hAnsiTheme="majorHAnsi" w:cs="Arial"/>
                <w:w w:val="101"/>
                <w:szCs w:val="22"/>
              </w:rPr>
              <w:t>the certificate</w:t>
            </w:r>
            <w:r w:rsidRPr="00D96CA7">
              <w:rPr>
                <w:rFonts w:asciiTheme="majorHAnsi" w:eastAsia="Arial Unicode MS" w:hAnsiTheme="majorHAnsi" w:cs="Arial"/>
                <w:w w:val="102"/>
                <w:szCs w:val="22"/>
              </w:rPr>
              <w:t xml:space="preserve">. Additional </w:t>
            </w:r>
            <w:r w:rsidRPr="00D96CA7">
              <w:rPr>
                <w:rFonts w:asciiTheme="majorHAnsi" w:eastAsia="Arial Unicode MS" w:hAnsiTheme="majorHAnsi" w:cs="Arial"/>
                <w:spacing w:val="-3"/>
                <w:szCs w:val="22"/>
              </w:rPr>
              <w:t xml:space="preserve">Liquidated Damages shall not apply.   If the total amount due to </w:t>
            </w:r>
            <w:r w:rsidRPr="00D96CA7">
              <w:rPr>
                <w:rFonts w:asciiTheme="majorHAnsi" w:eastAsia="Arial Unicode MS" w:hAnsiTheme="majorHAnsi" w:cs="Arial"/>
                <w:szCs w:val="22"/>
              </w:rPr>
              <w:t xml:space="preserve">the Employer exceeds any payment due to the Contractor, the </w:t>
            </w:r>
            <w:r w:rsidRPr="00D96CA7">
              <w:rPr>
                <w:rFonts w:asciiTheme="majorHAnsi" w:eastAsia="Arial Unicode MS" w:hAnsiTheme="majorHAnsi" w:cs="Arial"/>
                <w:spacing w:val="-3"/>
                <w:szCs w:val="22"/>
              </w:rPr>
              <w:t>difference shall be a debt payable to the Employer.</w:t>
            </w:r>
          </w:p>
          <w:p w:rsidR="00E52171" w:rsidRPr="00D96CA7" w:rsidRDefault="00E52171" w:rsidP="00E52171">
            <w:pPr>
              <w:widowControl w:val="0"/>
              <w:autoSpaceDE w:val="0"/>
              <w:autoSpaceDN w:val="0"/>
              <w:adjustRightInd w:val="0"/>
              <w:spacing w:before="120" w:after="120" w:line="253" w:lineRule="exact"/>
              <w:ind w:left="432" w:hanging="432"/>
              <w:jc w:val="both"/>
              <w:rPr>
                <w:rFonts w:asciiTheme="majorHAnsi" w:eastAsia="Arial Unicode MS" w:hAnsiTheme="majorHAnsi" w:cs="Arial"/>
                <w:spacing w:val="-3"/>
                <w:szCs w:val="22"/>
              </w:rPr>
            </w:pPr>
            <w:r w:rsidRPr="00D96CA7">
              <w:rPr>
                <w:rFonts w:asciiTheme="majorHAnsi" w:eastAsia="Arial Unicode MS" w:hAnsiTheme="majorHAnsi" w:cs="Arial"/>
                <w:spacing w:val="-4"/>
                <w:szCs w:val="22"/>
              </w:rPr>
              <w:t xml:space="preserve">75.2 If the Contract is terminated for the Employer’s convenience or </w:t>
            </w:r>
            <w:r w:rsidRPr="00D96CA7">
              <w:rPr>
                <w:rFonts w:asciiTheme="majorHAnsi" w:eastAsia="Arial Unicode MS" w:hAnsiTheme="majorHAnsi" w:cs="Arial"/>
                <w:spacing w:val="-3"/>
                <w:szCs w:val="22"/>
              </w:rPr>
              <w:t xml:space="preserve">because of a fundamental breach of Contract by the Employer, </w:t>
            </w:r>
            <w:r w:rsidRPr="00D96CA7">
              <w:rPr>
                <w:rFonts w:asciiTheme="majorHAnsi" w:eastAsia="Arial Unicode MS" w:hAnsiTheme="majorHAnsi" w:cs="Arial"/>
                <w:spacing w:val="-4"/>
                <w:szCs w:val="22"/>
              </w:rPr>
              <w:t xml:space="preserve">the Project Manager shall issue </w:t>
            </w:r>
            <w:r w:rsidRPr="00D96CA7">
              <w:rPr>
                <w:rFonts w:asciiTheme="majorHAnsi" w:eastAsia="Arial Unicode MS" w:hAnsiTheme="majorHAnsi" w:cs="Arial"/>
                <w:spacing w:val="-4"/>
                <w:szCs w:val="22"/>
              </w:rPr>
              <w:lastRenderedPageBreak/>
              <w:t xml:space="preserve">a certificate for the value of the work done, Materials ordered, the reasonable cost of removal of Equipment, repatriation of the Contractor’s personnel employed </w:t>
            </w:r>
            <w:r w:rsidRPr="00D96CA7">
              <w:rPr>
                <w:rFonts w:asciiTheme="majorHAnsi" w:eastAsia="Arial Unicode MS" w:hAnsiTheme="majorHAnsi" w:cs="Arial"/>
                <w:szCs w:val="22"/>
              </w:rPr>
              <w:t xml:space="preserve">solely on the Works, and the Contractor’s costs of protecting </w:t>
            </w:r>
            <w:r w:rsidRPr="00D96CA7">
              <w:rPr>
                <w:rFonts w:asciiTheme="majorHAnsi" w:eastAsia="Arial Unicode MS" w:hAnsiTheme="majorHAnsi" w:cs="Arial"/>
                <w:spacing w:val="-4"/>
                <w:szCs w:val="22"/>
              </w:rPr>
              <w:t>and securing the Works, and less advance payments received up to the date of the certificate.</w:t>
            </w:r>
          </w:p>
        </w:tc>
      </w:tr>
      <w:tr w:rsidR="00E52171" w:rsidRPr="00D96CA7" w:rsidTr="00B618AF">
        <w:tc>
          <w:tcPr>
            <w:tcW w:w="1059" w:type="pct"/>
            <w:vMerge/>
            <w:tcBorders>
              <w:bottom w:val="single" w:sz="4" w:space="0" w:color="auto"/>
            </w:tcBorders>
          </w:tcPr>
          <w:p w:rsidR="00E52171" w:rsidRPr="00D96CA7" w:rsidRDefault="00E52171" w:rsidP="00E52171">
            <w:pPr>
              <w:widowControl w:val="0"/>
              <w:tabs>
                <w:tab w:val="left" w:pos="4306"/>
              </w:tabs>
              <w:autoSpaceDE w:val="0"/>
              <w:autoSpaceDN w:val="0"/>
              <w:adjustRightInd w:val="0"/>
              <w:spacing w:before="120" w:after="120" w:line="253" w:lineRule="exact"/>
              <w:ind w:left="360" w:hanging="360"/>
              <w:jc w:val="both"/>
              <w:rPr>
                <w:rFonts w:asciiTheme="majorHAnsi" w:eastAsia="Arial Unicode MS" w:hAnsiTheme="majorHAnsi" w:cs="Arial"/>
                <w:spacing w:val="-1"/>
                <w:szCs w:val="22"/>
              </w:rPr>
            </w:pPr>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32" w:hanging="432"/>
              <w:jc w:val="both"/>
              <w:rPr>
                <w:rFonts w:asciiTheme="majorHAnsi" w:hAnsiTheme="majorHAnsi" w:cs="Arial"/>
                <w:szCs w:val="22"/>
              </w:rPr>
            </w:pPr>
            <w:r w:rsidRPr="00D96CA7">
              <w:rPr>
                <w:rFonts w:asciiTheme="majorHAnsi" w:eastAsia="Arial Unicode MS" w:hAnsiTheme="majorHAnsi" w:cs="Arial"/>
                <w:spacing w:val="-4"/>
                <w:szCs w:val="22"/>
              </w:rPr>
              <w:t xml:space="preserve">75.3 </w:t>
            </w:r>
            <w:r w:rsidRPr="00D96CA7">
              <w:rPr>
                <w:rFonts w:asciiTheme="majorHAnsi" w:hAnsiTheme="majorHAnsi" w:cs="Arial"/>
                <w:szCs w:val="22"/>
              </w:rPr>
              <w:t>If the Contract is terminated because of fundamental breach of Contract or for any other fault by the Contractor, the performance security shall be forfeited by the Employer.</w:t>
            </w:r>
          </w:p>
          <w:p w:rsidR="00E52171" w:rsidRPr="00D96CA7" w:rsidRDefault="00E52171" w:rsidP="00E52171">
            <w:pPr>
              <w:widowControl w:val="0"/>
              <w:autoSpaceDE w:val="0"/>
              <w:autoSpaceDN w:val="0"/>
              <w:adjustRightInd w:val="0"/>
              <w:spacing w:before="120" w:after="120" w:line="253" w:lineRule="exact"/>
              <w:ind w:left="432"/>
              <w:jc w:val="both"/>
              <w:rPr>
                <w:rFonts w:asciiTheme="majorHAnsi" w:eastAsia="Arial Unicode MS" w:hAnsiTheme="majorHAnsi" w:cs="Arial"/>
                <w:spacing w:val="-4"/>
                <w:position w:val="-2"/>
                <w:szCs w:val="22"/>
              </w:rPr>
            </w:pPr>
            <w:r w:rsidRPr="00D96CA7">
              <w:rPr>
                <w:rFonts w:asciiTheme="majorHAnsi" w:hAnsiTheme="majorHAnsi" w:cs="Arial"/>
                <w:szCs w:val="22"/>
              </w:rPr>
              <w:t>In such case, amount to complete the remaining works as per the Contract shall be recovered from the Contractor as Government dues.</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pacing w:val="-1"/>
                <w:sz w:val="22"/>
                <w:szCs w:val="22"/>
              </w:rPr>
            </w:pPr>
            <w:bookmarkStart w:id="86" w:name="_Toc477436286"/>
            <w:r w:rsidRPr="00D96CA7">
              <w:rPr>
                <w:rFonts w:asciiTheme="majorHAnsi" w:hAnsiTheme="majorHAnsi"/>
                <w:sz w:val="22"/>
                <w:szCs w:val="22"/>
              </w:rPr>
              <w:t>76.  Property</w:t>
            </w:r>
            <w:bookmarkEnd w:id="86"/>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1"/>
                <w:szCs w:val="22"/>
              </w:rPr>
            </w:pPr>
            <w:r w:rsidRPr="00D96CA7">
              <w:rPr>
                <w:rFonts w:asciiTheme="majorHAnsi" w:eastAsia="Arial Unicode MS" w:hAnsiTheme="majorHAnsi" w:cs="Arial"/>
                <w:spacing w:val="-2"/>
                <w:position w:val="-2"/>
                <w:szCs w:val="22"/>
              </w:rPr>
              <w:t xml:space="preserve">76.1 All Materials on the Site, Plant, Equipment, Temporary Works, </w:t>
            </w:r>
            <w:r w:rsidRPr="00D96CA7">
              <w:rPr>
                <w:rFonts w:asciiTheme="majorHAnsi" w:eastAsia="Arial Unicode MS" w:hAnsiTheme="majorHAnsi" w:cs="Arial"/>
                <w:spacing w:val="-3"/>
                <w:szCs w:val="22"/>
              </w:rPr>
              <w:t>and Works shall be deemed to be the property of the Employer if the Contract is terminated because of the Contractor’s default.</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pacing w:val="-2"/>
                <w:sz w:val="22"/>
                <w:szCs w:val="22"/>
              </w:rPr>
            </w:pPr>
            <w:bookmarkStart w:id="87" w:name="_Toc477436287"/>
            <w:r w:rsidRPr="00D96CA7">
              <w:rPr>
                <w:rFonts w:asciiTheme="majorHAnsi" w:hAnsiTheme="majorHAnsi"/>
                <w:sz w:val="22"/>
                <w:szCs w:val="22"/>
              </w:rPr>
              <w:t>77.Release from Performance</w:t>
            </w:r>
            <w:bookmarkEnd w:id="87"/>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spacing w:val="-4"/>
                <w:szCs w:val="22"/>
              </w:rPr>
            </w:pPr>
            <w:r w:rsidRPr="00D96CA7">
              <w:rPr>
                <w:rFonts w:asciiTheme="majorHAnsi" w:eastAsia="Arial Unicode MS" w:hAnsiTheme="majorHAnsi" w:cs="Arial"/>
                <w:spacing w:val="-2"/>
                <w:position w:val="-2"/>
                <w:szCs w:val="22"/>
              </w:rPr>
              <w:t xml:space="preserve">77.1 If the Contract is frustrated by the outbreak of war or by any other </w:t>
            </w:r>
            <w:r w:rsidRPr="00D96CA7">
              <w:rPr>
                <w:rFonts w:asciiTheme="majorHAnsi" w:eastAsia="Arial Unicode MS" w:hAnsiTheme="majorHAnsi" w:cs="Arial"/>
                <w:spacing w:val="-3"/>
                <w:position w:val="-2"/>
                <w:szCs w:val="22"/>
              </w:rPr>
              <w:t xml:space="preserve">event entirely outside the control of either the Employer or the </w:t>
            </w:r>
            <w:r w:rsidRPr="00D96CA7">
              <w:rPr>
                <w:rFonts w:asciiTheme="majorHAnsi" w:eastAsia="Arial Unicode MS" w:hAnsiTheme="majorHAnsi" w:cs="Arial"/>
                <w:spacing w:val="-2"/>
                <w:szCs w:val="22"/>
              </w:rPr>
              <w:t xml:space="preserve">Contractor, the Project Manager shall certify that the Contract </w:t>
            </w:r>
            <w:r w:rsidRPr="00D96CA7">
              <w:rPr>
                <w:rFonts w:asciiTheme="majorHAnsi" w:eastAsia="Arial Unicode MS" w:hAnsiTheme="majorHAnsi" w:cs="Arial"/>
                <w:spacing w:val="-3"/>
                <w:szCs w:val="22"/>
              </w:rPr>
              <w:t xml:space="preserve">has been frustrated. The Contractor shall make the Site safe and stop work as quickly as possible after receiving this certificate and shall be paid for all work carried out before receiving it and </w:t>
            </w:r>
            <w:r w:rsidRPr="00D96CA7">
              <w:rPr>
                <w:rFonts w:asciiTheme="majorHAnsi" w:eastAsia="Arial Unicode MS" w:hAnsiTheme="majorHAnsi" w:cs="Arial"/>
                <w:spacing w:val="-4"/>
                <w:szCs w:val="22"/>
              </w:rPr>
              <w:t>for any work carried out afterwards to which a commitment was made.</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z w:val="22"/>
                <w:szCs w:val="22"/>
              </w:rPr>
            </w:pPr>
            <w:bookmarkStart w:id="88" w:name="_Toc477436288"/>
            <w:r w:rsidRPr="00D96CA7">
              <w:rPr>
                <w:rFonts w:asciiTheme="majorHAnsi" w:hAnsiTheme="majorHAnsi"/>
                <w:sz w:val="22"/>
                <w:szCs w:val="22"/>
              </w:rPr>
              <w:t>78. Suspension of DP Loan/Credit/Grant</w:t>
            </w:r>
            <w:bookmarkEnd w:id="88"/>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31" w:hanging="431"/>
              <w:jc w:val="both"/>
              <w:rPr>
                <w:rFonts w:asciiTheme="majorHAnsi" w:eastAsia="Arial Unicode MS" w:hAnsiTheme="majorHAnsi" w:cs="Arial"/>
                <w:bCs/>
                <w:iCs/>
                <w:spacing w:val="-3"/>
                <w:szCs w:val="22"/>
              </w:rPr>
            </w:pPr>
            <w:r w:rsidRPr="00D96CA7">
              <w:rPr>
                <w:rFonts w:asciiTheme="majorHAnsi" w:eastAsia="Arial Unicode MS" w:hAnsiTheme="majorHAnsi" w:cs="Arial"/>
                <w:bCs/>
                <w:iCs/>
                <w:spacing w:val="-3"/>
                <w:szCs w:val="22"/>
              </w:rPr>
              <w:t>78.1 In the event that the DP suspends the loan/ credit/grant to the Employer from which part of the payments to the Contractor  are being made:</w:t>
            </w:r>
          </w:p>
          <w:p w:rsidR="00E52171" w:rsidRPr="00D96CA7" w:rsidRDefault="00E52171" w:rsidP="000949AE">
            <w:pPr>
              <w:widowControl w:val="0"/>
              <w:numPr>
                <w:ilvl w:val="0"/>
                <w:numId w:val="14"/>
              </w:numPr>
              <w:tabs>
                <w:tab w:val="clear" w:pos="4440"/>
              </w:tabs>
              <w:autoSpaceDE w:val="0"/>
              <w:autoSpaceDN w:val="0"/>
              <w:adjustRightInd w:val="0"/>
              <w:spacing w:before="120" w:after="120" w:line="253" w:lineRule="exact"/>
              <w:ind w:left="701"/>
              <w:jc w:val="both"/>
              <w:rPr>
                <w:rFonts w:asciiTheme="majorHAnsi" w:eastAsia="Arial Unicode MS" w:hAnsiTheme="majorHAnsi" w:cs="Arial"/>
                <w:bCs/>
                <w:iCs/>
                <w:spacing w:val="-3"/>
                <w:szCs w:val="22"/>
              </w:rPr>
            </w:pPr>
            <w:r w:rsidRPr="00D96CA7">
              <w:rPr>
                <w:rFonts w:asciiTheme="majorHAnsi" w:eastAsia="Arial Unicode MS" w:hAnsiTheme="majorHAnsi" w:cs="Arial"/>
                <w:bCs/>
                <w:iCs/>
                <w:spacing w:val="-3"/>
                <w:szCs w:val="22"/>
              </w:rPr>
              <w:t>the  Employer  is  obligated  to  notify  the  Contractor  of  such suspension  within  7  days  of  having  received  the  DP's suspension notice; and</w:t>
            </w:r>
          </w:p>
          <w:p w:rsidR="00E52171" w:rsidRPr="00D96CA7" w:rsidRDefault="00E52171" w:rsidP="000949AE">
            <w:pPr>
              <w:widowControl w:val="0"/>
              <w:numPr>
                <w:ilvl w:val="0"/>
                <w:numId w:val="14"/>
              </w:numPr>
              <w:tabs>
                <w:tab w:val="clear" w:pos="4440"/>
              </w:tabs>
              <w:autoSpaceDE w:val="0"/>
              <w:autoSpaceDN w:val="0"/>
              <w:adjustRightInd w:val="0"/>
              <w:spacing w:before="120" w:after="120" w:line="253" w:lineRule="exact"/>
              <w:ind w:left="701"/>
              <w:jc w:val="both"/>
              <w:rPr>
                <w:rFonts w:asciiTheme="majorHAnsi" w:eastAsia="Arial Unicode MS" w:hAnsiTheme="majorHAnsi" w:cs="Arial"/>
                <w:bCs/>
                <w:iCs/>
                <w:spacing w:val="-3"/>
                <w:szCs w:val="22"/>
              </w:rPr>
            </w:pPr>
            <w:r w:rsidRPr="00D96CA7">
              <w:rPr>
                <w:rFonts w:asciiTheme="majorHAnsi" w:eastAsia="Arial Unicode MS" w:hAnsiTheme="majorHAnsi" w:cs="Arial"/>
                <w:bCs/>
                <w:iCs/>
                <w:spacing w:val="-3"/>
                <w:szCs w:val="22"/>
              </w:rPr>
              <w:t>if the Contractor has not received sums due him within the  30 days  for  payment  provided  for  in  GCC 49.1,  the Contractor may immediately issue a 15-day termination notice.</w:t>
            </w:r>
          </w:p>
        </w:tc>
      </w:tr>
      <w:tr w:rsidR="00E52171" w:rsidRPr="00D96CA7" w:rsidTr="00B618AF">
        <w:tc>
          <w:tcPr>
            <w:tcW w:w="1059" w:type="pct"/>
            <w:vMerge w:val="restart"/>
            <w:tcBorders>
              <w:top w:val="single" w:sz="4" w:space="0" w:color="auto"/>
            </w:tcBorders>
          </w:tcPr>
          <w:p w:rsidR="00E52171" w:rsidRPr="00D96CA7" w:rsidRDefault="00E52171" w:rsidP="00E52171">
            <w:pPr>
              <w:pStyle w:val="GCC2"/>
              <w:jc w:val="both"/>
              <w:rPr>
                <w:rFonts w:asciiTheme="majorHAnsi" w:hAnsiTheme="majorHAnsi"/>
                <w:sz w:val="22"/>
                <w:szCs w:val="22"/>
              </w:rPr>
            </w:pPr>
            <w:bookmarkStart w:id="89" w:name="_Toc477436289"/>
            <w:r w:rsidRPr="00D96CA7">
              <w:rPr>
                <w:rFonts w:asciiTheme="majorHAnsi" w:hAnsiTheme="majorHAnsi"/>
                <w:sz w:val="22"/>
                <w:szCs w:val="22"/>
              </w:rPr>
              <w:t>79. Eligibility</w:t>
            </w:r>
            <w:bookmarkEnd w:id="89"/>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77" w:hanging="477"/>
              <w:jc w:val="both"/>
              <w:rPr>
                <w:rFonts w:asciiTheme="majorHAnsi" w:eastAsia="Arial Unicode MS" w:hAnsiTheme="majorHAnsi" w:cs="Arial"/>
                <w:position w:val="-2"/>
                <w:szCs w:val="22"/>
              </w:rPr>
            </w:pPr>
            <w:r w:rsidRPr="00D96CA7">
              <w:rPr>
                <w:rFonts w:asciiTheme="majorHAnsi" w:hAnsiTheme="majorHAnsi" w:cs="Arial"/>
                <w:szCs w:val="22"/>
              </w:rPr>
              <w:t>79.1</w:t>
            </w:r>
            <w:r w:rsidRPr="00D96CA7">
              <w:rPr>
                <w:rFonts w:asciiTheme="majorHAnsi" w:hAnsiTheme="majorHAnsi" w:cs="Arial"/>
                <w:szCs w:val="22"/>
              </w:rPr>
              <w:tab/>
              <w:t>The Contractor shall have the nationality of an eligible country as specified in Section V of the bidding document.  The Contractor shall be deemed to have the nationality of a country if the Contractor is a citizen or is constituted, or incorporated, and operates in conformity with the provisions of the laws of that country. This criterion shall also apply to the determination of the nationality of proposed subcontractors or suppliers for any part of the Contract including related services.</w:t>
            </w:r>
          </w:p>
        </w:tc>
      </w:tr>
      <w:tr w:rsidR="00E52171" w:rsidRPr="00D96CA7" w:rsidTr="00B618AF">
        <w:tc>
          <w:tcPr>
            <w:tcW w:w="1059" w:type="pct"/>
            <w:vMerge/>
          </w:tcPr>
          <w:p w:rsidR="00E52171" w:rsidRPr="00D96CA7" w:rsidRDefault="00E52171" w:rsidP="00E52171">
            <w:pPr>
              <w:widowControl w:val="0"/>
              <w:tabs>
                <w:tab w:val="left" w:pos="4306"/>
              </w:tabs>
              <w:autoSpaceDE w:val="0"/>
              <w:autoSpaceDN w:val="0"/>
              <w:adjustRightInd w:val="0"/>
              <w:spacing w:before="120" w:after="120" w:line="253" w:lineRule="exact"/>
              <w:ind w:left="360" w:hanging="360"/>
              <w:jc w:val="both"/>
              <w:rPr>
                <w:rFonts w:asciiTheme="majorHAnsi" w:eastAsia="Arial Unicode MS" w:hAnsiTheme="majorHAnsi" w:cs="Arial"/>
                <w:szCs w:val="22"/>
              </w:rPr>
            </w:pPr>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77" w:hanging="477"/>
              <w:jc w:val="both"/>
              <w:rPr>
                <w:rFonts w:asciiTheme="majorHAnsi" w:eastAsia="Arial Unicode MS" w:hAnsiTheme="majorHAnsi" w:cs="Arial"/>
                <w:position w:val="-2"/>
                <w:szCs w:val="22"/>
              </w:rPr>
            </w:pPr>
            <w:r w:rsidRPr="00D96CA7">
              <w:rPr>
                <w:rFonts w:asciiTheme="majorHAnsi" w:hAnsiTheme="majorHAnsi" w:cs="Arial"/>
                <w:szCs w:val="22"/>
              </w:rPr>
              <w:t>79.2</w:t>
            </w:r>
            <w:r w:rsidRPr="00D96CA7">
              <w:rPr>
                <w:rFonts w:asciiTheme="majorHAnsi" w:hAnsiTheme="majorHAnsi" w:cs="Arial"/>
                <w:szCs w:val="22"/>
              </w:rPr>
              <w:tab/>
              <w:t>The materials, equipment, and services to be supplied under the Contract shall have their origin in eligible source countries as specified in Section V of the bidding document and all expenditures under the Contract will be limited to such materials, equipment, and services. At the Employer’s request, the Contractor may be required to provide evidence of the origin of materials, equipment, and services.</w:t>
            </w:r>
          </w:p>
        </w:tc>
      </w:tr>
      <w:tr w:rsidR="00E52171" w:rsidRPr="00D96CA7" w:rsidTr="00B618AF">
        <w:tc>
          <w:tcPr>
            <w:tcW w:w="1059" w:type="pct"/>
            <w:vMerge/>
            <w:tcBorders>
              <w:bottom w:val="single" w:sz="4" w:space="0" w:color="auto"/>
            </w:tcBorders>
          </w:tcPr>
          <w:p w:rsidR="00E52171" w:rsidRPr="00D96CA7" w:rsidRDefault="00E52171" w:rsidP="00E52171">
            <w:pPr>
              <w:widowControl w:val="0"/>
              <w:tabs>
                <w:tab w:val="left" w:pos="4306"/>
              </w:tabs>
              <w:autoSpaceDE w:val="0"/>
              <w:autoSpaceDN w:val="0"/>
              <w:adjustRightInd w:val="0"/>
              <w:spacing w:before="120" w:after="120" w:line="253" w:lineRule="exact"/>
              <w:ind w:left="360" w:hanging="360"/>
              <w:jc w:val="both"/>
              <w:rPr>
                <w:rFonts w:asciiTheme="majorHAnsi" w:eastAsia="Arial Unicode MS" w:hAnsiTheme="majorHAnsi" w:cs="Arial"/>
                <w:szCs w:val="22"/>
              </w:rPr>
            </w:pPr>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77" w:hanging="477"/>
              <w:jc w:val="both"/>
              <w:rPr>
                <w:rFonts w:asciiTheme="majorHAnsi" w:eastAsia="Arial Unicode MS" w:hAnsiTheme="majorHAnsi" w:cs="Arial"/>
                <w:position w:val="-2"/>
                <w:szCs w:val="22"/>
              </w:rPr>
            </w:pPr>
            <w:r w:rsidRPr="00D96CA7">
              <w:rPr>
                <w:rFonts w:asciiTheme="majorHAnsi" w:hAnsiTheme="majorHAnsi" w:cs="Arial"/>
                <w:szCs w:val="22"/>
              </w:rPr>
              <w:t>79.3</w:t>
            </w:r>
            <w:r w:rsidRPr="00D96CA7">
              <w:rPr>
                <w:rFonts w:asciiTheme="majorHAnsi" w:hAnsiTheme="majorHAnsi" w:cs="Arial"/>
                <w:szCs w:val="22"/>
              </w:rPr>
              <w:tab/>
              <w:t xml:space="preserve">For purposes of GCC 79.2,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differs substantially in its basic </w:t>
            </w:r>
            <w:r w:rsidRPr="00D96CA7">
              <w:rPr>
                <w:rFonts w:asciiTheme="majorHAnsi" w:hAnsiTheme="majorHAnsi" w:cs="Arial"/>
                <w:szCs w:val="22"/>
              </w:rPr>
              <w:lastRenderedPageBreak/>
              <w:t>characteristics or in purpose or utility from its components.</w:t>
            </w:r>
          </w:p>
        </w:tc>
      </w:tr>
      <w:tr w:rsidR="00E52171" w:rsidRPr="00D96CA7" w:rsidTr="00B618AF">
        <w:trPr>
          <w:trHeight w:val="440"/>
        </w:trPr>
        <w:tc>
          <w:tcPr>
            <w:tcW w:w="1059" w:type="pct"/>
            <w:tcBorders>
              <w:top w:val="single" w:sz="4" w:space="0" w:color="auto"/>
              <w:bottom w:val="single" w:sz="4" w:space="0" w:color="auto"/>
            </w:tcBorders>
          </w:tcPr>
          <w:p w:rsidR="00E52171" w:rsidRPr="00D96CA7" w:rsidRDefault="00E52171" w:rsidP="00F34D63">
            <w:pPr>
              <w:pStyle w:val="GCC2"/>
              <w:jc w:val="both"/>
              <w:rPr>
                <w:rFonts w:asciiTheme="majorHAnsi" w:hAnsiTheme="majorHAnsi"/>
                <w:spacing w:val="-3"/>
                <w:sz w:val="22"/>
                <w:szCs w:val="22"/>
              </w:rPr>
            </w:pPr>
            <w:bookmarkStart w:id="90" w:name="_Toc477436290"/>
            <w:r w:rsidRPr="00D96CA7">
              <w:rPr>
                <w:rFonts w:asciiTheme="majorHAnsi" w:hAnsiTheme="majorHAnsi"/>
                <w:sz w:val="22"/>
                <w:szCs w:val="22"/>
              </w:rPr>
              <w:lastRenderedPageBreak/>
              <w:t>80.ProjectManager’s Duties and Authorities</w:t>
            </w:r>
            <w:bookmarkEnd w:id="90"/>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477" w:hanging="477"/>
              <w:jc w:val="both"/>
              <w:rPr>
                <w:rFonts w:asciiTheme="majorHAnsi" w:eastAsia="Arial Unicode MS" w:hAnsiTheme="majorHAnsi" w:cs="Arial"/>
                <w:spacing w:val="-2"/>
                <w:position w:val="-2"/>
                <w:szCs w:val="22"/>
              </w:rPr>
            </w:pPr>
            <w:r w:rsidRPr="00D96CA7">
              <w:rPr>
                <w:rFonts w:asciiTheme="majorHAnsi" w:eastAsia="Arial Unicode MS" w:hAnsiTheme="majorHAnsi" w:cs="Arial"/>
                <w:position w:val="-2"/>
                <w:szCs w:val="22"/>
              </w:rPr>
              <w:t xml:space="preserve">80.1 The Project Manager’s duties and authorities are restricted to the extent as </w:t>
            </w:r>
            <w:r w:rsidRPr="00D96CA7">
              <w:rPr>
                <w:rFonts w:asciiTheme="majorHAnsi" w:eastAsia="Arial Unicode MS" w:hAnsiTheme="majorHAnsi" w:cs="Arial"/>
                <w:b/>
                <w:bCs/>
                <w:position w:val="-2"/>
                <w:szCs w:val="22"/>
              </w:rPr>
              <w:t>stated in the SCC</w:t>
            </w:r>
            <w:r w:rsidRPr="00D96CA7">
              <w:rPr>
                <w:rFonts w:asciiTheme="majorHAnsi" w:eastAsia="Arial Unicode MS" w:hAnsiTheme="majorHAnsi" w:cs="Arial"/>
                <w:position w:val="-2"/>
                <w:szCs w:val="22"/>
              </w:rPr>
              <w:t>.</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trike/>
                <w:sz w:val="22"/>
                <w:szCs w:val="22"/>
              </w:rPr>
            </w:pPr>
            <w:bookmarkStart w:id="91" w:name="_Toc477436291"/>
            <w:r w:rsidRPr="00D96CA7">
              <w:rPr>
                <w:rFonts w:asciiTheme="majorHAnsi" w:hAnsiTheme="majorHAnsi"/>
                <w:sz w:val="22"/>
                <w:szCs w:val="22"/>
              </w:rPr>
              <w:t>81.Quarries and  Spoil Dumps</w:t>
            </w:r>
            <w:bookmarkEnd w:id="91"/>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40" w:lineRule="auto"/>
              <w:ind w:left="494" w:hanging="494"/>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81.1  Any  quarry  operated  as  part  of  this  Contract  shall  be  maintained  and left in a stable condition without steep slopes and be either refilled or drained and  be  landscaped  by  appropriate  planting.  Rock or gravel taken from a river shall be removed over some distance so as to limit the depth of material removed at any one location, not disrupt the river flow or damage or undermine the river banks. The  Contractor  shall  not  deposit  excavated  material  on  land    in Government  or  private  ownership  except  as  directed  by  the  Project Manager  in  writing  or  by  permission  in  writing  of  the  authority responsible for such land in Government ownership, or of the owner or responsible representative  of  the  owner  of  such  land  in  private ownership, and only then  in those places and under such conditions as the authority, owner or responsible representative may prescribe.</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trike/>
                <w:sz w:val="22"/>
                <w:szCs w:val="22"/>
              </w:rPr>
            </w:pPr>
            <w:bookmarkStart w:id="92" w:name="_Toc477436292"/>
            <w:r w:rsidRPr="00D96CA7">
              <w:rPr>
                <w:rFonts w:asciiTheme="majorHAnsi" w:hAnsiTheme="majorHAnsi"/>
                <w:sz w:val="22"/>
                <w:szCs w:val="22"/>
              </w:rPr>
              <w:t>82.  Local Taxation</w:t>
            </w:r>
            <w:bookmarkEnd w:id="92"/>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82.1  The prices bid by the Contractor shall include all taxes that may be levied in  accordance to the laws and regulations  in being in Nepal on the date 30 days prior   to the closing date for submissions of Bids on the  Contractor’s  equipment,  plant   and  materials  acquired  for  the purpose  of  the  Contract  and  on  the  services   performed  under  the Contract. Nothing in the Contract shall relieve the Contractor from his responsibility  to  pay  any  tax  that  may  be  levied  in  Nepal on  profits  made by him in respect of the Contract.</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trike/>
                <w:sz w:val="22"/>
                <w:szCs w:val="22"/>
              </w:rPr>
            </w:pPr>
            <w:bookmarkStart w:id="93" w:name="_Toc477436293"/>
            <w:r w:rsidRPr="00D96CA7">
              <w:rPr>
                <w:rFonts w:asciiTheme="majorHAnsi" w:hAnsiTheme="majorHAnsi"/>
                <w:sz w:val="22"/>
                <w:szCs w:val="22"/>
              </w:rPr>
              <w:t>83.  Value Added Tax</w:t>
            </w:r>
            <w:bookmarkEnd w:id="93"/>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83.1  The  Contract  is  not  exempted  from  value  added  tax.   An amount specified in the schedule of taxes shall be paid by the Contractor in the concerned VAT office within time frame specified in VAT regulation.</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trike/>
                <w:sz w:val="22"/>
                <w:szCs w:val="22"/>
              </w:rPr>
            </w:pPr>
            <w:bookmarkStart w:id="94" w:name="_Toc477436294"/>
            <w:r w:rsidRPr="00D96CA7">
              <w:rPr>
                <w:rFonts w:asciiTheme="majorHAnsi" w:hAnsiTheme="majorHAnsi"/>
                <w:sz w:val="22"/>
                <w:szCs w:val="22"/>
              </w:rPr>
              <w:t>84.  Income Taxes on Staff</w:t>
            </w:r>
            <w:bookmarkEnd w:id="94"/>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84.1  The  Contractor’s  staff,  personnel  and  labor  will  be  liable  to  pay personal income taxes in Nepal in respect of their salaries and wages, as are chargeable under the laws and regulations for the time being in force, and the Contractor shall perform such duties in regard to such deductions as may be imposed on him by such laws and regulations.</w:t>
            </w:r>
          </w:p>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 84.2  The issue of the Final Account Certificate pursuant to clause GCC 70  shall  be  made only  upon  submittal  by  the  Contractor  of  a  certificate  of income tax clearance from  the Government of Nepal.</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trike/>
                <w:sz w:val="22"/>
                <w:szCs w:val="22"/>
              </w:rPr>
            </w:pPr>
            <w:bookmarkStart w:id="95" w:name="_Toc477436295"/>
            <w:r w:rsidRPr="00D96CA7">
              <w:rPr>
                <w:rFonts w:asciiTheme="majorHAnsi" w:hAnsiTheme="majorHAnsi"/>
                <w:sz w:val="22"/>
                <w:szCs w:val="22"/>
              </w:rPr>
              <w:t>85.  Duties, Taxes and Royalties</w:t>
            </w:r>
            <w:bookmarkEnd w:id="95"/>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85.1  Any element of royalty, duty or tax in the price of any goods including fuel  oil,  and lubricating  oil,  cement,  timber,  iron  and  iron  goods  locally procured  by  the Contractor for  the  works  shall  be  included  in  the Contract  rates  and  prices and  no  reimbursement  or  payment  in  that respect shall be made to the  Contractor.</w:t>
            </w:r>
          </w:p>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85.2  The Contractor shall familiarize himself with GON the rules and regulations  with  regard  to  customs,  duties,  taxes,  clearing  of  goods  and  equipment,  immigration and the like, and it will be necessary for him to follow the required  procedures regardless of the assistance as may be provided by the Employer wherever possible.</w:t>
            </w:r>
          </w:p>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strike/>
                <w:position w:val="-2"/>
                <w:szCs w:val="22"/>
              </w:rPr>
            </w:pPr>
            <w:r w:rsidRPr="00D96CA7">
              <w:rPr>
                <w:rFonts w:asciiTheme="majorHAnsi" w:eastAsia="Arial Unicode MS" w:hAnsiTheme="majorHAnsi" w:cs="Arial"/>
                <w:spacing w:val="-3"/>
                <w:szCs w:val="22"/>
              </w:rPr>
              <w:lastRenderedPageBreak/>
              <w:t>85.3  The Contractor shall pay and shall not be entitled to the reimbursement of  cost  of  extracting  construction  materials  such  as  sand,  stone/boulder, gravel, etc. from  the river beds or quarries. Such prices will  be  levied  by  the  local  District Development  Committee  (DDC)  as may  be  in  force  at  the  time.  The Contractor, sub-contractor(s) employed directly by him and for whom he is responsible, will not be exempted from payment of royalties, taxes or other kinds of surcharges on these construction materials so extracted and paid for to the DDC.</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trike/>
                <w:sz w:val="22"/>
                <w:szCs w:val="22"/>
              </w:rPr>
            </w:pPr>
            <w:bookmarkStart w:id="96" w:name="_Toc477436296"/>
            <w:r w:rsidRPr="00D96CA7">
              <w:rPr>
                <w:rFonts w:asciiTheme="majorHAnsi" w:hAnsiTheme="majorHAnsi"/>
                <w:sz w:val="22"/>
                <w:szCs w:val="22"/>
              </w:rPr>
              <w:lastRenderedPageBreak/>
              <w:t>86.  Member of Government, etc, not Personally Liable</w:t>
            </w:r>
            <w:bookmarkEnd w:id="96"/>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53" w:lineRule="exact"/>
              <w:ind w:left="521" w:hanging="521"/>
              <w:jc w:val="both"/>
              <w:rPr>
                <w:rFonts w:asciiTheme="majorHAnsi" w:eastAsia="Arial Unicode MS" w:hAnsiTheme="majorHAnsi" w:cs="Arial"/>
                <w:b/>
                <w:strike/>
                <w:position w:val="-2"/>
                <w:szCs w:val="22"/>
              </w:rPr>
            </w:pPr>
            <w:r w:rsidRPr="00D96CA7">
              <w:rPr>
                <w:rFonts w:asciiTheme="majorHAnsi" w:eastAsia="Arial Unicode MS" w:hAnsiTheme="majorHAnsi" w:cs="Arial"/>
                <w:spacing w:val="-3"/>
                <w:szCs w:val="22"/>
              </w:rPr>
              <w:t xml:space="preserve">86.1  No member or officer of  GoN or the Employer or the Project Manager or  any  of their  respective  employees  shall  be  in  any  way  personally bound  or  liable  for  the  act  or  obligations  of  the  Employer  under  the Contract or answerable for any default or omission in the observance or  performance  of  any  of  act,  matter or  thing  which  are  herein contained.  </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trike/>
                <w:sz w:val="22"/>
                <w:szCs w:val="22"/>
              </w:rPr>
            </w:pPr>
            <w:bookmarkStart w:id="97" w:name="_Toc477436297"/>
            <w:r w:rsidRPr="00D96CA7">
              <w:rPr>
                <w:rFonts w:asciiTheme="majorHAnsi" w:hAnsiTheme="majorHAnsi"/>
                <w:sz w:val="22"/>
                <w:szCs w:val="22"/>
              </w:rPr>
              <w:t>87.  Approval of Use of Explosives</w:t>
            </w:r>
            <w:bookmarkEnd w:id="97"/>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b/>
                <w:strike/>
                <w:position w:val="-2"/>
                <w:szCs w:val="22"/>
              </w:rPr>
            </w:pPr>
            <w:r w:rsidRPr="00D96CA7">
              <w:rPr>
                <w:rFonts w:asciiTheme="majorHAnsi" w:eastAsia="Arial Unicode MS" w:hAnsiTheme="majorHAnsi" w:cs="Arial"/>
                <w:spacing w:val="-3"/>
                <w:szCs w:val="22"/>
              </w:rPr>
              <w:t>87.1  No explosives of any kind shall be used by the Contractor without the prior  consent  of  the  Employer  in  writing  and  the  Contractor  shall provide,  store  and  handle  these  and  all  other  items  of  every  kind whatsoever required for blasting operations, all at his own expense in a manner approved in writing by the Employer.</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widowControl w:val="0"/>
              <w:tabs>
                <w:tab w:val="left" w:pos="4306"/>
              </w:tabs>
              <w:autoSpaceDE w:val="0"/>
              <w:autoSpaceDN w:val="0"/>
              <w:adjustRightInd w:val="0"/>
              <w:spacing w:before="120" w:after="120" w:line="253" w:lineRule="exact"/>
              <w:ind w:left="360" w:hanging="360"/>
              <w:jc w:val="both"/>
              <w:rPr>
                <w:rFonts w:asciiTheme="majorHAnsi" w:eastAsia="Arial Unicode MS" w:hAnsiTheme="majorHAnsi" w:cs="Arial"/>
                <w:strike/>
                <w:szCs w:val="22"/>
              </w:rPr>
            </w:pPr>
            <w:r w:rsidRPr="00D96CA7">
              <w:rPr>
                <w:rFonts w:asciiTheme="majorHAnsi" w:eastAsia="Arial Unicode MS" w:hAnsiTheme="majorHAnsi" w:cs="Arial"/>
                <w:spacing w:val="-3"/>
                <w:szCs w:val="22"/>
              </w:rPr>
              <w:t>88  Compliance with Regulations for Explosives</w:t>
            </w:r>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b/>
                <w:strike/>
                <w:position w:val="-2"/>
                <w:szCs w:val="22"/>
              </w:rPr>
            </w:pPr>
            <w:r w:rsidRPr="00D96CA7">
              <w:rPr>
                <w:rFonts w:asciiTheme="majorHAnsi" w:eastAsia="Arial Unicode MS" w:hAnsiTheme="majorHAnsi" w:cs="Arial"/>
                <w:spacing w:val="-3"/>
                <w:szCs w:val="22"/>
              </w:rPr>
              <w:t xml:space="preserve">88.1 The  Contractor  shall  comply  with  all  relevant  ordinances,  instructions and regulations  which  the  Government,  or  other  person  or  persons having  due  authority,  may  issue  from  time  to  time  regarding  the handling, transportation, storage and use of explosives.             </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trike/>
                <w:sz w:val="22"/>
                <w:szCs w:val="22"/>
              </w:rPr>
            </w:pPr>
            <w:bookmarkStart w:id="98" w:name="_Toc477436298"/>
            <w:r w:rsidRPr="00D96CA7">
              <w:rPr>
                <w:rFonts w:asciiTheme="majorHAnsi" w:hAnsiTheme="majorHAnsi"/>
                <w:sz w:val="22"/>
                <w:szCs w:val="22"/>
              </w:rPr>
              <w:t>89.  Permission for Blasting</w:t>
            </w:r>
            <w:bookmarkEnd w:id="98"/>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b/>
                <w:strike/>
                <w:position w:val="-2"/>
                <w:szCs w:val="22"/>
              </w:rPr>
            </w:pPr>
            <w:r w:rsidRPr="00D96CA7">
              <w:rPr>
                <w:rFonts w:asciiTheme="majorHAnsi" w:eastAsia="Arial Unicode MS" w:hAnsiTheme="majorHAnsi" w:cs="Arial"/>
                <w:spacing w:val="-3"/>
                <w:szCs w:val="22"/>
              </w:rPr>
              <w:t>89.1  The  Contractor  shall  at  all  times  maintain  full  liaison  with  and  inform well  in   advance, and  obtain  such  permission  as  is  required  from  all Government authorities,  public  bodies and private parties whatsoever concerned or affected, or likely to be concerned or affected by blasting operation.</w:t>
            </w:r>
          </w:p>
        </w:tc>
      </w:tr>
      <w:tr w:rsidR="00E52171" w:rsidRPr="00D96CA7" w:rsidTr="00B618AF">
        <w:tc>
          <w:tcPr>
            <w:tcW w:w="1059" w:type="pct"/>
            <w:tcBorders>
              <w:top w:val="single" w:sz="4" w:space="0" w:color="auto"/>
              <w:bottom w:val="single" w:sz="4" w:space="0" w:color="auto"/>
            </w:tcBorders>
          </w:tcPr>
          <w:p w:rsidR="00E52171" w:rsidRPr="00D96CA7" w:rsidRDefault="00894C8F" w:rsidP="00E52171">
            <w:pPr>
              <w:pStyle w:val="GCC2"/>
              <w:jc w:val="both"/>
              <w:rPr>
                <w:rFonts w:asciiTheme="majorHAnsi" w:hAnsiTheme="majorHAnsi"/>
                <w:strike/>
                <w:sz w:val="22"/>
                <w:szCs w:val="22"/>
              </w:rPr>
            </w:pPr>
            <w:bookmarkStart w:id="99" w:name="_Toc477436299"/>
            <w:r>
              <w:rPr>
                <w:rFonts w:asciiTheme="majorHAnsi" w:hAnsiTheme="majorHAnsi"/>
                <w:sz w:val="22"/>
                <w:szCs w:val="22"/>
              </w:rPr>
              <w:t xml:space="preserve">90.Records </w:t>
            </w:r>
            <w:r w:rsidR="00E52171" w:rsidRPr="00D96CA7">
              <w:rPr>
                <w:rFonts w:asciiTheme="majorHAnsi" w:hAnsiTheme="majorHAnsi"/>
                <w:sz w:val="22"/>
                <w:szCs w:val="22"/>
              </w:rPr>
              <w:t>of  Explosives</w:t>
            </w:r>
            <w:bookmarkEnd w:id="99"/>
          </w:p>
        </w:tc>
        <w:tc>
          <w:tcPr>
            <w:tcW w:w="3941" w:type="pct"/>
            <w:tcBorders>
              <w:top w:val="single" w:sz="4" w:space="0" w:color="auto"/>
              <w:bottom w:val="single" w:sz="4" w:space="0" w:color="auto"/>
            </w:tcBorders>
          </w:tcPr>
          <w:p w:rsidR="00E52171" w:rsidRPr="004A3E24" w:rsidRDefault="00E52171" w:rsidP="004A3E24">
            <w:pPr>
              <w:widowControl w:val="0"/>
              <w:autoSpaceDE w:val="0"/>
              <w:autoSpaceDN w:val="0"/>
              <w:adjustRightInd w:val="0"/>
              <w:spacing w:before="120" w:after="120" w:line="240" w:lineRule="auto"/>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90.1  Before the beginning of the Defects Liability Period, the Contractor shall account  to the  satisfaction  of  the  Project  Manager  for  all  explosives brought  on  to  the Site  during  the  execution  of  the  Contract  and  the Contractor  shall  remove  all unused  explosives  from  the  Site  on completion of works when </w:t>
            </w:r>
            <w:r w:rsidR="004A3E24">
              <w:rPr>
                <w:rFonts w:asciiTheme="majorHAnsi" w:eastAsia="Arial Unicode MS" w:hAnsiTheme="majorHAnsi" w:cs="Arial"/>
                <w:spacing w:val="-3"/>
                <w:szCs w:val="22"/>
              </w:rPr>
              <w:t>ordered by the Project Manager.</w:t>
            </w:r>
          </w:p>
        </w:tc>
      </w:tr>
      <w:tr w:rsidR="00E52171" w:rsidRPr="00D96CA7" w:rsidTr="00B618AF">
        <w:tc>
          <w:tcPr>
            <w:tcW w:w="1059" w:type="pct"/>
            <w:tcBorders>
              <w:top w:val="single" w:sz="4" w:space="0" w:color="auto"/>
              <w:bottom w:val="single" w:sz="4" w:space="0" w:color="auto"/>
            </w:tcBorders>
          </w:tcPr>
          <w:p w:rsidR="00E52171" w:rsidRPr="00D96CA7" w:rsidRDefault="00E52171" w:rsidP="00E52171">
            <w:pPr>
              <w:pStyle w:val="GCC2"/>
              <w:jc w:val="both"/>
              <w:rPr>
                <w:rFonts w:asciiTheme="majorHAnsi" w:hAnsiTheme="majorHAnsi"/>
                <w:strike/>
                <w:sz w:val="22"/>
                <w:szCs w:val="22"/>
              </w:rPr>
            </w:pPr>
            <w:bookmarkStart w:id="100" w:name="_Toc477436300"/>
            <w:r w:rsidRPr="00D96CA7">
              <w:rPr>
                <w:rFonts w:asciiTheme="majorHAnsi" w:hAnsiTheme="majorHAnsi"/>
                <w:sz w:val="22"/>
                <w:szCs w:val="22"/>
              </w:rPr>
              <w:t>91. Traffic Diversion</w:t>
            </w:r>
            <w:bookmarkEnd w:id="100"/>
          </w:p>
        </w:tc>
        <w:tc>
          <w:tcPr>
            <w:tcW w:w="3941" w:type="pct"/>
            <w:tcBorders>
              <w:top w:val="single" w:sz="4" w:space="0" w:color="auto"/>
              <w:bottom w:val="single" w:sz="4" w:space="0" w:color="auto"/>
            </w:tcBorders>
          </w:tcPr>
          <w:p w:rsidR="00E52171" w:rsidRPr="00D96CA7" w:rsidRDefault="00E52171" w:rsidP="00E52171">
            <w:pPr>
              <w:widowControl w:val="0"/>
              <w:autoSpaceDE w:val="0"/>
              <w:autoSpaceDN w:val="0"/>
              <w:adjustRightInd w:val="0"/>
              <w:spacing w:before="120" w:after="120" w:line="240" w:lineRule="auto"/>
              <w:ind w:left="521" w:hanging="521"/>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91.1 The Contractor shall include the necessary safety procedures regarding and pedestrian traffic diversion that is needed in execution of the works.  The Contractor shall include in his costing of works, any temporary works or diversion that are needed during the construction period. All traffic diversion should be designed for the safety of both the motoring public and the men at work. It shall ensure the uninterrupted flow  of  traffic  and  minimum  inconvenience  to the  public  during  the period  concerned.  As such, adequate warning signs, flagmen and other relevant safety precautionary measures shall be provided to warn motorists and pedestrians well ahead of the intended diversion as directed by the Project Manager. All traffic devices used shall be designed in accordance with the instruction of Project Manager.</w:t>
            </w:r>
          </w:p>
        </w:tc>
      </w:tr>
    </w:tbl>
    <w:p w:rsidR="00E52171" w:rsidRPr="00D96CA7" w:rsidRDefault="00E52171" w:rsidP="00E52171">
      <w:pPr>
        <w:jc w:val="both"/>
        <w:rPr>
          <w:rFonts w:asciiTheme="majorHAnsi" w:eastAsia="Arial Unicode MS" w:hAnsiTheme="majorHAnsi" w:cs="Arial"/>
          <w:b/>
          <w:bCs/>
          <w:spacing w:val="-2"/>
          <w:szCs w:val="22"/>
        </w:rPr>
      </w:pPr>
      <w:r w:rsidRPr="00D96CA7">
        <w:rPr>
          <w:rFonts w:asciiTheme="majorHAnsi" w:eastAsia="Arial Unicode MS" w:hAnsiTheme="majorHAnsi" w:cs="Arial"/>
          <w:b/>
          <w:bCs/>
          <w:spacing w:val="-2"/>
          <w:szCs w:val="22"/>
        </w:rPr>
        <w:br w:type="page"/>
      </w:r>
    </w:p>
    <w:p w:rsidR="006046E3" w:rsidRDefault="006046E3" w:rsidP="00E52171">
      <w:pPr>
        <w:pStyle w:val="TOC20"/>
        <w:jc w:val="both"/>
        <w:rPr>
          <w:rFonts w:asciiTheme="majorHAnsi" w:hAnsiTheme="majorHAnsi"/>
          <w:w w:val="97"/>
        </w:rPr>
      </w:pPr>
      <w:bookmarkStart w:id="101" w:name="_Toc477434586"/>
    </w:p>
    <w:p w:rsidR="006046E3" w:rsidRDefault="006046E3" w:rsidP="00E52171">
      <w:pPr>
        <w:pStyle w:val="TOC20"/>
        <w:jc w:val="both"/>
        <w:rPr>
          <w:rFonts w:asciiTheme="majorHAnsi" w:hAnsiTheme="majorHAnsi"/>
          <w:w w:val="97"/>
        </w:rPr>
      </w:pPr>
    </w:p>
    <w:p w:rsidR="00E52171" w:rsidRPr="00D96CA7" w:rsidRDefault="00E52171" w:rsidP="00E52171">
      <w:pPr>
        <w:pStyle w:val="TOC20"/>
        <w:jc w:val="both"/>
        <w:rPr>
          <w:rFonts w:asciiTheme="majorHAnsi" w:hAnsiTheme="majorHAnsi"/>
          <w:w w:val="97"/>
        </w:rPr>
      </w:pPr>
      <w:r w:rsidRPr="00D96CA7">
        <w:rPr>
          <w:rFonts w:asciiTheme="majorHAnsi" w:hAnsiTheme="majorHAnsi"/>
          <w:w w:val="97"/>
        </w:rPr>
        <w:t xml:space="preserve">Section </w:t>
      </w:r>
      <w:r>
        <w:rPr>
          <w:rFonts w:asciiTheme="majorHAnsi" w:hAnsiTheme="majorHAnsi"/>
          <w:w w:val="97"/>
        </w:rPr>
        <w:t>VIII</w:t>
      </w:r>
      <w:r w:rsidRPr="00D96CA7">
        <w:rPr>
          <w:rFonts w:asciiTheme="majorHAnsi" w:hAnsiTheme="majorHAnsi"/>
          <w:w w:val="97"/>
        </w:rPr>
        <w:t>: Special Conditions of Contract</w:t>
      </w:r>
      <w:bookmarkEnd w:id="101"/>
    </w:p>
    <w:p w:rsidR="00E52171" w:rsidRPr="00D96CA7" w:rsidRDefault="00E52171" w:rsidP="00E52171">
      <w:pPr>
        <w:widowControl w:val="0"/>
        <w:autoSpaceDE w:val="0"/>
        <w:autoSpaceDN w:val="0"/>
        <w:adjustRightInd w:val="0"/>
        <w:spacing w:after="0" w:line="280" w:lineRule="exact"/>
        <w:jc w:val="both"/>
        <w:rPr>
          <w:rFonts w:asciiTheme="majorHAnsi" w:eastAsia="Arial Unicode MS" w:hAnsiTheme="majorHAnsi" w:cs="Arial"/>
          <w:w w:val="97"/>
          <w:sz w:val="36"/>
          <w:szCs w:val="36"/>
        </w:rPr>
      </w:pPr>
    </w:p>
    <w:p w:rsidR="00E52171" w:rsidRPr="00D96CA7" w:rsidRDefault="00E52171" w:rsidP="00E52171">
      <w:pPr>
        <w:widowControl w:val="0"/>
        <w:autoSpaceDE w:val="0"/>
        <w:autoSpaceDN w:val="0"/>
        <w:adjustRightInd w:val="0"/>
        <w:spacing w:after="0" w:line="280" w:lineRule="exact"/>
        <w:jc w:val="both"/>
        <w:rPr>
          <w:rFonts w:asciiTheme="majorHAnsi" w:eastAsia="Arial Unicode MS" w:hAnsiTheme="majorHAnsi" w:cs="Arial"/>
          <w:w w:val="97"/>
          <w:sz w:val="36"/>
          <w:szCs w:val="36"/>
        </w:rPr>
      </w:pPr>
    </w:p>
    <w:p w:rsidR="00E52171" w:rsidRPr="00D96CA7" w:rsidRDefault="00E52171" w:rsidP="00E52171">
      <w:pPr>
        <w:widowControl w:val="0"/>
        <w:autoSpaceDE w:val="0"/>
        <w:autoSpaceDN w:val="0"/>
        <w:adjustRightInd w:val="0"/>
        <w:spacing w:before="17" w:after="0" w:line="280" w:lineRule="exact"/>
        <w:ind w:right="20"/>
        <w:jc w:val="both"/>
        <w:rPr>
          <w:rFonts w:asciiTheme="majorHAnsi" w:eastAsia="Arial Unicode MS" w:hAnsiTheme="majorHAnsi" w:cs="Arial"/>
          <w:spacing w:val="-5"/>
          <w:szCs w:val="22"/>
        </w:rPr>
      </w:pPr>
      <w:r w:rsidRPr="00D96CA7">
        <w:rPr>
          <w:rFonts w:asciiTheme="majorHAnsi" w:eastAsia="Arial Unicode MS" w:hAnsiTheme="majorHAnsi" w:cs="Arial"/>
          <w:spacing w:val="-4"/>
          <w:szCs w:val="22"/>
        </w:rPr>
        <w:t xml:space="preserve">The following Special Conditions of Contract shall supplement the GCC. Whenever there is a conflict, </w:t>
      </w:r>
      <w:r w:rsidRPr="00D96CA7">
        <w:rPr>
          <w:rFonts w:asciiTheme="majorHAnsi" w:eastAsia="Arial Unicode MS" w:hAnsiTheme="majorHAnsi" w:cs="Arial"/>
          <w:spacing w:val="-5"/>
          <w:szCs w:val="22"/>
        </w:rPr>
        <w:t xml:space="preserve">the provisions herein shall prevail over those in the GCC </w:t>
      </w:r>
      <w:r w:rsidR="00A170C9">
        <w:rPr>
          <w:rFonts w:asciiTheme="majorHAnsi" w:eastAsia="Arial Unicode MS" w:hAnsiTheme="majorHAnsi" w:cs="Arial"/>
          <w:spacing w:val="-5"/>
          <w:szCs w:val="22"/>
        </w:rPr>
        <w:t>.</w:t>
      </w:r>
    </w:p>
    <w:p w:rsidR="00E52171" w:rsidRDefault="00E52171" w:rsidP="00E52171">
      <w:pPr>
        <w:jc w:val="both"/>
        <w:rPr>
          <w:rFonts w:asciiTheme="majorHAnsi" w:eastAsia="Arial Unicode MS" w:hAnsiTheme="majorHAnsi" w:cs="Arial"/>
          <w:spacing w:val="-5"/>
          <w:szCs w:val="22"/>
        </w:rPr>
      </w:pPr>
    </w:p>
    <w:p w:rsidR="00BB1789" w:rsidRDefault="00BB1789" w:rsidP="00BB1789">
      <w:pPr>
        <w:pStyle w:val="ListParagraph"/>
        <w:numPr>
          <w:ilvl w:val="0"/>
          <w:numId w:val="26"/>
        </w:numPr>
        <w:jc w:val="both"/>
        <w:rPr>
          <w:rFonts w:asciiTheme="majorHAnsi" w:eastAsia="Arial Unicode MS" w:hAnsiTheme="majorHAnsi" w:cs="Arial"/>
          <w:spacing w:val="-5"/>
          <w:szCs w:val="22"/>
        </w:rPr>
      </w:pPr>
      <w:r>
        <w:rPr>
          <w:rFonts w:asciiTheme="majorHAnsi" w:eastAsia="Arial Unicode MS" w:hAnsiTheme="majorHAnsi" w:cs="Arial"/>
          <w:spacing w:val="-5"/>
          <w:szCs w:val="22"/>
        </w:rPr>
        <w:t>Machine must be direct rotary machine.</w:t>
      </w: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951B87" w:rsidP="00951B87">
      <w:pPr>
        <w:pStyle w:val="ListParagraph"/>
        <w:tabs>
          <w:tab w:val="left" w:pos="2985"/>
        </w:tabs>
        <w:jc w:val="both"/>
        <w:rPr>
          <w:rFonts w:asciiTheme="majorHAnsi" w:eastAsia="Arial Unicode MS" w:hAnsiTheme="majorHAnsi" w:cs="Arial"/>
          <w:spacing w:val="-5"/>
          <w:szCs w:val="22"/>
        </w:rPr>
      </w:pPr>
      <w:r>
        <w:rPr>
          <w:rFonts w:asciiTheme="majorHAnsi" w:eastAsia="Arial Unicode MS" w:hAnsiTheme="majorHAnsi" w:cs="Arial"/>
          <w:spacing w:val="-5"/>
          <w:szCs w:val="22"/>
        </w:rPr>
        <w:tab/>
      </w: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Default="00EF65B5" w:rsidP="00EF65B5">
      <w:pPr>
        <w:pStyle w:val="ListParagraph"/>
        <w:jc w:val="both"/>
        <w:rPr>
          <w:rFonts w:asciiTheme="majorHAnsi" w:eastAsia="Arial Unicode MS" w:hAnsiTheme="majorHAnsi" w:cs="Arial"/>
          <w:spacing w:val="-5"/>
          <w:szCs w:val="22"/>
        </w:rPr>
      </w:pPr>
    </w:p>
    <w:p w:rsidR="00EF65B5" w:rsidRPr="00BB1789" w:rsidRDefault="00EF65B5" w:rsidP="00EF65B5">
      <w:pPr>
        <w:pStyle w:val="ListParagraph"/>
        <w:jc w:val="both"/>
        <w:rPr>
          <w:rFonts w:asciiTheme="majorHAnsi" w:eastAsia="Arial Unicode MS" w:hAnsiTheme="majorHAnsi" w:cs="Arial"/>
          <w:spacing w:val="-5"/>
          <w:szCs w:val="22"/>
        </w:rPr>
      </w:pPr>
    </w:p>
    <w:p w:rsidR="00E52171" w:rsidRPr="0007160A" w:rsidRDefault="00E52171" w:rsidP="00E52171">
      <w:pPr>
        <w:widowControl w:val="0"/>
        <w:autoSpaceDE w:val="0"/>
        <w:autoSpaceDN w:val="0"/>
        <w:adjustRightInd w:val="0"/>
        <w:spacing w:before="17" w:after="0" w:line="280" w:lineRule="exact"/>
        <w:ind w:right="20"/>
        <w:jc w:val="center"/>
        <w:rPr>
          <w:rFonts w:asciiTheme="majorHAnsi" w:eastAsia="Arial Unicode MS" w:hAnsiTheme="majorHAnsi" w:cs="Arial"/>
          <w:b/>
          <w:bCs/>
          <w:w w:val="97"/>
          <w:sz w:val="36"/>
          <w:szCs w:val="36"/>
        </w:rPr>
      </w:pPr>
      <w:r w:rsidRPr="0007160A">
        <w:rPr>
          <w:rFonts w:asciiTheme="majorHAnsi" w:eastAsia="Arial Unicode MS" w:hAnsiTheme="majorHAnsi" w:cs="Arial"/>
          <w:b/>
          <w:bCs/>
          <w:w w:val="97"/>
          <w:sz w:val="36"/>
          <w:szCs w:val="36"/>
        </w:rPr>
        <w:lastRenderedPageBreak/>
        <w:t>Special Conditions of Contract</w:t>
      </w:r>
    </w:p>
    <w:p w:rsidR="00E52171" w:rsidRPr="00D96CA7" w:rsidRDefault="00E52171" w:rsidP="00E52171">
      <w:pPr>
        <w:widowControl w:val="0"/>
        <w:autoSpaceDE w:val="0"/>
        <w:autoSpaceDN w:val="0"/>
        <w:adjustRightInd w:val="0"/>
        <w:spacing w:before="17" w:after="0" w:line="280" w:lineRule="exact"/>
        <w:ind w:right="20"/>
        <w:jc w:val="both"/>
        <w:rPr>
          <w:rFonts w:asciiTheme="majorHAnsi" w:eastAsia="Arial Unicode MS" w:hAnsiTheme="majorHAnsi" w:cs="Arial"/>
          <w:w w:val="97"/>
          <w:sz w:val="36"/>
          <w:szCs w:val="36"/>
        </w:rPr>
      </w:pPr>
    </w:p>
    <w:tbl>
      <w:tblPr>
        <w:tblW w:w="5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4"/>
        <w:gridCol w:w="8679"/>
      </w:tblGrid>
      <w:tr w:rsidR="00E52171" w:rsidRPr="00D96CA7" w:rsidTr="00E52171">
        <w:tc>
          <w:tcPr>
            <w:tcW w:w="5000" w:type="pct"/>
            <w:gridSpan w:val="2"/>
            <w:shd w:val="clear" w:color="auto" w:fill="BFBFBF"/>
            <w:vAlign w:val="center"/>
          </w:tcPr>
          <w:p w:rsidR="00E52171" w:rsidRPr="00D96CA7" w:rsidRDefault="00E52171" w:rsidP="00E52171">
            <w:pPr>
              <w:widowControl w:val="0"/>
              <w:autoSpaceDE w:val="0"/>
              <w:autoSpaceDN w:val="0"/>
              <w:adjustRightInd w:val="0"/>
              <w:spacing w:before="120" w:after="120"/>
              <w:jc w:val="both"/>
              <w:rPr>
                <w:rFonts w:asciiTheme="majorHAnsi" w:eastAsia="Arial Unicode MS" w:hAnsiTheme="majorHAnsi" w:cs="Arial"/>
                <w:spacing w:val="-9"/>
                <w:sz w:val="26"/>
                <w:szCs w:val="26"/>
              </w:rPr>
            </w:pPr>
            <w:r w:rsidRPr="00D96CA7">
              <w:rPr>
                <w:rFonts w:asciiTheme="majorHAnsi" w:eastAsia="Arial Unicode MS" w:hAnsiTheme="majorHAnsi" w:cs="Arial"/>
                <w:spacing w:val="-9"/>
                <w:sz w:val="26"/>
                <w:szCs w:val="26"/>
              </w:rPr>
              <w:t>A.   General</w:t>
            </w:r>
          </w:p>
        </w:tc>
      </w:tr>
      <w:tr w:rsidR="00E52171" w:rsidRPr="00D96CA7" w:rsidTr="00E52171">
        <w:tc>
          <w:tcPr>
            <w:tcW w:w="780" w:type="pct"/>
            <w:vAlign w:val="center"/>
          </w:tcPr>
          <w:p w:rsidR="00E52171" w:rsidRPr="00D96CA7" w:rsidRDefault="00E52171" w:rsidP="00E52171">
            <w:pPr>
              <w:spacing w:before="120" w:after="120" w:line="240" w:lineRule="auto"/>
              <w:jc w:val="both"/>
              <w:rPr>
                <w:rFonts w:asciiTheme="majorHAnsi" w:eastAsia="Arial Unicode MS" w:hAnsiTheme="majorHAnsi" w:cs="Arial"/>
                <w:spacing w:val="-3"/>
                <w:sz w:val="18"/>
                <w:szCs w:val="18"/>
              </w:rPr>
            </w:pPr>
            <w:r w:rsidRPr="00D96CA7">
              <w:rPr>
                <w:rFonts w:asciiTheme="majorHAnsi" w:eastAsia="Arial Unicode MS" w:hAnsiTheme="majorHAnsi" w:cs="Arial"/>
                <w:spacing w:val="-2"/>
                <w:szCs w:val="22"/>
              </w:rPr>
              <w:t>GCC 1.1 (q)</w:t>
            </w:r>
          </w:p>
        </w:tc>
        <w:tc>
          <w:tcPr>
            <w:tcW w:w="4220" w:type="pct"/>
            <w:vAlign w:val="center"/>
          </w:tcPr>
          <w:p w:rsidR="00E52171" w:rsidRPr="00D96CA7" w:rsidRDefault="00E52171" w:rsidP="00EC6B75">
            <w:pPr>
              <w:widowControl w:val="0"/>
              <w:tabs>
                <w:tab w:val="left" w:pos="3050"/>
              </w:tabs>
              <w:autoSpaceDE w:val="0"/>
              <w:autoSpaceDN w:val="0"/>
              <w:adjustRightInd w:val="0"/>
              <w:spacing w:before="120" w:after="120" w:line="240" w:lineRule="auto"/>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 xml:space="preserve">The Employer is </w:t>
            </w:r>
            <w:r w:rsidR="00B84B49">
              <w:rPr>
                <w:rFonts w:asciiTheme="majorHAnsi" w:eastAsia="Arial Unicode MS" w:hAnsiTheme="majorHAnsi" w:cs="Arial"/>
                <w:spacing w:val="-2"/>
                <w:szCs w:val="22"/>
              </w:rPr>
              <w:t>:</w:t>
            </w:r>
            <w:r w:rsidR="00B84B49" w:rsidRPr="00B84B49">
              <w:rPr>
                <w:rFonts w:asciiTheme="majorHAnsi" w:eastAsia="Arial Unicode MS" w:hAnsiTheme="majorHAnsi" w:cs="Arial"/>
                <w:b/>
                <w:bCs/>
                <w:spacing w:val="-2"/>
                <w:szCs w:val="22"/>
              </w:rPr>
              <w:t xml:space="preserve"> Janakpur Milk Supply Scheme, </w:t>
            </w:r>
            <w:r w:rsidR="00890A68">
              <w:rPr>
                <w:rFonts w:asciiTheme="majorHAnsi" w:eastAsia="Arial Unicode MS" w:hAnsiTheme="majorHAnsi" w:cs="Arial"/>
                <w:b/>
                <w:bCs/>
                <w:spacing w:val="-2"/>
                <w:szCs w:val="22"/>
              </w:rPr>
              <w:t xml:space="preserve"> Dhalkewar</w:t>
            </w:r>
            <w:r w:rsidR="00B84B49">
              <w:rPr>
                <w:rFonts w:asciiTheme="majorHAnsi" w:eastAsia="Arial Unicode MS" w:hAnsiTheme="majorHAnsi" w:cs="Arial"/>
                <w:b/>
                <w:bCs/>
                <w:spacing w:val="-2"/>
                <w:szCs w:val="22"/>
              </w:rPr>
              <w:t>.</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3"/>
                <w:sz w:val="18"/>
                <w:szCs w:val="18"/>
              </w:rPr>
            </w:pPr>
            <w:r w:rsidRPr="00D96CA7">
              <w:rPr>
                <w:rFonts w:asciiTheme="majorHAnsi" w:eastAsia="Arial Unicode MS" w:hAnsiTheme="majorHAnsi" w:cs="Arial"/>
                <w:spacing w:val="-2"/>
                <w:szCs w:val="22"/>
              </w:rPr>
              <w:t>GCC 1.1 (v)</w:t>
            </w:r>
          </w:p>
        </w:tc>
        <w:tc>
          <w:tcPr>
            <w:tcW w:w="4220" w:type="pct"/>
            <w:vAlign w:val="center"/>
          </w:tcPr>
          <w:p w:rsidR="00E52171" w:rsidRPr="00B84B49" w:rsidRDefault="00E52171" w:rsidP="00C35592">
            <w:pPr>
              <w:widowControl w:val="0"/>
              <w:tabs>
                <w:tab w:val="left" w:pos="9500"/>
              </w:tabs>
              <w:autoSpaceDE w:val="0"/>
              <w:autoSpaceDN w:val="0"/>
              <w:adjustRightInd w:val="0"/>
              <w:spacing w:before="120" w:after="120" w:line="240" w:lineRule="auto"/>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 xml:space="preserve">The Intended Completion Date for the whole of the Works shall be </w:t>
            </w:r>
            <w:r w:rsidR="00B84B49">
              <w:rPr>
                <w:rFonts w:asciiTheme="majorHAnsi" w:eastAsia="Arial Unicode MS" w:hAnsiTheme="majorHAnsi" w:cs="Arial"/>
                <w:spacing w:val="-2"/>
                <w:szCs w:val="22"/>
              </w:rPr>
              <w:t xml:space="preserve">: </w:t>
            </w:r>
            <w:r w:rsidR="00C35592">
              <w:rPr>
                <w:rFonts w:asciiTheme="majorHAnsi" w:eastAsia="Arial Unicode MS" w:hAnsiTheme="majorHAnsi" w:cs="Arial"/>
                <w:spacing w:val="-2"/>
                <w:szCs w:val="22"/>
              </w:rPr>
              <w:t>…….</w:t>
            </w:r>
            <w:r w:rsidR="00B84B49">
              <w:rPr>
                <w:rFonts w:asciiTheme="majorHAnsi" w:eastAsia="Arial Unicode MS" w:hAnsiTheme="majorHAnsi" w:cs="Arial"/>
                <w:spacing w:val="-2"/>
                <w:szCs w:val="22"/>
              </w:rPr>
              <w:t xml:space="preserve"> days</w:t>
            </w:r>
          </w:p>
        </w:tc>
      </w:tr>
      <w:tr w:rsidR="00E52171" w:rsidRPr="00D96CA7" w:rsidTr="00E52171">
        <w:tc>
          <w:tcPr>
            <w:tcW w:w="780" w:type="pct"/>
            <w:vAlign w:val="center"/>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GCC 1.1(bb) &amp; 10.1</w:t>
            </w:r>
          </w:p>
        </w:tc>
        <w:tc>
          <w:tcPr>
            <w:tcW w:w="4220" w:type="pct"/>
            <w:vAlign w:val="center"/>
          </w:tcPr>
          <w:p w:rsidR="00E52171" w:rsidRPr="00B84B49" w:rsidRDefault="00E52171" w:rsidP="00EC6B75">
            <w:pPr>
              <w:spacing w:before="120" w:after="120" w:line="36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The Project Manager is</w:t>
            </w:r>
            <w:r w:rsidR="00B84B49">
              <w:rPr>
                <w:rFonts w:asciiTheme="majorHAnsi" w:eastAsia="Arial Unicode MS" w:hAnsiTheme="majorHAnsi" w:cs="Arial"/>
                <w:spacing w:val="-3"/>
                <w:szCs w:val="22"/>
              </w:rPr>
              <w:t xml:space="preserve"> : Janakpur Milk Supply Scheme, </w:t>
            </w:r>
            <w:r w:rsidR="00890A68">
              <w:rPr>
                <w:rFonts w:asciiTheme="majorHAnsi" w:eastAsia="Arial Unicode MS" w:hAnsiTheme="majorHAnsi" w:cs="Arial"/>
                <w:spacing w:val="-3"/>
                <w:szCs w:val="22"/>
              </w:rPr>
              <w:t xml:space="preserve"> Dhalkewar</w:t>
            </w:r>
            <w:r w:rsidR="00B84B49">
              <w:rPr>
                <w:rFonts w:asciiTheme="majorHAnsi" w:eastAsia="Arial Unicode MS" w:hAnsiTheme="majorHAnsi" w:cs="Arial"/>
                <w:spacing w:val="-3"/>
                <w:szCs w:val="22"/>
              </w:rPr>
              <w:t>.</w:t>
            </w:r>
          </w:p>
        </w:tc>
      </w:tr>
      <w:tr w:rsidR="00E52171" w:rsidRPr="00D96CA7" w:rsidTr="00E52171">
        <w:trPr>
          <w:trHeight w:val="431"/>
        </w:trPr>
        <w:tc>
          <w:tcPr>
            <w:tcW w:w="780" w:type="pct"/>
          </w:tcPr>
          <w:p w:rsidR="00E52171" w:rsidRPr="00D96CA7" w:rsidRDefault="00E52171" w:rsidP="00E52171">
            <w:pPr>
              <w:spacing w:before="120" w:after="0" w:line="240" w:lineRule="auto"/>
              <w:jc w:val="both"/>
              <w:rPr>
                <w:rFonts w:asciiTheme="majorHAnsi" w:eastAsia="Arial Unicode MS" w:hAnsiTheme="majorHAnsi" w:cs="Arial"/>
                <w:spacing w:val="-3"/>
                <w:sz w:val="18"/>
                <w:szCs w:val="18"/>
              </w:rPr>
            </w:pPr>
            <w:r w:rsidRPr="00D96CA7">
              <w:rPr>
                <w:rFonts w:asciiTheme="majorHAnsi" w:eastAsia="Arial Unicode MS" w:hAnsiTheme="majorHAnsi" w:cs="Arial"/>
                <w:spacing w:val="-2"/>
                <w:szCs w:val="22"/>
              </w:rPr>
              <w:t>GCC 1.1 (ee)</w:t>
            </w:r>
          </w:p>
        </w:tc>
        <w:tc>
          <w:tcPr>
            <w:tcW w:w="4220" w:type="pct"/>
            <w:vAlign w:val="center"/>
          </w:tcPr>
          <w:p w:rsidR="00E52171" w:rsidRPr="00D96CA7" w:rsidRDefault="00E52171" w:rsidP="00B84B49">
            <w:pPr>
              <w:spacing w:before="120" w:after="120" w:line="240" w:lineRule="auto"/>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The Site is located at</w:t>
            </w:r>
            <w:r w:rsidR="00EC6B75">
              <w:rPr>
                <w:rFonts w:asciiTheme="majorHAnsi" w:eastAsia="Arial Unicode MS" w:hAnsiTheme="majorHAnsi" w:cs="Arial"/>
                <w:spacing w:val="-1"/>
                <w:szCs w:val="22"/>
              </w:rPr>
              <w:t xml:space="preserve"> </w:t>
            </w:r>
            <w:r w:rsidR="00890A68">
              <w:rPr>
                <w:rFonts w:asciiTheme="majorHAnsi" w:eastAsia="Arial Unicode MS" w:hAnsiTheme="majorHAnsi" w:cs="Arial"/>
                <w:b/>
                <w:bCs/>
                <w:i/>
                <w:iCs/>
                <w:spacing w:val="-1"/>
                <w:szCs w:val="22"/>
              </w:rPr>
              <w:t xml:space="preserve"> Dhalkewar</w:t>
            </w:r>
            <w:r w:rsidR="00B84B49">
              <w:rPr>
                <w:rFonts w:asciiTheme="majorHAnsi" w:eastAsia="Arial Unicode MS" w:hAnsiTheme="majorHAnsi" w:cs="Arial"/>
                <w:b/>
                <w:bCs/>
                <w:i/>
                <w:iCs/>
                <w:spacing w:val="-1"/>
                <w:szCs w:val="22"/>
              </w:rPr>
              <w:t>, Dhanusha.</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GCC 1.1 (hh)</w:t>
            </w:r>
          </w:p>
        </w:tc>
        <w:tc>
          <w:tcPr>
            <w:tcW w:w="4220" w:type="pct"/>
          </w:tcPr>
          <w:p w:rsidR="00E52171" w:rsidRPr="00D96CA7" w:rsidRDefault="00E52171" w:rsidP="00C4524B">
            <w:pPr>
              <w:widowControl w:val="0"/>
              <w:tabs>
                <w:tab w:val="left" w:pos="3050"/>
                <w:tab w:val="left" w:pos="5450"/>
              </w:tabs>
              <w:autoSpaceDE w:val="0"/>
              <w:autoSpaceDN w:val="0"/>
              <w:adjustRightInd w:val="0"/>
              <w:spacing w:before="120" w:after="120" w:line="253" w:lineRule="exact"/>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The Start Date shall be</w:t>
            </w:r>
            <w:r w:rsidR="00B84B49">
              <w:rPr>
                <w:rFonts w:asciiTheme="majorHAnsi" w:eastAsia="Arial Unicode MS" w:hAnsiTheme="majorHAnsi" w:cs="Arial"/>
                <w:spacing w:val="-2"/>
                <w:szCs w:val="22"/>
              </w:rPr>
              <w:t xml:space="preserve"> 207</w:t>
            </w:r>
            <w:r w:rsidR="00C4524B">
              <w:rPr>
                <w:rFonts w:asciiTheme="majorHAnsi" w:eastAsia="Arial Unicode MS" w:hAnsiTheme="majorHAnsi" w:cs="Arial"/>
                <w:spacing w:val="-2"/>
                <w:szCs w:val="22"/>
              </w:rPr>
              <w:t>8</w:t>
            </w:r>
            <w:r w:rsidR="003C0B7A">
              <w:rPr>
                <w:rFonts w:asciiTheme="majorHAnsi" w:eastAsia="Arial Unicode MS" w:hAnsiTheme="majorHAnsi" w:cs="Arial"/>
                <w:spacing w:val="-2"/>
                <w:szCs w:val="22"/>
              </w:rPr>
              <w:t>/</w:t>
            </w:r>
            <w:r w:rsidR="00B84B49">
              <w:rPr>
                <w:rFonts w:asciiTheme="majorHAnsi" w:eastAsia="Arial Unicode MS" w:hAnsiTheme="majorHAnsi" w:cs="Arial"/>
                <w:spacing w:val="-2"/>
                <w:szCs w:val="22"/>
              </w:rPr>
              <w:t>………………….</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GCC 1.1 (ll)</w:t>
            </w:r>
          </w:p>
        </w:tc>
        <w:tc>
          <w:tcPr>
            <w:tcW w:w="4220" w:type="pct"/>
          </w:tcPr>
          <w:p w:rsidR="00E52171" w:rsidRPr="00D96CA7" w:rsidRDefault="00E52171" w:rsidP="00C525F3">
            <w:pPr>
              <w:widowControl w:val="0"/>
              <w:tabs>
                <w:tab w:val="left" w:pos="3050"/>
                <w:tab w:val="left" w:leader="dot" w:pos="5475"/>
              </w:tabs>
              <w:autoSpaceDE w:val="0"/>
              <w:autoSpaceDN w:val="0"/>
              <w:adjustRightInd w:val="0"/>
              <w:spacing w:before="120" w:after="120" w:line="253" w:lineRule="exact"/>
              <w:ind w:firstLine="24"/>
              <w:jc w:val="both"/>
              <w:rPr>
                <w:rFonts w:asciiTheme="majorHAnsi" w:eastAsia="Arial Unicode MS" w:hAnsiTheme="majorHAnsi" w:cs="Arial"/>
                <w:szCs w:val="22"/>
              </w:rPr>
            </w:pPr>
            <w:r w:rsidRPr="00D96CA7">
              <w:rPr>
                <w:rFonts w:asciiTheme="majorHAnsi" w:eastAsia="Arial Unicode MS" w:hAnsiTheme="majorHAnsi" w:cs="Arial"/>
                <w:spacing w:val="-2"/>
                <w:szCs w:val="22"/>
              </w:rPr>
              <w:t xml:space="preserve">The Works consist of </w:t>
            </w:r>
            <w:r w:rsidR="00B84B49">
              <w:rPr>
                <w:rFonts w:asciiTheme="majorHAnsi" w:eastAsia="Arial Unicode MS" w:hAnsiTheme="majorHAnsi" w:cs="Arial"/>
                <w:spacing w:val="-2"/>
                <w:szCs w:val="22"/>
              </w:rPr>
              <w:t xml:space="preserve"> : </w:t>
            </w:r>
            <w:r w:rsidR="00C525F3">
              <w:rPr>
                <w:rFonts w:asciiTheme="majorHAnsi" w:eastAsia="Arial Unicode MS" w:hAnsiTheme="majorHAnsi" w:cs="Arial"/>
                <w:spacing w:val="-2"/>
                <w:szCs w:val="22"/>
              </w:rPr>
              <w:t xml:space="preserve">successful drilling of the new </w:t>
            </w:r>
            <w:r w:rsidR="00B84B49" w:rsidRPr="00C525F3">
              <w:rPr>
                <w:rFonts w:asciiTheme="majorHAnsi" w:eastAsia="Arial Unicode MS" w:hAnsiTheme="majorHAnsi" w:cs="Arial"/>
                <w:spacing w:val="-2"/>
                <w:sz w:val="20"/>
              </w:rPr>
              <w:t>Tube Well</w:t>
            </w:r>
            <w:r w:rsidR="00B84B49" w:rsidRPr="00C525F3">
              <w:rPr>
                <w:rFonts w:asciiTheme="majorHAnsi" w:eastAsia="Arial Unicode MS" w:hAnsiTheme="majorHAnsi" w:cs="Arial"/>
                <w:spacing w:val="-2"/>
                <w:szCs w:val="22"/>
              </w:rPr>
              <w:t>.</w:t>
            </w:r>
          </w:p>
        </w:tc>
      </w:tr>
      <w:tr w:rsidR="00E52171" w:rsidRPr="00D96CA7" w:rsidTr="00E52171">
        <w:tc>
          <w:tcPr>
            <w:tcW w:w="780" w:type="pct"/>
          </w:tcPr>
          <w:p w:rsidR="00E52171" w:rsidRPr="00C35592" w:rsidRDefault="00E52171" w:rsidP="00C35592">
            <w:pPr>
              <w:spacing w:before="120" w:after="120" w:line="240" w:lineRule="auto"/>
              <w:jc w:val="both"/>
              <w:rPr>
                <w:rFonts w:asciiTheme="majorHAnsi" w:eastAsia="Arial Unicode MS" w:hAnsiTheme="majorHAnsi" w:cs="Arial"/>
                <w:spacing w:val="-2"/>
                <w:szCs w:val="22"/>
              </w:rPr>
            </w:pPr>
            <w:r w:rsidRPr="00C35592">
              <w:rPr>
                <w:rFonts w:asciiTheme="majorHAnsi" w:eastAsia="Arial Unicode MS" w:hAnsiTheme="majorHAnsi" w:cs="Arial"/>
                <w:szCs w:val="22"/>
              </w:rPr>
              <w:t>GCC 2.</w:t>
            </w:r>
            <w:r w:rsidR="00C35592" w:rsidRPr="00C35592">
              <w:rPr>
                <w:rFonts w:asciiTheme="majorHAnsi" w:eastAsia="Arial Unicode MS" w:hAnsiTheme="majorHAnsi" w:cs="Arial"/>
                <w:szCs w:val="22"/>
              </w:rPr>
              <w:t>1</w:t>
            </w:r>
          </w:p>
        </w:tc>
        <w:tc>
          <w:tcPr>
            <w:tcW w:w="4220" w:type="pct"/>
          </w:tcPr>
          <w:p w:rsidR="00E52171" w:rsidRPr="00C35592" w:rsidRDefault="00C35592" w:rsidP="00C35592">
            <w:pPr>
              <w:widowControl w:val="0"/>
              <w:tabs>
                <w:tab w:val="left" w:leader="dot" w:pos="0"/>
              </w:tabs>
              <w:autoSpaceDE w:val="0"/>
              <w:autoSpaceDN w:val="0"/>
              <w:adjustRightInd w:val="0"/>
              <w:spacing w:before="120" w:after="120" w:line="253" w:lineRule="exact"/>
              <w:ind w:left="16" w:hanging="16"/>
              <w:jc w:val="both"/>
              <w:rPr>
                <w:rFonts w:asciiTheme="majorHAnsi" w:eastAsia="Arial Unicode MS" w:hAnsiTheme="majorHAnsi" w:cs="Arial"/>
                <w:szCs w:val="22"/>
              </w:rPr>
            </w:pPr>
            <w:r w:rsidRPr="00C35592">
              <w:rPr>
                <w:rFonts w:asciiTheme="majorHAnsi" w:eastAsia="Arial Unicode MS" w:hAnsiTheme="majorHAnsi" w:cs="Arial"/>
                <w:spacing w:val="-3"/>
                <w:szCs w:val="22"/>
              </w:rPr>
              <w:t>The Site</w:t>
            </w:r>
            <w:r>
              <w:rPr>
                <w:rFonts w:asciiTheme="majorHAnsi" w:eastAsia="Arial Unicode MS" w:hAnsiTheme="majorHAnsi" w:cs="Arial"/>
                <w:spacing w:val="-3"/>
                <w:szCs w:val="22"/>
              </w:rPr>
              <w:t xml:space="preserve"> possession Date(s) shall be : 7 Days from The Date of Contract Agreement @ Jana</w:t>
            </w:r>
            <w:r w:rsidR="00EC6B75">
              <w:rPr>
                <w:rFonts w:asciiTheme="majorHAnsi" w:eastAsia="Arial Unicode MS" w:hAnsiTheme="majorHAnsi" w:cs="Arial"/>
                <w:spacing w:val="-3"/>
                <w:szCs w:val="22"/>
              </w:rPr>
              <w:t xml:space="preserve">kpur Milk Supply Scheme, </w:t>
            </w:r>
            <w:r w:rsidR="00890A68">
              <w:rPr>
                <w:rFonts w:asciiTheme="majorHAnsi" w:eastAsia="Arial Unicode MS" w:hAnsiTheme="majorHAnsi" w:cs="Arial"/>
                <w:spacing w:val="-3"/>
                <w:szCs w:val="22"/>
              </w:rPr>
              <w:t xml:space="preserve"> Dhalkewar</w:t>
            </w:r>
            <w:r>
              <w:rPr>
                <w:rFonts w:asciiTheme="majorHAnsi" w:eastAsia="Arial Unicode MS" w:hAnsiTheme="majorHAnsi" w:cs="Arial"/>
                <w:spacing w:val="-3"/>
                <w:szCs w:val="22"/>
              </w:rPr>
              <w:t>, Dhanusha.</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zCs w:val="22"/>
              </w:rPr>
            </w:pPr>
            <w:r w:rsidRPr="00D96CA7">
              <w:rPr>
                <w:rFonts w:asciiTheme="majorHAnsi" w:eastAsia="Arial Unicode MS" w:hAnsiTheme="majorHAnsi" w:cs="Arial"/>
                <w:szCs w:val="22"/>
              </w:rPr>
              <w:t>GCC 2.3(i)</w:t>
            </w:r>
          </w:p>
        </w:tc>
        <w:tc>
          <w:tcPr>
            <w:tcW w:w="4220" w:type="pct"/>
          </w:tcPr>
          <w:p w:rsidR="00E52171" w:rsidRDefault="00E52171" w:rsidP="00512A98">
            <w:pPr>
              <w:widowControl w:val="0"/>
              <w:tabs>
                <w:tab w:val="left" w:pos="3050"/>
                <w:tab w:val="left" w:pos="8841"/>
              </w:tabs>
              <w:autoSpaceDE w:val="0"/>
              <w:autoSpaceDN w:val="0"/>
              <w:adjustRightInd w:val="0"/>
              <w:spacing w:before="120" w:after="120" w:line="253" w:lineRule="exact"/>
              <w:jc w:val="both"/>
              <w:rPr>
                <w:rFonts w:asciiTheme="majorHAnsi" w:eastAsia="Arial Unicode MS" w:hAnsiTheme="majorHAnsi" w:cs="Arial"/>
                <w:b/>
                <w:bCs/>
                <w:i/>
                <w:iCs/>
                <w:szCs w:val="22"/>
              </w:rPr>
            </w:pPr>
            <w:r w:rsidRPr="00D96CA7">
              <w:rPr>
                <w:rFonts w:asciiTheme="majorHAnsi" w:eastAsia="Arial Unicode MS" w:hAnsiTheme="majorHAnsi" w:cs="Arial"/>
                <w:szCs w:val="22"/>
              </w:rPr>
              <w:t>The following documents also form part of the Contract:</w:t>
            </w:r>
          </w:p>
          <w:p w:rsidR="00512A98" w:rsidRPr="00CB3712" w:rsidRDefault="00512A98" w:rsidP="00512A98">
            <w:pPr>
              <w:widowControl w:val="0"/>
              <w:tabs>
                <w:tab w:val="left" w:pos="3050"/>
                <w:tab w:val="left" w:pos="8841"/>
              </w:tabs>
              <w:autoSpaceDE w:val="0"/>
              <w:autoSpaceDN w:val="0"/>
              <w:adjustRightInd w:val="0"/>
              <w:spacing w:before="120" w:after="120" w:line="253" w:lineRule="exact"/>
              <w:jc w:val="both"/>
              <w:rPr>
                <w:rFonts w:asciiTheme="majorHAnsi" w:eastAsia="Arial Unicode MS" w:hAnsiTheme="majorHAnsi" w:cs="Arial"/>
                <w:szCs w:val="22"/>
              </w:rPr>
            </w:pPr>
            <w:r w:rsidRPr="00CB3712">
              <w:rPr>
                <w:rFonts w:asciiTheme="majorHAnsi" w:eastAsia="Arial Unicode MS" w:hAnsiTheme="majorHAnsi" w:cs="Arial"/>
                <w:b/>
                <w:bCs/>
                <w:szCs w:val="22"/>
              </w:rPr>
              <w:t>(</w:t>
            </w:r>
            <w:r w:rsidRPr="00CB3712">
              <w:rPr>
                <w:rFonts w:asciiTheme="majorHAnsi" w:eastAsia="Arial Unicode MS" w:hAnsiTheme="majorHAnsi" w:cs="Arial"/>
                <w:szCs w:val="22"/>
              </w:rPr>
              <w:t>a)</w:t>
            </w:r>
            <w:r w:rsidR="00427003" w:rsidRPr="00CB3712">
              <w:rPr>
                <w:rFonts w:asciiTheme="majorHAnsi" w:eastAsia="Arial Unicode MS" w:hAnsiTheme="majorHAnsi" w:cs="Arial"/>
                <w:szCs w:val="22"/>
              </w:rPr>
              <w:t xml:space="preserve"> C</w:t>
            </w:r>
            <w:r w:rsidRPr="00CB3712">
              <w:rPr>
                <w:rFonts w:asciiTheme="majorHAnsi" w:eastAsia="Arial Unicode MS" w:hAnsiTheme="majorHAnsi" w:cs="Arial"/>
                <w:szCs w:val="22"/>
              </w:rPr>
              <w:t xml:space="preserve">ontract </w:t>
            </w:r>
            <w:r w:rsidR="00427003" w:rsidRPr="00CB3712">
              <w:rPr>
                <w:rFonts w:asciiTheme="majorHAnsi" w:eastAsia="Arial Unicode MS" w:hAnsiTheme="majorHAnsi" w:cs="Arial"/>
                <w:szCs w:val="22"/>
              </w:rPr>
              <w:t>A</w:t>
            </w:r>
            <w:r w:rsidRPr="00CB3712">
              <w:rPr>
                <w:rFonts w:asciiTheme="majorHAnsi" w:eastAsia="Arial Unicode MS" w:hAnsiTheme="majorHAnsi" w:cs="Arial"/>
                <w:szCs w:val="22"/>
              </w:rPr>
              <w:t>greement</w:t>
            </w:r>
          </w:p>
          <w:p w:rsidR="00512A98" w:rsidRPr="00CB3712" w:rsidRDefault="00512A98" w:rsidP="00512A98">
            <w:pPr>
              <w:widowControl w:val="0"/>
              <w:tabs>
                <w:tab w:val="left" w:pos="3050"/>
                <w:tab w:val="left" w:pos="8841"/>
              </w:tabs>
              <w:autoSpaceDE w:val="0"/>
              <w:autoSpaceDN w:val="0"/>
              <w:adjustRightInd w:val="0"/>
              <w:spacing w:before="120" w:after="120" w:line="253" w:lineRule="exact"/>
              <w:jc w:val="both"/>
              <w:rPr>
                <w:rFonts w:asciiTheme="majorHAnsi" w:eastAsia="Arial Unicode MS" w:hAnsiTheme="majorHAnsi" w:cs="Arial"/>
                <w:szCs w:val="22"/>
              </w:rPr>
            </w:pPr>
            <w:r w:rsidRPr="00CB3712">
              <w:rPr>
                <w:rFonts w:asciiTheme="majorHAnsi" w:eastAsia="Arial Unicode MS" w:hAnsiTheme="majorHAnsi" w:cs="Arial"/>
                <w:szCs w:val="22"/>
              </w:rPr>
              <w:t>(b)</w:t>
            </w:r>
            <w:r w:rsidR="00427003" w:rsidRPr="00CB3712">
              <w:rPr>
                <w:rFonts w:asciiTheme="majorHAnsi" w:eastAsia="Arial Unicode MS" w:hAnsiTheme="majorHAnsi" w:cs="Arial"/>
                <w:szCs w:val="22"/>
              </w:rPr>
              <w:t> L</w:t>
            </w:r>
            <w:r w:rsidRPr="00CB3712">
              <w:rPr>
                <w:rFonts w:asciiTheme="majorHAnsi" w:eastAsia="Arial Unicode MS" w:hAnsiTheme="majorHAnsi" w:cs="Arial"/>
                <w:szCs w:val="22"/>
              </w:rPr>
              <w:t xml:space="preserve">etter of </w:t>
            </w:r>
            <w:r w:rsidR="00427003" w:rsidRPr="00CB3712">
              <w:rPr>
                <w:rFonts w:asciiTheme="majorHAnsi" w:eastAsia="Arial Unicode MS" w:hAnsiTheme="majorHAnsi" w:cs="Arial"/>
                <w:szCs w:val="22"/>
              </w:rPr>
              <w:t>A</w:t>
            </w:r>
            <w:r w:rsidRPr="00CB3712">
              <w:rPr>
                <w:rFonts w:asciiTheme="majorHAnsi" w:eastAsia="Arial Unicode MS" w:hAnsiTheme="majorHAnsi" w:cs="Arial"/>
                <w:szCs w:val="22"/>
              </w:rPr>
              <w:t>cceptance</w:t>
            </w:r>
          </w:p>
          <w:p w:rsidR="00512A98" w:rsidRPr="00CB3712" w:rsidRDefault="00427003" w:rsidP="00512A98">
            <w:pPr>
              <w:widowControl w:val="0"/>
              <w:tabs>
                <w:tab w:val="left" w:pos="3050"/>
                <w:tab w:val="left" w:pos="8841"/>
              </w:tabs>
              <w:autoSpaceDE w:val="0"/>
              <w:autoSpaceDN w:val="0"/>
              <w:adjustRightInd w:val="0"/>
              <w:spacing w:before="120" w:after="120" w:line="253" w:lineRule="exact"/>
              <w:jc w:val="both"/>
              <w:rPr>
                <w:rFonts w:asciiTheme="majorHAnsi" w:eastAsia="Arial Unicode MS" w:hAnsiTheme="majorHAnsi" w:cs="Arial"/>
                <w:szCs w:val="22"/>
              </w:rPr>
            </w:pPr>
            <w:r w:rsidRPr="00CB3712">
              <w:rPr>
                <w:rFonts w:asciiTheme="majorHAnsi" w:eastAsia="Arial Unicode MS" w:hAnsiTheme="majorHAnsi" w:cs="Arial"/>
                <w:szCs w:val="22"/>
              </w:rPr>
              <w:t>(c) L</w:t>
            </w:r>
            <w:r w:rsidR="00512A98" w:rsidRPr="00CB3712">
              <w:rPr>
                <w:rFonts w:asciiTheme="majorHAnsi" w:eastAsia="Arial Unicode MS" w:hAnsiTheme="majorHAnsi" w:cs="Arial"/>
                <w:szCs w:val="22"/>
              </w:rPr>
              <w:t xml:space="preserve">etter of </w:t>
            </w:r>
            <w:r w:rsidRPr="00CB3712">
              <w:rPr>
                <w:rFonts w:asciiTheme="majorHAnsi" w:eastAsia="Arial Unicode MS" w:hAnsiTheme="majorHAnsi" w:cs="Arial"/>
                <w:szCs w:val="22"/>
              </w:rPr>
              <w:t>B</w:t>
            </w:r>
            <w:r w:rsidR="00512A98" w:rsidRPr="00CB3712">
              <w:rPr>
                <w:rFonts w:asciiTheme="majorHAnsi" w:eastAsia="Arial Unicode MS" w:hAnsiTheme="majorHAnsi" w:cs="Arial"/>
                <w:szCs w:val="22"/>
              </w:rPr>
              <w:t>id</w:t>
            </w:r>
          </w:p>
          <w:p w:rsidR="00512A98" w:rsidRPr="00CB3712" w:rsidRDefault="00512A98" w:rsidP="00512A98">
            <w:pPr>
              <w:widowControl w:val="0"/>
              <w:tabs>
                <w:tab w:val="left" w:pos="3050"/>
                <w:tab w:val="left" w:pos="8841"/>
              </w:tabs>
              <w:autoSpaceDE w:val="0"/>
              <w:autoSpaceDN w:val="0"/>
              <w:adjustRightInd w:val="0"/>
              <w:spacing w:before="120" w:after="120" w:line="253" w:lineRule="exact"/>
              <w:jc w:val="both"/>
              <w:rPr>
                <w:rFonts w:asciiTheme="majorHAnsi" w:eastAsia="Arial Unicode MS" w:hAnsiTheme="majorHAnsi" w:cs="Arial"/>
                <w:szCs w:val="22"/>
              </w:rPr>
            </w:pPr>
            <w:r w:rsidRPr="00CB3712">
              <w:rPr>
                <w:rFonts w:asciiTheme="majorHAnsi" w:eastAsia="Arial Unicode MS" w:hAnsiTheme="majorHAnsi" w:cs="Arial"/>
                <w:szCs w:val="22"/>
              </w:rPr>
              <w:t>(d)</w:t>
            </w:r>
            <w:r w:rsidR="00427003" w:rsidRPr="00CB3712">
              <w:rPr>
                <w:rFonts w:asciiTheme="majorHAnsi" w:eastAsia="Arial Unicode MS" w:hAnsiTheme="majorHAnsi" w:cs="Arial"/>
                <w:szCs w:val="22"/>
              </w:rPr>
              <w:t xml:space="preserve"> S</w:t>
            </w:r>
            <w:r w:rsidRPr="00CB3712">
              <w:rPr>
                <w:rFonts w:asciiTheme="majorHAnsi" w:eastAsia="Arial Unicode MS" w:hAnsiTheme="majorHAnsi" w:cs="Arial"/>
                <w:szCs w:val="22"/>
              </w:rPr>
              <w:t xml:space="preserve">pecial </w:t>
            </w:r>
            <w:r w:rsidR="00427003" w:rsidRPr="00CB3712">
              <w:rPr>
                <w:rFonts w:asciiTheme="majorHAnsi" w:eastAsia="Arial Unicode MS" w:hAnsiTheme="majorHAnsi" w:cs="Arial"/>
                <w:szCs w:val="22"/>
              </w:rPr>
              <w:t>C</w:t>
            </w:r>
            <w:r w:rsidRPr="00CB3712">
              <w:rPr>
                <w:rFonts w:asciiTheme="majorHAnsi" w:eastAsia="Arial Unicode MS" w:hAnsiTheme="majorHAnsi" w:cs="Arial"/>
                <w:szCs w:val="22"/>
              </w:rPr>
              <w:t xml:space="preserve">onditions of </w:t>
            </w:r>
            <w:r w:rsidR="00427003" w:rsidRPr="00CB3712">
              <w:rPr>
                <w:rFonts w:asciiTheme="majorHAnsi" w:eastAsia="Arial Unicode MS" w:hAnsiTheme="majorHAnsi" w:cs="Arial"/>
                <w:szCs w:val="22"/>
              </w:rPr>
              <w:t>C</w:t>
            </w:r>
            <w:r w:rsidRPr="00CB3712">
              <w:rPr>
                <w:rFonts w:asciiTheme="majorHAnsi" w:eastAsia="Arial Unicode MS" w:hAnsiTheme="majorHAnsi" w:cs="Arial"/>
                <w:szCs w:val="22"/>
              </w:rPr>
              <w:t>ontract</w:t>
            </w:r>
          </w:p>
          <w:p w:rsidR="00512A98" w:rsidRPr="00CB3712" w:rsidRDefault="00512A98" w:rsidP="00512A98">
            <w:pPr>
              <w:widowControl w:val="0"/>
              <w:tabs>
                <w:tab w:val="left" w:pos="3050"/>
                <w:tab w:val="left" w:pos="8841"/>
              </w:tabs>
              <w:autoSpaceDE w:val="0"/>
              <w:autoSpaceDN w:val="0"/>
              <w:adjustRightInd w:val="0"/>
              <w:spacing w:before="120" w:after="120" w:line="253" w:lineRule="exact"/>
              <w:jc w:val="both"/>
              <w:rPr>
                <w:rFonts w:asciiTheme="majorHAnsi" w:eastAsia="Arial Unicode MS" w:hAnsiTheme="majorHAnsi" w:cs="Arial"/>
                <w:szCs w:val="22"/>
              </w:rPr>
            </w:pPr>
            <w:r w:rsidRPr="00CB3712">
              <w:rPr>
                <w:rFonts w:asciiTheme="majorHAnsi" w:eastAsia="Arial Unicode MS" w:hAnsiTheme="majorHAnsi" w:cs="Arial"/>
                <w:szCs w:val="22"/>
              </w:rPr>
              <w:t>(e)</w:t>
            </w:r>
            <w:r w:rsidR="00427003" w:rsidRPr="00CB3712">
              <w:rPr>
                <w:rFonts w:asciiTheme="majorHAnsi" w:eastAsia="Arial Unicode MS" w:hAnsiTheme="majorHAnsi" w:cs="Arial"/>
                <w:szCs w:val="22"/>
              </w:rPr>
              <w:t xml:space="preserve"> G</w:t>
            </w:r>
            <w:r w:rsidRPr="00CB3712">
              <w:rPr>
                <w:rFonts w:asciiTheme="majorHAnsi" w:eastAsia="Arial Unicode MS" w:hAnsiTheme="majorHAnsi" w:cs="Arial"/>
                <w:szCs w:val="22"/>
              </w:rPr>
              <w:t xml:space="preserve">eneral </w:t>
            </w:r>
            <w:r w:rsidR="00427003" w:rsidRPr="00CB3712">
              <w:rPr>
                <w:rFonts w:asciiTheme="majorHAnsi" w:eastAsia="Arial Unicode MS" w:hAnsiTheme="majorHAnsi" w:cs="Arial"/>
                <w:szCs w:val="22"/>
              </w:rPr>
              <w:t>C</w:t>
            </w:r>
            <w:r w:rsidRPr="00CB3712">
              <w:rPr>
                <w:rFonts w:asciiTheme="majorHAnsi" w:eastAsia="Arial Unicode MS" w:hAnsiTheme="majorHAnsi" w:cs="Arial"/>
                <w:szCs w:val="22"/>
              </w:rPr>
              <w:t xml:space="preserve">onditions of </w:t>
            </w:r>
            <w:r w:rsidR="00427003" w:rsidRPr="00CB3712">
              <w:rPr>
                <w:rFonts w:asciiTheme="majorHAnsi" w:eastAsia="Arial Unicode MS" w:hAnsiTheme="majorHAnsi" w:cs="Arial"/>
                <w:szCs w:val="22"/>
              </w:rPr>
              <w:t>C</w:t>
            </w:r>
            <w:r w:rsidRPr="00CB3712">
              <w:rPr>
                <w:rFonts w:asciiTheme="majorHAnsi" w:eastAsia="Arial Unicode MS" w:hAnsiTheme="majorHAnsi" w:cs="Arial"/>
                <w:szCs w:val="22"/>
              </w:rPr>
              <w:t>ontract</w:t>
            </w:r>
          </w:p>
          <w:p w:rsidR="00512A98" w:rsidRPr="00CB3712" w:rsidRDefault="00512A98" w:rsidP="00512A98">
            <w:pPr>
              <w:widowControl w:val="0"/>
              <w:tabs>
                <w:tab w:val="left" w:pos="3050"/>
                <w:tab w:val="left" w:pos="8841"/>
              </w:tabs>
              <w:autoSpaceDE w:val="0"/>
              <w:autoSpaceDN w:val="0"/>
              <w:adjustRightInd w:val="0"/>
              <w:spacing w:before="120" w:after="120" w:line="253" w:lineRule="exact"/>
              <w:jc w:val="both"/>
              <w:rPr>
                <w:rFonts w:asciiTheme="majorHAnsi" w:eastAsia="Arial Unicode MS" w:hAnsiTheme="majorHAnsi" w:cs="Arial"/>
                <w:szCs w:val="22"/>
              </w:rPr>
            </w:pPr>
            <w:r w:rsidRPr="00CB3712">
              <w:rPr>
                <w:rFonts w:asciiTheme="majorHAnsi" w:eastAsia="Arial Unicode MS" w:hAnsiTheme="majorHAnsi" w:cs="Arial"/>
                <w:szCs w:val="22"/>
              </w:rPr>
              <w:t>(f)</w:t>
            </w:r>
            <w:r w:rsidR="00427003" w:rsidRPr="00CB3712">
              <w:rPr>
                <w:rFonts w:asciiTheme="majorHAnsi" w:eastAsia="Arial Unicode MS" w:hAnsiTheme="majorHAnsi" w:cs="Arial"/>
                <w:szCs w:val="22"/>
              </w:rPr>
              <w:t xml:space="preserve"> W</w:t>
            </w:r>
            <w:r w:rsidRPr="00CB3712">
              <w:rPr>
                <w:rFonts w:asciiTheme="majorHAnsi" w:eastAsia="Arial Unicode MS" w:hAnsiTheme="majorHAnsi" w:cs="Arial"/>
                <w:szCs w:val="22"/>
              </w:rPr>
              <w:t>ork</w:t>
            </w:r>
            <w:r w:rsidR="00427003" w:rsidRPr="00CB3712">
              <w:rPr>
                <w:rFonts w:asciiTheme="majorHAnsi" w:eastAsia="Arial Unicode MS" w:hAnsiTheme="majorHAnsi" w:cs="Arial"/>
                <w:szCs w:val="22"/>
              </w:rPr>
              <w:t xml:space="preserve"> R</w:t>
            </w:r>
            <w:r w:rsidRPr="00CB3712">
              <w:rPr>
                <w:rFonts w:asciiTheme="majorHAnsi" w:eastAsia="Arial Unicode MS" w:hAnsiTheme="majorHAnsi" w:cs="Arial"/>
                <w:szCs w:val="22"/>
              </w:rPr>
              <w:t xml:space="preserve">equirements and </w:t>
            </w:r>
            <w:r w:rsidR="00427003" w:rsidRPr="00CB3712">
              <w:rPr>
                <w:rFonts w:asciiTheme="majorHAnsi" w:eastAsia="Arial Unicode MS" w:hAnsiTheme="majorHAnsi" w:cs="Arial"/>
                <w:szCs w:val="22"/>
              </w:rPr>
              <w:t>S</w:t>
            </w:r>
            <w:r w:rsidRPr="00CB3712">
              <w:rPr>
                <w:rFonts w:asciiTheme="majorHAnsi" w:eastAsia="Arial Unicode MS" w:hAnsiTheme="majorHAnsi" w:cs="Arial"/>
                <w:szCs w:val="22"/>
              </w:rPr>
              <w:t>pecifications</w:t>
            </w:r>
          </w:p>
          <w:p w:rsidR="00512A98" w:rsidRPr="00D96CA7" w:rsidRDefault="00512A98" w:rsidP="00681BD2">
            <w:pPr>
              <w:widowControl w:val="0"/>
              <w:tabs>
                <w:tab w:val="left" w:pos="3050"/>
                <w:tab w:val="left" w:pos="8841"/>
              </w:tabs>
              <w:autoSpaceDE w:val="0"/>
              <w:autoSpaceDN w:val="0"/>
              <w:adjustRightInd w:val="0"/>
              <w:spacing w:before="120" w:after="120" w:line="253" w:lineRule="exact"/>
              <w:jc w:val="both"/>
              <w:rPr>
                <w:rFonts w:asciiTheme="majorHAnsi" w:eastAsia="Arial Unicode MS" w:hAnsiTheme="majorHAnsi" w:cs="Arial"/>
                <w:spacing w:val="-3"/>
                <w:szCs w:val="22"/>
              </w:rPr>
            </w:pPr>
            <w:r w:rsidRPr="00CB3712">
              <w:rPr>
                <w:rFonts w:asciiTheme="majorHAnsi" w:eastAsia="Arial Unicode MS" w:hAnsiTheme="majorHAnsi" w:cs="Arial"/>
                <w:szCs w:val="22"/>
              </w:rPr>
              <w:t>(</w:t>
            </w:r>
            <w:r w:rsidR="00681BD2">
              <w:rPr>
                <w:rFonts w:asciiTheme="majorHAnsi" w:eastAsia="Arial Unicode MS" w:hAnsiTheme="majorHAnsi" w:cs="Arial"/>
                <w:szCs w:val="22"/>
              </w:rPr>
              <w:t>g</w:t>
            </w:r>
            <w:r w:rsidRPr="00CB3712">
              <w:rPr>
                <w:rFonts w:asciiTheme="majorHAnsi" w:eastAsia="Arial Unicode MS" w:hAnsiTheme="majorHAnsi" w:cs="Arial"/>
                <w:szCs w:val="22"/>
              </w:rPr>
              <w:t>)</w:t>
            </w:r>
            <w:r w:rsidR="00427003" w:rsidRPr="00CB3712">
              <w:rPr>
                <w:rFonts w:asciiTheme="majorHAnsi" w:eastAsia="Arial Unicode MS" w:hAnsiTheme="majorHAnsi" w:cs="Arial"/>
                <w:szCs w:val="22"/>
              </w:rPr>
              <w:t xml:space="preserve"> B</w:t>
            </w:r>
            <w:r w:rsidRPr="00CB3712">
              <w:rPr>
                <w:rFonts w:asciiTheme="majorHAnsi" w:eastAsia="Arial Unicode MS" w:hAnsiTheme="majorHAnsi" w:cs="Arial"/>
                <w:szCs w:val="22"/>
              </w:rPr>
              <w:t xml:space="preserve">ill of </w:t>
            </w:r>
            <w:r w:rsidR="00427003" w:rsidRPr="00CB3712">
              <w:rPr>
                <w:rFonts w:asciiTheme="majorHAnsi" w:eastAsia="Arial Unicode MS" w:hAnsiTheme="majorHAnsi" w:cs="Arial"/>
                <w:szCs w:val="22"/>
              </w:rPr>
              <w:t>Q</w:t>
            </w:r>
            <w:r w:rsidRPr="00CB3712">
              <w:rPr>
                <w:rFonts w:asciiTheme="majorHAnsi" w:eastAsia="Arial Unicode MS" w:hAnsiTheme="majorHAnsi" w:cs="Arial"/>
                <w:szCs w:val="22"/>
              </w:rPr>
              <w:t>uantities</w:t>
            </w:r>
            <w:r w:rsidR="003C0B7A">
              <w:rPr>
                <w:rFonts w:asciiTheme="majorHAnsi" w:eastAsia="Arial Unicode MS" w:hAnsiTheme="majorHAnsi" w:cs="Arial"/>
                <w:szCs w:val="22"/>
              </w:rPr>
              <w:t>.</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zCs w:val="22"/>
              </w:rPr>
            </w:pPr>
            <w:r w:rsidRPr="00D96CA7">
              <w:rPr>
                <w:rFonts w:asciiTheme="majorHAnsi" w:eastAsia="Arial Unicode MS" w:hAnsiTheme="majorHAnsi" w:cs="Arial"/>
                <w:spacing w:val="-3"/>
                <w:szCs w:val="22"/>
              </w:rPr>
              <w:t>GCC 3.1</w:t>
            </w:r>
          </w:p>
        </w:tc>
        <w:tc>
          <w:tcPr>
            <w:tcW w:w="4220" w:type="pct"/>
          </w:tcPr>
          <w:p w:rsidR="00E52171" w:rsidRPr="00D96CA7" w:rsidRDefault="00E52171" w:rsidP="00E52171">
            <w:pPr>
              <w:widowControl w:val="0"/>
              <w:tabs>
                <w:tab w:val="left" w:pos="3050"/>
              </w:tabs>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The language of the contract is </w:t>
            </w:r>
            <w:r w:rsidRPr="00D96CA7">
              <w:rPr>
                <w:rFonts w:asciiTheme="majorHAnsi" w:eastAsia="Arial Unicode MS" w:hAnsiTheme="majorHAnsi" w:cs="Arial"/>
                <w:b/>
                <w:bCs/>
                <w:spacing w:val="-3"/>
                <w:szCs w:val="22"/>
              </w:rPr>
              <w:t>ENGLISH/NEPALI</w:t>
            </w:r>
          </w:p>
          <w:p w:rsidR="00E52171" w:rsidRPr="00D96CA7" w:rsidRDefault="00E52171" w:rsidP="00E52171">
            <w:pPr>
              <w:widowControl w:val="0"/>
              <w:tabs>
                <w:tab w:val="left" w:pos="3050"/>
                <w:tab w:val="left" w:pos="8841"/>
              </w:tabs>
              <w:autoSpaceDE w:val="0"/>
              <w:autoSpaceDN w:val="0"/>
              <w:adjustRightInd w:val="0"/>
              <w:spacing w:before="120" w:after="120" w:line="253" w:lineRule="exact"/>
              <w:jc w:val="both"/>
              <w:rPr>
                <w:rFonts w:asciiTheme="majorHAnsi" w:eastAsia="Arial Unicode MS" w:hAnsiTheme="majorHAnsi" w:cs="Arial"/>
                <w:szCs w:val="22"/>
              </w:rPr>
            </w:pPr>
            <w:r w:rsidRPr="00D96CA7">
              <w:rPr>
                <w:rFonts w:asciiTheme="majorHAnsi" w:eastAsia="Arial Unicode MS" w:hAnsiTheme="majorHAnsi" w:cs="Arial"/>
                <w:spacing w:val="-3"/>
                <w:szCs w:val="22"/>
              </w:rPr>
              <w:t>The law that applies to the Contract is the law of NEPAL</w:t>
            </w:r>
            <w:r w:rsidR="003C0B7A">
              <w:rPr>
                <w:rFonts w:asciiTheme="majorHAnsi" w:eastAsia="Arial Unicode MS" w:hAnsiTheme="majorHAnsi" w:cs="Arial"/>
                <w:spacing w:val="-3"/>
                <w:szCs w:val="22"/>
              </w:rPr>
              <w:t>.</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GCC 11.1</w:t>
            </w:r>
          </w:p>
        </w:tc>
        <w:tc>
          <w:tcPr>
            <w:tcW w:w="4220" w:type="pct"/>
          </w:tcPr>
          <w:p w:rsidR="00E52171" w:rsidRPr="00D96CA7" w:rsidRDefault="00E52171" w:rsidP="00E52171">
            <w:pPr>
              <w:widowControl w:val="0"/>
              <w:tabs>
                <w:tab w:val="left" w:pos="3050"/>
              </w:tabs>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hAnsiTheme="majorHAnsi" w:cs="Arial"/>
                <w:szCs w:val="22"/>
              </w:rPr>
              <w:t>The Project Manager</w:t>
            </w:r>
            <w:r w:rsidRPr="00D96CA7">
              <w:rPr>
                <w:rFonts w:asciiTheme="majorHAnsi" w:hAnsiTheme="majorHAnsi" w:cs="Arial"/>
                <w:i/>
                <w:iCs/>
              </w:rPr>
              <w:t>[</w:t>
            </w:r>
            <w:r w:rsidRPr="003C4B90">
              <w:rPr>
                <w:rFonts w:asciiTheme="majorHAnsi" w:hAnsiTheme="majorHAnsi" w:cs="Arial"/>
                <w:b/>
                <w:bCs/>
                <w:i/>
                <w:iCs/>
              </w:rPr>
              <w:t>may or may not</w:t>
            </w:r>
            <w:r w:rsidRPr="00D96CA7">
              <w:rPr>
                <w:rFonts w:asciiTheme="majorHAnsi" w:hAnsiTheme="majorHAnsi" w:cs="Arial"/>
                <w:i/>
                <w:iCs/>
              </w:rPr>
              <w:t>]</w:t>
            </w:r>
            <w:r w:rsidRPr="00D96CA7">
              <w:rPr>
                <w:rFonts w:asciiTheme="majorHAnsi" w:hAnsiTheme="majorHAnsi" w:cs="Arial"/>
                <w:szCs w:val="22"/>
              </w:rPr>
              <w:t>delegate any of his duties and responsibilities.</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3"/>
                <w:position w:val="-2"/>
                <w:szCs w:val="22"/>
              </w:rPr>
              <w:t>GCC 14.1</w:t>
            </w:r>
          </w:p>
        </w:tc>
        <w:tc>
          <w:tcPr>
            <w:tcW w:w="4220" w:type="pct"/>
          </w:tcPr>
          <w:p w:rsidR="00E52171" w:rsidRPr="00D96CA7" w:rsidRDefault="00E52171" w:rsidP="007D0FB9">
            <w:pPr>
              <w:widowControl w:val="0"/>
              <w:tabs>
                <w:tab w:val="left" w:pos="3050"/>
                <w:tab w:val="left" w:leader="dot" w:pos="6079"/>
              </w:tabs>
              <w:autoSpaceDE w:val="0"/>
              <w:autoSpaceDN w:val="0"/>
              <w:adjustRightInd w:val="0"/>
              <w:spacing w:before="120" w:after="120" w:line="253" w:lineRule="exact"/>
              <w:ind w:firstLine="54"/>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Schedule of other contractors: </w:t>
            </w:r>
            <w:r w:rsidR="007D0FB9" w:rsidRPr="007D0FB9">
              <w:rPr>
                <w:rFonts w:asciiTheme="majorHAnsi" w:eastAsia="Arial Unicode MS" w:hAnsiTheme="majorHAnsi" w:cs="Arial"/>
                <w:b/>
                <w:bCs/>
                <w:spacing w:val="-3"/>
                <w:szCs w:val="22"/>
              </w:rPr>
              <w:t>NA</w:t>
            </w:r>
          </w:p>
        </w:tc>
      </w:tr>
      <w:tr w:rsidR="00E52171" w:rsidRPr="00D96CA7" w:rsidTr="00E52171">
        <w:trPr>
          <w:trHeight w:val="3770"/>
        </w:trPr>
        <w:tc>
          <w:tcPr>
            <w:tcW w:w="780" w:type="pct"/>
          </w:tcPr>
          <w:p w:rsidR="00E52171" w:rsidRPr="00D96CA7" w:rsidRDefault="00E52171" w:rsidP="00E52171">
            <w:pPr>
              <w:spacing w:before="120" w:after="0" w:line="240" w:lineRule="auto"/>
              <w:jc w:val="both"/>
              <w:rPr>
                <w:rFonts w:asciiTheme="majorHAnsi" w:eastAsia="Arial Unicode MS" w:hAnsiTheme="majorHAnsi" w:cs="Arial"/>
                <w:spacing w:val="-3"/>
                <w:position w:val="-2"/>
                <w:szCs w:val="22"/>
              </w:rPr>
            </w:pPr>
            <w:r w:rsidRPr="00D96CA7">
              <w:rPr>
                <w:rFonts w:asciiTheme="majorHAnsi" w:eastAsia="Arial Unicode MS" w:hAnsiTheme="majorHAnsi" w:cs="Arial"/>
                <w:spacing w:val="-3"/>
                <w:position w:val="-2"/>
                <w:szCs w:val="22"/>
              </w:rPr>
              <w:lastRenderedPageBreak/>
              <w:t>GCC 19.1</w:t>
            </w:r>
          </w:p>
        </w:tc>
        <w:tc>
          <w:tcPr>
            <w:tcW w:w="4220" w:type="pct"/>
            <w:vAlign w:val="center"/>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The minimum insurance amounts and deductibles shall be:</w:t>
            </w:r>
          </w:p>
          <w:p w:rsidR="00E52171" w:rsidRPr="00D96CA7" w:rsidRDefault="00E52171" w:rsidP="000949AE">
            <w:pPr>
              <w:pStyle w:val="ListParagraph"/>
              <w:widowControl w:val="0"/>
              <w:numPr>
                <w:ilvl w:val="0"/>
                <w:numId w:val="11"/>
              </w:numPr>
              <w:autoSpaceDE w:val="0"/>
              <w:autoSpaceDN w:val="0"/>
              <w:adjustRightInd w:val="0"/>
              <w:spacing w:before="120" w:after="120" w:line="253" w:lineRule="exact"/>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 xml:space="preserve">The minimum cover for loss of or damage to the Works, Plant and Materials </w:t>
            </w:r>
            <w:r w:rsidRPr="00D96CA7">
              <w:rPr>
                <w:rFonts w:asciiTheme="majorHAnsi" w:eastAsia="Arial Unicode MS" w:hAnsiTheme="majorHAnsi" w:cs="Arial"/>
                <w:spacing w:val="-2"/>
                <w:szCs w:val="22"/>
              </w:rPr>
              <w:t xml:space="preserve">is: </w:t>
            </w:r>
            <w:r w:rsidRPr="00D96CA7">
              <w:rPr>
                <w:rFonts w:asciiTheme="majorHAnsi" w:eastAsia="Arial Unicode MS" w:hAnsiTheme="majorHAnsi" w:cs="Arial"/>
                <w:b/>
                <w:bCs/>
                <w:i/>
                <w:iCs/>
                <w:spacing w:val="-2"/>
                <w:szCs w:val="22"/>
              </w:rPr>
              <w:t>[insert percent]</w:t>
            </w:r>
            <w:r w:rsidRPr="00D96CA7">
              <w:rPr>
                <w:rFonts w:asciiTheme="majorHAnsi" w:eastAsia="Arial Unicode MS" w:hAnsiTheme="majorHAnsi" w:cs="Arial"/>
                <w:spacing w:val="-2"/>
                <w:szCs w:val="22"/>
              </w:rPr>
              <w:t xml:space="preserve"> of the Contract Amount.</w:t>
            </w:r>
          </w:p>
          <w:p w:rsidR="00E52171" w:rsidRPr="00D96CA7" w:rsidRDefault="00E52171" w:rsidP="000949AE">
            <w:pPr>
              <w:pStyle w:val="ListParagraph"/>
              <w:widowControl w:val="0"/>
              <w:numPr>
                <w:ilvl w:val="0"/>
                <w:numId w:val="11"/>
              </w:numPr>
              <w:autoSpaceDE w:val="0"/>
              <w:autoSpaceDN w:val="0"/>
              <w:adjustRightInd w:val="0"/>
              <w:spacing w:before="120" w:after="120" w:line="253" w:lineRule="exact"/>
              <w:jc w:val="both"/>
              <w:rPr>
                <w:rFonts w:asciiTheme="majorHAnsi" w:eastAsia="Arial Unicode MS" w:hAnsiTheme="majorHAnsi" w:cs="Arial"/>
                <w:spacing w:val="-1"/>
                <w:szCs w:val="22"/>
              </w:rPr>
            </w:pPr>
            <w:r w:rsidRPr="00D96CA7">
              <w:rPr>
                <w:rFonts w:asciiTheme="majorHAnsi" w:eastAsia="Arial Unicode MS" w:hAnsiTheme="majorHAnsi" w:cs="Arial"/>
                <w:spacing w:val="-2"/>
                <w:szCs w:val="22"/>
              </w:rPr>
              <w:t xml:space="preserve">The maximum deductible for insurance of the Works and of Plant and Materials is: </w:t>
            </w:r>
            <w:r w:rsidRPr="00D96CA7">
              <w:rPr>
                <w:rFonts w:asciiTheme="majorHAnsi" w:eastAsia="Arial Unicode MS" w:hAnsiTheme="majorHAnsi" w:cs="Arial"/>
                <w:b/>
                <w:bCs/>
                <w:i/>
                <w:iCs/>
                <w:spacing w:val="-2"/>
                <w:szCs w:val="22"/>
              </w:rPr>
              <w:t>[insert amount]</w:t>
            </w:r>
          </w:p>
          <w:p w:rsidR="00E52171" w:rsidRPr="00D96CA7" w:rsidRDefault="00E52171" w:rsidP="000949AE">
            <w:pPr>
              <w:pStyle w:val="ListParagraph"/>
              <w:widowControl w:val="0"/>
              <w:numPr>
                <w:ilvl w:val="0"/>
                <w:numId w:val="11"/>
              </w:numPr>
              <w:autoSpaceDE w:val="0"/>
              <w:autoSpaceDN w:val="0"/>
              <w:adjustRightInd w:val="0"/>
              <w:spacing w:before="120" w:after="120" w:line="253" w:lineRule="exact"/>
              <w:jc w:val="both"/>
              <w:rPr>
                <w:rFonts w:asciiTheme="majorHAnsi" w:eastAsia="Arial Unicode MS" w:hAnsiTheme="majorHAnsi" w:cs="Arial"/>
                <w:spacing w:val="-1"/>
                <w:szCs w:val="22"/>
              </w:rPr>
            </w:pPr>
            <w:r w:rsidRPr="00D96CA7">
              <w:rPr>
                <w:rFonts w:asciiTheme="majorHAnsi" w:eastAsia="Arial Unicode MS" w:hAnsiTheme="majorHAnsi" w:cs="Arial"/>
                <w:spacing w:val="-2"/>
                <w:szCs w:val="22"/>
              </w:rPr>
              <w:t xml:space="preserve">The minimum cover for loss or damage to Equipment is : </w:t>
            </w:r>
            <w:r w:rsidRPr="00D96CA7">
              <w:rPr>
                <w:rFonts w:asciiTheme="majorHAnsi" w:eastAsia="Arial Unicode MS" w:hAnsiTheme="majorHAnsi" w:cs="Arial"/>
                <w:b/>
                <w:bCs/>
                <w:i/>
                <w:iCs/>
                <w:spacing w:val="-5"/>
                <w:szCs w:val="22"/>
              </w:rPr>
              <w:t xml:space="preserve">[insert amount] </w:t>
            </w:r>
          </w:p>
          <w:p w:rsidR="00E52171" w:rsidRPr="00D96CA7" w:rsidRDefault="00E52171" w:rsidP="000949AE">
            <w:pPr>
              <w:pStyle w:val="ListParagraph"/>
              <w:widowControl w:val="0"/>
              <w:numPr>
                <w:ilvl w:val="0"/>
                <w:numId w:val="11"/>
              </w:numPr>
              <w:autoSpaceDE w:val="0"/>
              <w:autoSpaceDN w:val="0"/>
              <w:adjustRightInd w:val="0"/>
              <w:spacing w:before="120" w:after="120" w:line="253" w:lineRule="exact"/>
              <w:jc w:val="both"/>
              <w:rPr>
                <w:rFonts w:asciiTheme="majorHAnsi" w:eastAsia="Arial Unicode MS" w:hAnsiTheme="majorHAnsi" w:cs="Arial"/>
                <w:b/>
                <w:bCs/>
                <w:spacing w:val="-1"/>
                <w:szCs w:val="22"/>
              </w:rPr>
            </w:pPr>
            <w:r w:rsidRPr="00D96CA7">
              <w:rPr>
                <w:rFonts w:asciiTheme="majorHAnsi" w:eastAsia="Arial Unicode MS" w:hAnsiTheme="majorHAnsi" w:cs="Arial"/>
                <w:spacing w:val="-1"/>
                <w:szCs w:val="22"/>
              </w:rPr>
              <w:t>The maximum deductible for insurance of Equipment is:</w:t>
            </w:r>
            <w:r w:rsidRPr="00D96CA7">
              <w:rPr>
                <w:rFonts w:asciiTheme="majorHAnsi" w:eastAsia="Arial Unicode MS" w:hAnsiTheme="majorHAnsi" w:cs="Arial"/>
                <w:b/>
                <w:bCs/>
                <w:i/>
                <w:iCs/>
                <w:spacing w:val="-1"/>
                <w:szCs w:val="22"/>
              </w:rPr>
              <w:t>[insert amount]</w:t>
            </w:r>
          </w:p>
          <w:p w:rsidR="00E52171" w:rsidRPr="00D96CA7" w:rsidRDefault="00E52171" w:rsidP="000949AE">
            <w:pPr>
              <w:pStyle w:val="ListParagraph"/>
              <w:widowControl w:val="0"/>
              <w:numPr>
                <w:ilvl w:val="0"/>
                <w:numId w:val="11"/>
              </w:numPr>
              <w:autoSpaceDE w:val="0"/>
              <w:autoSpaceDN w:val="0"/>
              <w:adjustRightInd w:val="0"/>
              <w:spacing w:before="120" w:after="120" w:line="253" w:lineRule="exact"/>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 xml:space="preserve">The minimum for insurance of other property is: </w:t>
            </w:r>
            <w:r w:rsidRPr="00D96CA7">
              <w:rPr>
                <w:rFonts w:asciiTheme="majorHAnsi" w:eastAsia="Arial Unicode MS" w:hAnsiTheme="majorHAnsi" w:cs="Arial"/>
                <w:b/>
                <w:bCs/>
                <w:i/>
                <w:iCs/>
                <w:spacing w:val="-1"/>
                <w:szCs w:val="22"/>
              </w:rPr>
              <w:t>[insert amount]</w:t>
            </w:r>
            <w:r w:rsidRPr="00D96CA7">
              <w:rPr>
                <w:rFonts w:asciiTheme="majorHAnsi" w:eastAsia="Arial Unicode MS" w:hAnsiTheme="majorHAnsi" w:cs="Arial"/>
                <w:spacing w:val="-1"/>
                <w:szCs w:val="22"/>
              </w:rPr>
              <w:t xml:space="preserve"> with unlimited number of occurrences</w:t>
            </w:r>
          </w:p>
          <w:p w:rsidR="00E52171" w:rsidRPr="00D96CA7" w:rsidRDefault="00E52171" w:rsidP="000949AE">
            <w:pPr>
              <w:pStyle w:val="ListParagraph"/>
              <w:widowControl w:val="0"/>
              <w:numPr>
                <w:ilvl w:val="0"/>
                <w:numId w:val="11"/>
              </w:numPr>
              <w:autoSpaceDE w:val="0"/>
              <w:autoSpaceDN w:val="0"/>
              <w:adjustRightInd w:val="0"/>
              <w:spacing w:before="120" w:after="120" w:line="253" w:lineRule="exact"/>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The maximum deductible for insurance of other property is:</w:t>
            </w:r>
            <w:r w:rsidRPr="00D96CA7">
              <w:rPr>
                <w:rFonts w:asciiTheme="majorHAnsi" w:eastAsia="Arial Unicode MS" w:hAnsiTheme="majorHAnsi" w:cs="Arial"/>
                <w:b/>
                <w:bCs/>
                <w:i/>
                <w:iCs/>
                <w:spacing w:val="-1"/>
                <w:szCs w:val="22"/>
              </w:rPr>
              <w:t xml:space="preserve"> [insert amount]</w:t>
            </w:r>
          </w:p>
          <w:p w:rsidR="00E52171" w:rsidRPr="00D96CA7" w:rsidRDefault="00E52171" w:rsidP="000949AE">
            <w:pPr>
              <w:pStyle w:val="ListParagraph"/>
              <w:widowControl w:val="0"/>
              <w:numPr>
                <w:ilvl w:val="0"/>
                <w:numId w:val="11"/>
              </w:numPr>
              <w:autoSpaceDE w:val="0"/>
              <w:autoSpaceDN w:val="0"/>
              <w:adjustRightInd w:val="0"/>
              <w:spacing w:before="120" w:after="120" w:line="253" w:lineRule="exact"/>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The minimum cover for personal injury or death insurance</w:t>
            </w:r>
          </w:p>
          <w:p w:rsidR="00E52171" w:rsidRPr="00D96CA7" w:rsidRDefault="00E52171" w:rsidP="000949AE">
            <w:pPr>
              <w:pStyle w:val="ListParagraph"/>
              <w:widowControl w:val="0"/>
              <w:numPr>
                <w:ilvl w:val="0"/>
                <w:numId w:val="12"/>
              </w:numPr>
              <w:autoSpaceDE w:val="0"/>
              <w:autoSpaceDN w:val="0"/>
              <w:adjustRightInd w:val="0"/>
              <w:spacing w:before="120" w:after="120" w:line="253" w:lineRule="exact"/>
              <w:ind w:left="997" w:hanging="270"/>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for the Contractor’s employees is that specified in the Labor act of Nepal and</w:t>
            </w:r>
          </w:p>
          <w:p w:rsidR="00E52171" w:rsidRPr="00D96CA7" w:rsidRDefault="00E52171" w:rsidP="000949AE">
            <w:pPr>
              <w:pStyle w:val="ListParagraph"/>
              <w:widowControl w:val="0"/>
              <w:numPr>
                <w:ilvl w:val="0"/>
                <w:numId w:val="12"/>
              </w:numPr>
              <w:autoSpaceDE w:val="0"/>
              <w:autoSpaceDN w:val="0"/>
              <w:adjustRightInd w:val="0"/>
              <w:spacing w:before="120" w:after="120" w:line="253" w:lineRule="exact"/>
              <w:ind w:left="997" w:hanging="270"/>
              <w:jc w:val="both"/>
              <w:rPr>
                <w:rFonts w:asciiTheme="majorHAnsi" w:eastAsia="Arial Unicode MS" w:hAnsiTheme="majorHAnsi" w:cs="Arial"/>
                <w:spacing w:val="-3"/>
                <w:szCs w:val="22"/>
              </w:rPr>
            </w:pPr>
            <w:r w:rsidRPr="00D96CA7">
              <w:rPr>
                <w:rFonts w:asciiTheme="majorHAnsi" w:eastAsia="Arial Unicode MS" w:hAnsiTheme="majorHAnsi" w:cs="Arial"/>
                <w:spacing w:val="-1"/>
                <w:szCs w:val="22"/>
              </w:rPr>
              <w:t xml:space="preserve">for other people is </w:t>
            </w:r>
            <w:r w:rsidRPr="00D96CA7">
              <w:rPr>
                <w:rFonts w:asciiTheme="majorHAnsi" w:eastAsia="Arial Unicode MS" w:hAnsiTheme="majorHAnsi" w:cs="Arial"/>
                <w:b/>
                <w:bCs/>
                <w:i/>
                <w:iCs/>
                <w:spacing w:val="-1"/>
                <w:szCs w:val="22"/>
              </w:rPr>
              <w:t xml:space="preserve"> :[insert amount] </w:t>
            </w:r>
            <w:r w:rsidRPr="00D96CA7">
              <w:rPr>
                <w:rFonts w:asciiTheme="majorHAnsi" w:eastAsia="Arial Unicode MS" w:hAnsiTheme="majorHAnsi" w:cs="Arial"/>
                <w:spacing w:val="-1"/>
                <w:szCs w:val="22"/>
              </w:rPr>
              <w:t>with an unlimited number of occurrences</w:t>
            </w:r>
          </w:p>
        </w:tc>
      </w:tr>
      <w:tr w:rsidR="00E52171" w:rsidRPr="00D96CA7" w:rsidTr="00E52171">
        <w:tc>
          <w:tcPr>
            <w:tcW w:w="780" w:type="pct"/>
          </w:tcPr>
          <w:p w:rsidR="00E52171" w:rsidRPr="00D96CA7" w:rsidRDefault="00E52171" w:rsidP="00E52171">
            <w:pPr>
              <w:spacing w:before="120" w:after="0" w:line="240" w:lineRule="auto"/>
              <w:jc w:val="both"/>
              <w:rPr>
                <w:rFonts w:asciiTheme="majorHAnsi" w:eastAsia="Arial Unicode MS" w:hAnsiTheme="majorHAnsi" w:cs="Arial"/>
                <w:spacing w:val="-3"/>
                <w:position w:val="-2"/>
                <w:szCs w:val="22"/>
              </w:rPr>
            </w:pPr>
            <w:r w:rsidRPr="00D96CA7">
              <w:rPr>
                <w:rFonts w:asciiTheme="majorHAnsi" w:eastAsia="Arial Unicode MS" w:hAnsiTheme="majorHAnsi" w:cs="Arial"/>
                <w:spacing w:val="-1"/>
                <w:szCs w:val="22"/>
              </w:rPr>
              <w:t>GCC 20.1</w:t>
            </w:r>
          </w:p>
        </w:tc>
        <w:tc>
          <w:tcPr>
            <w:tcW w:w="4220" w:type="pct"/>
          </w:tcPr>
          <w:p w:rsidR="00E52171" w:rsidRPr="00D96CA7" w:rsidRDefault="00E52171" w:rsidP="002A4FFF">
            <w:pPr>
              <w:widowControl w:val="0"/>
              <w:tabs>
                <w:tab w:val="left" w:pos="3324"/>
              </w:tabs>
              <w:autoSpaceDE w:val="0"/>
              <w:autoSpaceDN w:val="0"/>
              <w:adjustRightInd w:val="0"/>
              <w:spacing w:before="120" w:after="120" w:line="253" w:lineRule="exact"/>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 xml:space="preserve">Site Investigation Reports are: </w:t>
            </w:r>
            <w:r w:rsidR="002A4FFF" w:rsidRPr="002A4FFF">
              <w:rPr>
                <w:rFonts w:asciiTheme="majorHAnsi" w:eastAsia="Arial Unicode MS" w:hAnsiTheme="majorHAnsi" w:cs="Arial"/>
                <w:b/>
                <w:bCs/>
                <w:spacing w:val="-1"/>
                <w:szCs w:val="22"/>
              </w:rPr>
              <w:t>NA</w:t>
            </w:r>
          </w:p>
        </w:tc>
      </w:tr>
      <w:tr w:rsidR="00E52171" w:rsidRPr="00D96CA7" w:rsidTr="00E52171">
        <w:tc>
          <w:tcPr>
            <w:tcW w:w="780" w:type="pct"/>
          </w:tcPr>
          <w:p w:rsidR="00E52171" w:rsidRPr="00D96CA7" w:rsidRDefault="00E52171" w:rsidP="00E52171">
            <w:pPr>
              <w:spacing w:before="120" w:after="0" w:line="240" w:lineRule="auto"/>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GCC 23.1</w:t>
            </w:r>
          </w:p>
        </w:tc>
        <w:tc>
          <w:tcPr>
            <w:tcW w:w="4220" w:type="pct"/>
            <w:vAlign w:val="center"/>
          </w:tcPr>
          <w:p w:rsidR="00E52171" w:rsidRPr="00D96CA7" w:rsidRDefault="00E52171" w:rsidP="002A4FFF">
            <w:pPr>
              <w:widowControl w:val="0"/>
              <w:tabs>
                <w:tab w:val="left" w:pos="3324"/>
              </w:tabs>
              <w:autoSpaceDE w:val="0"/>
              <w:autoSpaceDN w:val="0"/>
              <w:adjustRightInd w:val="0"/>
              <w:spacing w:before="120" w:after="120" w:line="253" w:lineRule="exact"/>
              <w:jc w:val="both"/>
              <w:rPr>
                <w:rFonts w:asciiTheme="majorHAnsi" w:eastAsia="Arial Unicode MS" w:hAnsiTheme="majorHAnsi" w:cs="Arial"/>
                <w:szCs w:val="22"/>
              </w:rPr>
            </w:pPr>
            <w:r w:rsidRPr="00D96CA7">
              <w:rPr>
                <w:rFonts w:asciiTheme="majorHAnsi" w:eastAsia="Arial Unicode MS" w:hAnsiTheme="majorHAnsi" w:cs="Arial"/>
                <w:spacing w:val="-1"/>
                <w:szCs w:val="22"/>
              </w:rPr>
              <w:t>The following shall be designed by the Contractor:</w:t>
            </w:r>
            <w:r w:rsidR="002A4FFF" w:rsidRPr="002A4FFF">
              <w:rPr>
                <w:rFonts w:asciiTheme="majorHAnsi" w:eastAsia="Arial Unicode MS" w:hAnsiTheme="majorHAnsi" w:cs="Arial"/>
                <w:b/>
                <w:bCs/>
                <w:spacing w:val="-5"/>
                <w:szCs w:val="22"/>
              </w:rPr>
              <w:t>NA</w:t>
            </w:r>
          </w:p>
        </w:tc>
      </w:tr>
      <w:tr w:rsidR="00E52171" w:rsidRPr="00D96CA7" w:rsidTr="00E52171">
        <w:tc>
          <w:tcPr>
            <w:tcW w:w="780" w:type="pct"/>
          </w:tcPr>
          <w:p w:rsidR="00E52171" w:rsidRPr="00D96CA7" w:rsidRDefault="00E52171" w:rsidP="00E52171">
            <w:pPr>
              <w:spacing w:before="120" w:after="0" w:line="240" w:lineRule="auto"/>
              <w:jc w:val="both"/>
              <w:rPr>
                <w:rFonts w:asciiTheme="majorHAnsi" w:eastAsia="Arial Unicode MS" w:hAnsiTheme="majorHAnsi" w:cs="Arial"/>
                <w:spacing w:val="-1"/>
                <w:szCs w:val="22"/>
              </w:rPr>
            </w:pPr>
            <w:r w:rsidRPr="00D96CA7">
              <w:rPr>
                <w:rFonts w:asciiTheme="majorHAnsi" w:eastAsia="Arial Unicode MS" w:hAnsiTheme="majorHAnsi" w:cs="Arial"/>
                <w:spacing w:val="-3"/>
                <w:szCs w:val="22"/>
              </w:rPr>
              <w:t>GCC 26.1</w:t>
            </w:r>
          </w:p>
        </w:tc>
        <w:tc>
          <w:tcPr>
            <w:tcW w:w="4220" w:type="pct"/>
            <w:vAlign w:val="center"/>
          </w:tcPr>
          <w:p w:rsidR="00E52171" w:rsidRPr="00D61F93" w:rsidRDefault="00E52171" w:rsidP="00D61F93">
            <w:pPr>
              <w:widowControl w:val="0"/>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5"/>
                <w:szCs w:val="22"/>
              </w:rPr>
              <w:t xml:space="preserve">The Site Possession Date(s) shall be: </w:t>
            </w:r>
            <w:r w:rsidR="000831C2" w:rsidRPr="000831C2">
              <w:rPr>
                <w:rFonts w:asciiTheme="majorHAnsi" w:eastAsia="Arial Unicode MS" w:hAnsiTheme="majorHAnsi" w:cs="Arial"/>
                <w:b/>
                <w:bCs/>
                <w:spacing w:val="-5"/>
                <w:szCs w:val="22"/>
              </w:rPr>
              <w:t>7</w:t>
            </w:r>
            <w:r w:rsidR="002A4FFF">
              <w:rPr>
                <w:rFonts w:asciiTheme="majorHAnsi" w:eastAsia="Arial Unicode MS" w:hAnsiTheme="majorHAnsi" w:cs="Arial"/>
                <w:b/>
                <w:bCs/>
                <w:i/>
                <w:iCs/>
                <w:spacing w:val="-5"/>
                <w:szCs w:val="22"/>
              </w:rPr>
              <w:t xml:space="preserve"> Days From The Date of Contract Agreement.</w:t>
            </w:r>
          </w:p>
        </w:tc>
      </w:tr>
      <w:tr w:rsidR="00E52171" w:rsidRPr="00D96CA7" w:rsidTr="00E52171">
        <w:tc>
          <w:tcPr>
            <w:tcW w:w="780" w:type="pct"/>
            <w:vAlign w:val="center"/>
          </w:tcPr>
          <w:p w:rsidR="00E52171" w:rsidRPr="00D96CA7" w:rsidRDefault="00E52171" w:rsidP="00E52171">
            <w:pPr>
              <w:spacing w:after="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GCC  30.1</w:t>
            </w:r>
          </w:p>
        </w:tc>
        <w:tc>
          <w:tcPr>
            <w:tcW w:w="4220" w:type="pct"/>
            <w:vAlign w:val="center"/>
          </w:tcPr>
          <w:p w:rsidR="00E52171" w:rsidRPr="00D96CA7" w:rsidRDefault="00E52171" w:rsidP="00244545">
            <w:pPr>
              <w:widowControl w:val="0"/>
              <w:tabs>
                <w:tab w:val="left" w:pos="3043"/>
                <w:tab w:val="left" w:leader="dot" w:pos="6293"/>
              </w:tabs>
              <w:autoSpaceDE w:val="0"/>
              <w:autoSpaceDN w:val="0"/>
              <w:adjustRightInd w:val="0"/>
              <w:spacing w:before="120" w:after="120" w:line="253" w:lineRule="exact"/>
              <w:jc w:val="both"/>
              <w:rPr>
                <w:rFonts w:asciiTheme="majorHAnsi" w:eastAsia="Arial Unicode MS" w:hAnsiTheme="majorHAnsi" w:cs="Arial"/>
                <w:spacing w:val="-1"/>
                <w:szCs w:val="22"/>
              </w:rPr>
            </w:pPr>
            <w:r w:rsidRPr="00D96CA7">
              <w:rPr>
                <w:rFonts w:asciiTheme="majorHAnsi" w:eastAsia="Arial Unicode MS" w:hAnsiTheme="majorHAnsi" w:cs="Arial"/>
                <w:spacing w:val="-3"/>
                <w:szCs w:val="22"/>
              </w:rPr>
              <w:t xml:space="preserve">The place of arbitration shall be: </w:t>
            </w:r>
            <w:r w:rsidR="00244545">
              <w:rPr>
                <w:rFonts w:asciiTheme="majorHAnsi" w:eastAsia="Arial Unicode MS" w:hAnsiTheme="majorHAnsi" w:cs="Arial"/>
                <w:b/>
                <w:bCs/>
                <w:i/>
                <w:iCs/>
                <w:spacing w:val="-3"/>
                <w:szCs w:val="22"/>
              </w:rPr>
              <w:t>Kathmandu.</w:t>
            </w:r>
          </w:p>
        </w:tc>
      </w:tr>
      <w:tr w:rsidR="00E52171" w:rsidRPr="00D96CA7" w:rsidTr="00E52171">
        <w:tc>
          <w:tcPr>
            <w:tcW w:w="5000" w:type="pct"/>
            <w:gridSpan w:val="2"/>
            <w:shd w:val="clear" w:color="auto" w:fill="BFBFBF"/>
            <w:vAlign w:val="center"/>
          </w:tcPr>
          <w:p w:rsidR="00E52171" w:rsidRPr="00D96CA7" w:rsidRDefault="00E52171" w:rsidP="00E52171">
            <w:pPr>
              <w:widowControl w:val="0"/>
              <w:autoSpaceDE w:val="0"/>
              <w:autoSpaceDN w:val="0"/>
              <w:adjustRightInd w:val="0"/>
              <w:spacing w:before="120" w:after="120"/>
              <w:jc w:val="both"/>
              <w:rPr>
                <w:rFonts w:asciiTheme="majorHAnsi" w:eastAsia="Arial Unicode MS" w:hAnsiTheme="majorHAnsi" w:cs="Arial"/>
                <w:spacing w:val="-4"/>
                <w:sz w:val="26"/>
                <w:szCs w:val="26"/>
              </w:rPr>
            </w:pPr>
            <w:r w:rsidRPr="00D96CA7">
              <w:rPr>
                <w:rFonts w:asciiTheme="majorHAnsi" w:eastAsia="Arial Unicode MS" w:hAnsiTheme="majorHAnsi" w:cs="Arial"/>
                <w:spacing w:val="-4"/>
                <w:sz w:val="26"/>
                <w:szCs w:val="26"/>
              </w:rPr>
              <w:t>C. Time Control</w:t>
            </w:r>
          </w:p>
        </w:tc>
      </w:tr>
      <w:tr w:rsidR="00E52171" w:rsidRPr="00D96CA7" w:rsidTr="00E52171">
        <w:tc>
          <w:tcPr>
            <w:tcW w:w="780" w:type="pct"/>
          </w:tcPr>
          <w:p w:rsidR="00E52171" w:rsidRPr="00D96CA7" w:rsidRDefault="00E52171" w:rsidP="00E52171">
            <w:pPr>
              <w:spacing w:before="120" w:after="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GCC 34.1</w:t>
            </w:r>
          </w:p>
        </w:tc>
        <w:tc>
          <w:tcPr>
            <w:tcW w:w="4220" w:type="pct"/>
            <w:vAlign w:val="center"/>
          </w:tcPr>
          <w:p w:rsidR="00E52171" w:rsidRPr="00D96CA7" w:rsidRDefault="00E52171" w:rsidP="000C2873">
            <w:pPr>
              <w:widowControl w:val="0"/>
              <w:tabs>
                <w:tab w:val="left" w:pos="3060"/>
              </w:tabs>
              <w:autoSpaceDE w:val="0"/>
              <w:autoSpaceDN w:val="0"/>
              <w:adjustRightInd w:val="0"/>
              <w:spacing w:before="120" w:after="12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1"/>
                <w:szCs w:val="22"/>
              </w:rPr>
              <w:t xml:space="preserve">The  Contractor  shall  submit  for  approval  a  Program  for  the Works  within </w:t>
            </w:r>
            <w:r w:rsidR="000C2873" w:rsidRPr="007A4DEC">
              <w:rPr>
                <w:rFonts w:asciiTheme="majorHAnsi" w:eastAsia="Arial Unicode MS" w:hAnsiTheme="majorHAnsi" w:cs="Arial"/>
                <w:b/>
                <w:bCs/>
                <w:spacing w:val="-1"/>
                <w:szCs w:val="22"/>
              </w:rPr>
              <w:t>1</w:t>
            </w:r>
            <w:r w:rsidR="00244545" w:rsidRPr="007A4DEC">
              <w:rPr>
                <w:rFonts w:asciiTheme="majorHAnsi" w:eastAsia="Arial Unicode MS" w:hAnsiTheme="majorHAnsi" w:cs="Arial"/>
                <w:b/>
                <w:bCs/>
                <w:spacing w:val="-3"/>
                <w:szCs w:val="22"/>
              </w:rPr>
              <w:t>5</w:t>
            </w:r>
            <w:r w:rsidRPr="007A4DEC">
              <w:rPr>
                <w:rFonts w:asciiTheme="majorHAnsi" w:eastAsia="Arial Unicode MS" w:hAnsiTheme="majorHAnsi" w:cs="Arial"/>
                <w:b/>
                <w:bCs/>
                <w:i/>
                <w:iCs/>
                <w:spacing w:val="-3"/>
                <w:szCs w:val="22"/>
              </w:rPr>
              <w:t xml:space="preserve"> days</w:t>
            </w:r>
            <w:r w:rsidR="00EC6B75">
              <w:rPr>
                <w:rFonts w:asciiTheme="majorHAnsi" w:eastAsia="Arial Unicode MS" w:hAnsiTheme="majorHAnsi" w:cs="Arial"/>
                <w:b/>
                <w:bCs/>
                <w:i/>
                <w:iCs/>
                <w:spacing w:val="-3"/>
                <w:szCs w:val="22"/>
              </w:rPr>
              <w:t xml:space="preserve"> </w:t>
            </w:r>
            <w:r w:rsidRPr="007A4DEC">
              <w:rPr>
                <w:rFonts w:asciiTheme="majorHAnsi" w:eastAsia="Arial Unicode MS" w:hAnsiTheme="majorHAnsi" w:cs="Arial"/>
                <w:b/>
                <w:bCs/>
                <w:spacing w:val="-3"/>
                <w:szCs w:val="22"/>
              </w:rPr>
              <w:t>from the date of the Letter of Acceptance.</w:t>
            </w:r>
          </w:p>
        </w:tc>
      </w:tr>
      <w:tr w:rsidR="00E52171" w:rsidRPr="00D96CA7" w:rsidTr="00E52171">
        <w:tc>
          <w:tcPr>
            <w:tcW w:w="780" w:type="pct"/>
          </w:tcPr>
          <w:p w:rsidR="00E52171" w:rsidRPr="00D96CA7" w:rsidRDefault="00E52171" w:rsidP="00E52171">
            <w:pPr>
              <w:spacing w:before="120" w:after="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GCC 34.3</w:t>
            </w:r>
          </w:p>
        </w:tc>
        <w:tc>
          <w:tcPr>
            <w:tcW w:w="4220" w:type="pct"/>
            <w:vAlign w:val="center"/>
          </w:tcPr>
          <w:p w:rsidR="00E52171" w:rsidRPr="00D96CA7" w:rsidRDefault="00E52171" w:rsidP="00E52171">
            <w:pPr>
              <w:widowControl w:val="0"/>
              <w:tabs>
                <w:tab w:val="left" w:pos="3060"/>
                <w:tab w:val="left" w:leader="dot" w:pos="6127"/>
              </w:tabs>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The period between Program updates is</w:t>
            </w:r>
            <w:r w:rsidR="009E63D9" w:rsidRPr="007A4DEC">
              <w:rPr>
                <w:rFonts w:asciiTheme="majorHAnsi" w:eastAsia="Arial Unicode MS" w:hAnsiTheme="majorHAnsi" w:cs="Arial"/>
                <w:b/>
                <w:bCs/>
                <w:spacing w:val="-3"/>
                <w:szCs w:val="22"/>
              </w:rPr>
              <w:t>15</w:t>
            </w:r>
            <w:r w:rsidRPr="007A4DEC">
              <w:rPr>
                <w:rFonts w:asciiTheme="majorHAnsi" w:eastAsia="Arial Unicode MS" w:hAnsiTheme="majorHAnsi" w:cs="Arial"/>
                <w:b/>
                <w:bCs/>
                <w:spacing w:val="-3"/>
                <w:szCs w:val="22"/>
              </w:rPr>
              <w:t>days.</w:t>
            </w:r>
          </w:p>
          <w:p w:rsidR="00E52171" w:rsidRPr="00D96CA7" w:rsidRDefault="00E52171" w:rsidP="007A4DEC">
            <w:pPr>
              <w:widowControl w:val="0"/>
              <w:autoSpaceDE w:val="0"/>
              <w:autoSpaceDN w:val="0"/>
              <w:adjustRightInd w:val="0"/>
              <w:spacing w:before="120" w:after="120" w:line="253" w:lineRule="exact"/>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 xml:space="preserve">The amount to be withheld for late submission of an updated Program is </w:t>
            </w:r>
            <w:r w:rsidR="009E63D9">
              <w:rPr>
                <w:rFonts w:asciiTheme="majorHAnsi" w:eastAsia="Arial Unicode MS" w:hAnsiTheme="majorHAnsi" w:cs="Arial"/>
                <w:spacing w:val="-2"/>
                <w:szCs w:val="22"/>
              </w:rPr>
              <w:t>NRs. 10,000</w:t>
            </w:r>
            <w:r w:rsidR="007A4DEC">
              <w:rPr>
                <w:rFonts w:asciiTheme="majorHAnsi" w:eastAsia="Arial Unicode MS" w:hAnsiTheme="majorHAnsi" w:cs="Arial"/>
                <w:spacing w:val="-2"/>
                <w:szCs w:val="22"/>
              </w:rPr>
              <w:t>.00</w:t>
            </w:r>
          </w:p>
        </w:tc>
      </w:tr>
      <w:tr w:rsidR="00E52171" w:rsidRPr="00D96CA7" w:rsidTr="00E52171">
        <w:tc>
          <w:tcPr>
            <w:tcW w:w="5000" w:type="pct"/>
            <w:gridSpan w:val="2"/>
            <w:shd w:val="clear" w:color="auto" w:fill="BFBFBF"/>
            <w:vAlign w:val="center"/>
          </w:tcPr>
          <w:p w:rsidR="00E52171" w:rsidRPr="00D96CA7" w:rsidRDefault="00E52171" w:rsidP="00E52171">
            <w:pPr>
              <w:widowControl w:val="0"/>
              <w:autoSpaceDE w:val="0"/>
              <w:autoSpaceDN w:val="0"/>
              <w:adjustRightInd w:val="0"/>
              <w:spacing w:before="120" w:after="0"/>
              <w:jc w:val="both"/>
              <w:rPr>
                <w:rFonts w:asciiTheme="majorHAnsi" w:eastAsia="Arial Unicode MS" w:hAnsiTheme="majorHAnsi" w:cs="Arial"/>
                <w:spacing w:val="-3"/>
                <w:sz w:val="26"/>
                <w:szCs w:val="26"/>
              </w:rPr>
            </w:pPr>
            <w:r w:rsidRPr="00D96CA7">
              <w:rPr>
                <w:rFonts w:asciiTheme="majorHAnsi" w:eastAsia="Arial Unicode MS" w:hAnsiTheme="majorHAnsi" w:cs="Arial"/>
                <w:spacing w:val="-3"/>
                <w:sz w:val="26"/>
                <w:szCs w:val="26"/>
              </w:rPr>
              <w:t>D. Quality Control</w:t>
            </w:r>
          </w:p>
        </w:tc>
      </w:tr>
      <w:tr w:rsidR="00E52171" w:rsidRPr="00D96CA7" w:rsidTr="00E52171">
        <w:tc>
          <w:tcPr>
            <w:tcW w:w="780" w:type="pct"/>
            <w:vAlign w:val="center"/>
          </w:tcPr>
          <w:p w:rsidR="00E52171" w:rsidRPr="00D96CA7" w:rsidRDefault="00E52171" w:rsidP="00E52171">
            <w:pPr>
              <w:spacing w:before="120" w:after="120"/>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GCC 42.1</w:t>
            </w:r>
          </w:p>
        </w:tc>
        <w:tc>
          <w:tcPr>
            <w:tcW w:w="4220" w:type="pct"/>
            <w:vAlign w:val="center"/>
          </w:tcPr>
          <w:p w:rsidR="00E52171" w:rsidRPr="00D96CA7" w:rsidRDefault="00E52171" w:rsidP="003849AE">
            <w:pPr>
              <w:widowControl w:val="0"/>
              <w:tabs>
                <w:tab w:val="left" w:pos="3060"/>
              </w:tabs>
              <w:autoSpaceDE w:val="0"/>
              <w:autoSpaceDN w:val="0"/>
              <w:adjustRightInd w:val="0"/>
              <w:spacing w:before="120" w:after="120"/>
              <w:jc w:val="both"/>
              <w:rPr>
                <w:rFonts w:asciiTheme="majorHAnsi" w:eastAsia="Arial Unicode MS" w:hAnsiTheme="majorHAnsi" w:cs="Arial"/>
                <w:spacing w:val="-1"/>
                <w:szCs w:val="22"/>
              </w:rPr>
            </w:pPr>
            <w:r w:rsidRPr="00D96CA7">
              <w:rPr>
                <w:rFonts w:asciiTheme="majorHAnsi" w:eastAsia="Arial Unicode MS" w:hAnsiTheme="majorHAnsi" w:cs="Arial"/>
                <w:spacing w:val="-3"/>
                <w:position w:val="-2"/>
                <w:szCs w:val="22"/>
              </w:rPr>
              <w:t>The Defects Liability Period is:</w:t>
            </w:r>
            <w:r w:rsidRPr="00D96CA7">
              <w:rPr>
                <w:rFonts w:asciiTheme="majorHAnsi" w:eastAsia="Arial Unicode MS" w:hAnsiTheme="majorHAnsi" w:cs="Arial"/>
                <w:b/>
                <w:bCs/>
                <w:i/>
                <w:iCs/>
                <w:spacing w:val="-3"/>
                <w:position w:val="-2"/>
                <w:szCs w:val="22"/>
              </w:rPr>
              <w:t xml:space="preserve"> 365</w:t>
            </w:r>
            <w:r w:rsidR="003849AE">
              <w:rPr>
                <w:rFonts w:asciiTheme="majorHAnsi" w:eastAsia="Arial Unicode MS" w:hAnsiTheme="majorHAnsi" w:cs="Arial"/>
                <w:b/>
                <w:bCs/>
                <w:i/>
                <w:iCs/>
                <w:spacing w:val="-3"/>
                <w:position w:val="-2"/>
                <w:szCs w:val="22"/>
              </w:rPr>
              <w:t xml:space="preserve"> days after taking over </w:t>
            </w:r>
            <w:r w:rsidRPr="00D96CA7">
              <w:rPr>
                <w:rFonts w:asciiTheme="majorHAnsi" w:eastAsia="Arial Unicode MS" w:hAnsiTheme="majorHAnsi" w:cs="Arial"/>
                <w:spacing w:val="-3"/>
                <w:position w:val="-2"/>
                <w:szCs w:val="22"/>
              </w:rPr>
              <w:t>.</w:t>
            </w:r>
          </w:p>
        </w:tc>
      </w:tr>
      <w:tr w:rsidR="00E52171" w:rsidRPr="00D96CA7" w:rsidTr="00E52171">
        <w:tc>
          <w:tcPr>
            <w:tcW w:w="5000" w:type="pct"/>
            <w:gridSpan w:val="2"/>
            <w:shd w:val="clear" w:color="auto" w:fill="BFBFBF"/>
            <w:vAlign w:val="center"/>
          </w:tcPr>
          <w:p w:rsidR="00E52171" w:rsidRPr="00D96CA7" w:rsidRDefault="00E52171" w:rsidP="00E52171">
            <w:pPr>
              <w:widowControl w:val="0"/>
              <w:tabs>
                <w:tab w:val="left" w:pos="3060"/>
              </w:tabs>
              <w:autoSpaceDE w:val="0"/>
              <w:autoSpaceDN w:val="0"/>
              <w:adjustRightInd w:val="0"/>
              <w:spacing w:before="120" w:after="120"/>
              <w:jc w:val="both"/>
              <w:rPr>
                <w:rFonts w:asciiTheme="majorHAnsi" w:eastAsia="Arial Unicode MS" w:hAnsiTheme="majorHAnsi" w:cs="Arial"/>
                <w:spacing w:val="-4"/>
                <w:sz w:val="26"/>
                <w:szCs w:val="26"/>
              </w:rPr>
            </w:pPr>
            <w:r w:rsidRPr="00D96CA7">
              <w:rPr>
                <w:rFonts w:asciiTheme="majorHAnsi" w:eastAsia="Arial Unicode MS" w:hAnsiTheme="majorHAnsi" w:cs="Arial"/>
                <w:spacing w:val="-4"/>
                <w:sz w:val="26"/>
                <w:szCs w:val="26"/>
              </w:rPr>
              <w:t>E. Cost Control</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GCC 49.1</w:t>
            </w:r>
          </w:p>
        </w:tc>
        <w:tc>
          <w:tcPr>
            <w:tcW w:w="4220" w:type="pct"/>
          </w:tcPr>
          <w:p w:rsidR="00E52171" w:rsidRPr="00494F74" w:rsidRDefault="00BC41FC" w:rsidP="00494F74">
            <w:pPr>
              <w:widowControl w:val="0"/>
              <w:tabs>
                <w:tab w:val="left" w:pos="3033"/>
              </w:tabs>
              <w:autoSpaceDE w:val="0"/>
              <w:autoSpaceDN w:val="0"/>
              <w:adjustRightInd w:val="0"/>
              <w:spacing w:before="120" w:after="120" w:line="253" w:lineRule="exact"/>
              <w:jc w:val="both"/>
              <w:rPr>
                <w:rFonts w:asciiTheme="majorHAnsi" w:eastAsia="Arial Unicode MS" w:hAnsiTheme="majorHAnsi" w:cs="Arial"/>
                <w:color w:val="FF0000"/>
                <w:spacing w:val="-3"/>
                <w:szCs w:val="22"/>
              </w:rPr>
            </w:pPr>
            <w:r w:rsidRPr="00D96CA7">
              <w:rPr>
                <w:rFonts w:asciiTheme="majorHAnsi" w:eastAsia="Arial Unicode MS" w:hAnsiTheme="majorHAnsi" w:cs="Arial"/>
                <w:b/>
                <w:bCs/>
                <w:i/>
                <w:spacing w:val="-3"/>
                <w:szCs w:val="22"/>
              </w:rPr>
              <w:t>[insert the prevailing interest rate</w:t>
            </w:r>
            <w:r w:rsidRPr="00D96CA7">
              <w:rPr>
                <w:rFonts w:asciiTheme="majorHAnsi" w:eastAsia="Arial Unicode MS" w:hAnsiTheme="majorHAnsi" w:cs="Arial"/>
                <w:i/>
                <w:spacing w:val="-3"/>
                <w:szCs w:val="22"/>
              </w:rPr>
              <w:t>]</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GCC 53.1</w:t>
            </w:r>
          </w:p>
        </w:tc>
        <w:tc>
          <w:tcPr>
            <w:tcW w:w="4220" w:type="pct"/>
            <w:vAlign w:val="center"/>
          </w:tcPr>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The Contract </w:t>
            </w:r>
            <w:r w:rsidRPr="00D96CA7">
              <w:rPr>
                <w:rFonts w:asciiTheme="majorHAnsi" w:eastAsia="Arial Unicode MS" w:hAnsiTheme="majorHAnsi" w:cs="Arial"/>
                <w:b/>
                <w:i/>
                <w:spacing w:val="-3"/>
                <w:szCs w:val="22"/>
              </w:rPr>
              <w:t>is not</w:t>
            </w:r>
            <w:r w:rsidRPr="00D96CA7">
              <w:rPr>
                <w:rFonts w:asciiTheme="majorHAnsi" w:eastAsia="Arial Unicode MS" w:hAnsiTheme="majorHAnsi" w:cs="Arial"/>
                <w:spacing w:val="-3"/>
                <w:szCs w:val="22"/>
              </w:rPr>
              <w:t xml:space="preserve"> subject to price adjustment</w:t>
            </w:r>
            <w:r w:rsidRPr="00D96CA7">
              <w:rPr>
                <w:rFonts w:asciiTheme="majorHAnsi" w:eastAsia="Arial Unicode MS" w:hAnsiTheme="majorHAnsi" w:cs="Arial"/>
                <w:spacing w:val="-2"/>
                <w:szCs w:val="22"/>
              </w:rPr>
              <w:t xml:space="preserve">, and the following information regarding coefficients </w:t>
            </w:r>
            <w:r w:rsidRPr="00D96CA7">
              <w:rPr>
                <w:rFonts w:asciiTheme="majorHAnsi" w:eastAsia="Arial Unicode MS" w:hAnsiTheme="majorHAnsi" w:cs="Arial"/>
                <w:b/>
                <w:i/>
                <w:spacing w:val="-3"/>
                <w:szCs w:val="22"/>
              </w:rPr>
              <w:t xml:space="preserve">does not </w:t>
            </w:r>
            <w:r w:rsidRPr="00D96CA7">
              <w:rPr>
                <w:rFonts w:asciiTheme="majorHAnsi" w:eastAsia="Arial Unicode MS" w:hAnsiTheme="majorHAnsi" w:cs="Arial"/>
                <w:spacing w:val="-5"/>
                <w:szCs w:val="22"/>
              </w:rPr>
              <w:t xml:space="preserve">apply. </w:t>
            </w:r>
          </w:p>
          <w:p w:rsidR="00E52171" w:rsidRPr="00D96CA7" w:rsidRDefault="00E52171" w:rsidP="00E52171">
            <w:pPr>
              <w:widowControl w:val="0"/>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The coefficients and indices for adjustment of prices in Nepalese Rupees shall be as specified in the Table of Adjustment Data submitted by bidder together with the Letter </w:t>
            </w:r>
            <w:r w:rsidRPr="00D96CA7">
              <w:rPr>
                <w:rFonts w:asciiTheme="majorHAnsi" w:eastAsia="Arial Unicode MS" w:hAnsiTheme="majorHAnsi" w:cs="Arial"/>
                <w:spacing w:val="-5"/>
                <w:szCs w:val="22"/>
              </w:rPr>
              <w:t xml:space="preserve">of Price Bid which is approved by the Project manager. </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1"/>
                <w:szCs w:val="22"/>
              </w:rPr>
            </w:pPr>
            <w:r w:rsidRPr="00D96CA7">
              <w:rPr>
                <w:rFonts w:asciiTheme="majorHAnsi" w:eastAsia="Arial Unicode MS" w:hAnsiTheme="majorHAnsi" w:cs="Arial"/>
                <w:spacing w:val="-3"/>
                <w:szCs w:val="22"/>
              </w:rPr>
              <w:t>GCC 53.6</w:t>
            </w:r>
          </w:p>
        </w:tc>
        <w:tc>
          <w:tcPr>
            <w:tcW w:w="4220" w:type="pct"/>
            <w:vAlign w:val="center"/>
          </w:tcPr>
          <w:p w:rsidR="00E52171" w:rsidRPr="00D96CA7" w:rsidRDefault="00E52171" w:rsidP="00E52171">
            <w:pPr>
              <w:widowControl w:val="0"/>
              <w:tabs>
                <w:tab w:val="left" w:pos="3033"/>
              </w:tabs>
              <w:autoSpaceDE w:val="0"/>
              <w:autoSpaceDN w:val="0"/>
              <w:adjustRightInd w:val="0"/>
              <w:spacing w:before="120" w:after="120" w:line="253" w:lineRule="exact"/>
              <w:ind w:left="7" w:hanging="7"/>
              <w:jc w:val="both"/>
              <w:rPr>
                <w:rFonts w:asciiTheme="majorHAnsi" w:eastAsia="Arial Unicode MS" w:hAnsiTheme="majorHAnsi" w:cs="Arial"/>
                <w:spacing w:val="-4"/>
                <w:szCs w:val="22"/>
              </w:rPr>
            </w:pPr>
            <w:r w:rsidRPr="00D96CA7">
              <w:rPr>
                <w:rFonts w:asciiTheme="majorHAnsi" w:eastAsia="Arial Unicode MS" w:hAnsiTheme="majorHAnsi" w:cs="Arial"/>
                <w:spacing w:val="-4"/>
                <w:szCs w:val="22"/>
              </w:rPr>
              <w:t xml:space="preserve">Base Price of Construction Materials applicable for price adjustment </w:t>
            </w:r>
            <w:r w:rsidRPr="00D96CA7">
              <w:rPr>
                <w:rFonts w:asciiTheme="majorHAnsi" w:eastAsia="Arial Unicode MS" w:hAnsiTheme="majorHAnsi" w:cs="Arial"/>
                <w:spacing w:val="-3"/>
                <w:szCs w:val="22"/>
              </w:rPr>
              <w:t xml:space="preserve">shall be </w:t>
            </w:r>
            <w:r w:rsidRPr="00D96CA7">
              <w:rPr>
                <w:rFonts w:asciiTheme="majorHAnsi" w:eastAsia="Arial Unicode MS" w:hAnsiTheme="majorHAnsi" w:cs="Arial"/>
                <w:spacing w:val="-3"/>
                <w:szCs w:val="22"/>
              </w:rPr>
              <w:br/>
              <w:t xml:space="preserve">as per the Table of Adjustment Data submitted by Bidder together with the Letter </w:t>
            </w:r>
            <w:r w:rsidRPr="00D96CA7">
              <w:rPr>
                <w:rFonts w:asciiTheme="majorHAnsi" w:eastAsia="Arial Unicode MS" w:hAnsiTheme="majorHAnsi" w:cs="Arial"/>
                <w:spacing w:val="-5"/>
                <w:szCs w:val="22"/>
              </w:rPr>
              <w:t xml:space="preserve">of Price Bid which is approved by the Project manager. </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1"/>
                <w:szCs w:val="22"/>
              </w:rPr>
              <w:t>GCC 53.7</w:t>
            </w:r>
          </w:p>
        </w:tc>
        <w:tc>
          <w:tcPr>
            <w:tcW w:w="4220" w:type="pct"/>
            <w:vAlign w:val="center"/>
          </w:tcPr>
          <w:p w:rsidR="00E52171" w:rsidRPr="00464409" w:rsidRDefault="00E52171" w:rsidP="00756381">
            <w:pPr>
              <w:widowControl w:val="0"/>
              <w:tabs>
                <w:tab w:val="left" w:pos="3033"/>
              </w:tabs>
              <w:autoSpaceDE w:val="0"/>
              <w:autoSpaceDN w:val="0"/>
              <w:adjustRightInd w:val="0"/>
              <w:spacing w:before="120" w:after="120" w:line="253" w:lineRule="exact"/>
              <w:jc w:val="both"/>
              <w:rPr>
                <w:rFonts w:asciiTheme="majorHAnsi" w:eastAsia="Arial Unicode MS" w:hAnsiTheme="majorHAnsi" w:cs="Arial"/>
                <w:spacing w:val="-3"/>
                <w:szCs w:val="22"/>
              </w:rPr>
            </w:pPr>
            <w:r w:rsidRPr="00464409">
              <w:rPr>
                <w:rFonts w:asciiTheme="majorHAnsi" w:eastAsia="Arial Unicode MS" w:hAnsiTheme="majorHAnsi" w:cs="Arial"/>
                <w:spacing w:val="-4"/>
                <w:szCs w:val="22"/>
              </w:rPr>
              <w:t xml:space="preserve">The Price Adjustment amount shall be limited to a maximum of: </w:t>
            </w:r>
            <w:r w:rsidR="00756381" w:rsidRPr="00756381">
              <w:rPr>
                <w:rFonts w:asciiTheme="majorHAnsi" w:eastAsia="Arial Unicode MS" w:hAnsiTheme="majorHAnsi" w:cs="Arial"/>
                <w:b/>
                <w:bCs/>
                <w:caps/>
                <w:spacing w:val="-4"/>
                <w:szCs w:val="22"/>
              </w:rPr>
              <w:t>NA</w:t>
            </w:r>
          </w:p>
        </w:tc>
      </w:tr>
      <w:tr w:rsidR="00E52171" w:rsidRPr="00D96CA7" w:rsidTr="00E52171">
        <w:tc>
          <w:tcPr>
            <w:tcW w:w="780" w:type="pct"/>
          </w:tcPr>
          <w:p w:rsidR="00E52171" w:rsidRPr="00D96CA7" w:rsidRDefault="00E52171" w:rsidP="00E52171">
            <w:pPr>
              <w:spacing w:before="120" w:after="120" w:line="360" w:lineRule="auto"/>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lastRenderedPageBreak/>
              <w:t>GCC 54.1</w:t>
            </w:r>
          </w:p>
        </w:tc>
        <w:tc>
          <w:tcPr>
            <w:tcW w:w="4220" w:type="pct"/>
            <w:vAlign w:val="center"/>
          </w:tcPr>
          <w:p w:rsidR="00E52171" w:rsidRPr="00D96CA7" w:rsidRDefault="00E52171" w:rsidP="00E52171">
            <w:pPr>
              <w:widowControl w:val="0"/>
              <w:tabs>
                <w:tab w:val="left" w:pos="3033"/>
              </w:tabs>
              <w:autoSpaceDE w:val="0"/>
              <w:autoSpaceDN w:val="0"/>
              <w:adjustRightInd w:val="0"/>
              <w:spacing w:before="120" w:after="120" w:line="240" w:lineRule="auto"/>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 xml:space="preserve">The proportion of payments retained is:  </w:t>
            </w:r>
            <w:r w:rsidRPr="00E94FC0">
              <w:rPr>
                <w:rFonts w:asciiTheme="majorHAnsi" w:eastAsia="Arial Unicode MS" w:hAnsiTheme="majorHAnsi" w:cs="Arial"/>
                <w:b/>
                <w:bCs/>
                <w:spacing w:val="-1"/>
                <w:szCs w:val="22"/>
              </w:rPr>
              <w:t>5 (five) percent</w:t>
            </w:r>
            <w:r w:rsidR="00E94FC0">
              <w:rPr>
                <w:rFonts w:asciiTheme="majorHAnsi" w:eastAsia="Arial Unicode MS" w:hAnsiTheme="majorHAnsi" w:cs="Arial"/>
                <w:spacing w:val="-1"/>
                <w:szCs w:val="22"/>
              </w:rPr>
              <w:t>.</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1"/>
                <w:szCs w:val="22"/>
              </w:rPr>
            </w:pPr>
            <w:r w:rsidRPr="00D96CA7">
              <w:rPr>
                <w:rFonts w:asciiTheme="majorHAnsi" w:eastAsia="Arial Unicode MS" w:hAnsiTheme="majorHAnsi" w:cs="Arial"/>
                <w:spacing w:val="-1"/>
                <w:szCs w:val="22"/>
              </w:rPr>
              <w:t>GCC 55.1</w:t>
            </w:r>
          </w:p>
        </w:tc>
        <w:tc>
          <w:tcPr>
            <w:tcW w:w="4220" w:type="pct"/>
            <w:vAlign w:val="center"/>
          </w:tcPr>
          <w:p w:rsidR="00E52171" w:rsidRPr="00D96CA7" w:rsidRDefault="00E52171" w:rsidP="00E52171">
            <w:pPr>
              <w:widowControl w:val="0"/>
              <w:autoSpaceDE w:val="0"/>
              <w:autoSpaceDN w:val="0"/>
              <w:adjustRightInd w:val="0"/>
              <w:spacing w:before="120" w:after="120"/>
              <w:jc w:val="both"/>
              <w:rPr>
                <w:rFonts w:asciiTheme="majorHAnsi" w:eastAsia="Arial Unicode MS" w:hAnsiTheme="majorHAnsi" w:cs="Arial"/>
                <w:spacing w:val="-1"/>
                <w:szCs w:val="22"/>
              </w:rPr>
            </w:pPr>
            <w:r w:rsidRPr="00D96CA7">
              <w:rPr>
                <w:rFonts w:asciiTheme="majorHAnsi" w:eastAsia="Arial Unicode MS" w:hAnsiTheme="majorHAnsi" w:cs="Arial"/>
                <w:szCs w:val="22"/>
              </w:rPr>
              <w:t xml:space="preserve">The liquidated damages for the whole of the Works are 0.05 Percent of the final Contract Price per day. The </w:t>
            </w:r>
            <w:r w:rsidRPr="00D96CA7">
              <w:rPr>
                <w:rFonts w:asciiTheme="majorHAnsi" w:eastAsia="Arial Unicode MS" w:hAnsiTheme="majorHAnsi" w:cs="Arial"/>
                <w:w w:val="101"/>
                <w:szCs w:val="22"/>
              </w:rPr>
              <w:t>maximum amount of liquidated damages for the whole of the Works is 10 Percent of the final Contract Price.</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1"/>
                <w:szCs w:val="22"/>
              </w:rPr>
            </w:pPr>
            <w:r w:rsidRPr="00D96CA7">
              <w:rPr>
                <w:rFonts w:asciiTheme="majorHAnsi" w:eastAsia="Arial Unicode MS" w:hAnsiTheme="majorHAnsi" w:cs="Arial"/>
                <w:w w:val="101"/>
                <w:szCs w:val="22"/>
              </w:rPr>
              <w:t>GCC 56.1</w:t>
            </w:r>
          </w:p>
        </w:tc>
        <w:tc>
          <w:tcPr>
            <w:tcW w:w="4220" w:type="pct"/>
            <w:vAlign w:val="center"/>
          </w:tcPr>
          <w:p w:rsidR="00E52171" w:rsidRPr="00D96CA7" w:rsidRDefault="00E52171" w:rsidP="00E94FC0">
            <w:pPr>
              <w:widowControl w:val="0"/>
              <w:tabs>
                <w:tab w:val="left" w:leader="dot" w:pos="8774"/>
              </w:tabs>
              <w:autoSpaceDE w:val="0"/>
              <w:autoSpaceDN w:val="0"/>
              <w:adjustRightInd w:val="0"/>
              <w:spacing w:before="120" w:after="120" w:line="253" w:lineRule="exact"/>
              <w:jc w:val="both"/>
              <w:rPr>
                <w:rFonts w:asciiTheme="majorHAnsi" w:eastAsia="Arial Unicode MS" w:hAnsiTheme="majorHAnsi" w:cs="Arial"/>
                <w:w w:val="101"/>
                <w:szCs w:val="22"/>
              </w:rPr>
            </w:pPr>
            <w:r w:rsidRPr="00D96CA7">
              <w:rPr>
                <w:rFonts w:asciiTheme="majorHAnsi" w:eastAsia="Arial Unicode MS" w:hAnsiTheme="majorHAnsi" w:cs="Arial"/>
                <w:w w:val="101"/>
                <w:szCs w:val="22"/>
              </w:rPr>
              <w:t xml:space="preserve">The </w:t>
            </w:r>
            <w:r w:rsidRPr="00D96CA7">
              <w:rPr>
                <w:rFonts w:asciiTheme="majorHAnsi" w:eastAsia="Arial Unicode MS" w:hAnsiTheme="majorHAnsi" w:cs="Arial"/>
                <w:spacing w:val="-1"/>
                <w:szCs w:val="22"/>
              </w:rPr>
              <w:t xml:space="preserve"> amount of Bonus for the whole of the Works is </w:t>
            </w:r>
            <w:r w:rsidR="00E94FC0" w:rsidRPr="00E94FC0">
              <w:rPr>
                <w:rFonts w:asciiTheme="majorHAnsi" w:eastAsia="Arial Unicode MS" w:hAnsiTheme="majorHAnsi" w:cs="Arial"/>
                <w:b/>
                <w:bCs/>
                <w:spacing w:val="-1"/>
                <w:szCs w:val="22"/>
              </w:rPr>
              <w:t>: NA</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w w:val="101"/>
                <w:szCs w:val="22"/>
              </w:rPr>
            </w:pPr>
            <w:r w:rsidRPr="00D96CA7">
              <w:rPr>
                <w:rFonts w:asciiTheme="majorHAnsi" w:eastAsia="Arial Unicode MS" w:hAnsiTheme="majorHAnsi" w:cs="Arial"/>
                <w:w w:val="102"/>
                <w:szCs w:val="22"/>
              </w:rPr>
              <w:t>GCC 57.1</w:t>
            </w:r>
          </w:p>
        </w:tc>
        <w:tc>
          <w:tcPr>
            <w:tcW w:w="4220" w:type="pct"/>
            <w:vAlign w:val="center"/>
          </w:tcPr>
          <w:p w:rsidR="00E52171" w:rsidRPr="00D96CA7" w:rsidRDefault="00686600" w:rsidP="009B1F27">
            <w:pPr>
              <w:widowControl w:val="0"/>
              <w:tabs>
                <w:tab w:val="left" w:pos="3033"/>
              </w:tabs>
              <w:autoSpaceDE w:val="0"/>
              <w:autoSpaceDN w:val="0"/>
              <w:adjustRightInd w:val="0"/>
              <w:spacing w:before="120" w:after="120" w:line="253" w:lineRule="exact"/>
              <w:jc w:val="both"/>
              <w:rPr>
                <w:rFonts w:asciiTheme="majorHAnsi" w:eastAsia="Arial Unicode MS" w:hAnsiTheme="majorHAnsi" w:cs="Arial"/>
                <w:w w:val="102"/>
                <w:szCs w:val="22"/>
              </w:rPr>
            </w:pPr>
            <w:r w:rsidRPr="00D96CA7">
              <w:rPr>
                <w:rFonts w:asciiTheme="majorHAnsi" w:eastAsia="Arial Unicode MS" w:hAnsiTheme="majorHAnsi" w:cs="Arial"/>
                <w:w w:val="102"/>
                <w:szCs w:val="22"/>
              </w:rPr>
              <w:t>The Advance Payments shall be</w:t>
            </w:r>
            <w:r w:rsidRPr="00B21EC0">
              <w:rPr>
                <w:rFonts w:asciiTheme="majorHAnsi" w:eastAsia="Arial Unicode MS" w:hAnsiTheme="majorHAnsi" w:cs="Arial"/>
                <w:w w:val="102"/>
                <w:szCs w:val="22"/>
              </w:rPr>
              <w:t xml:space="preserve">: 20% of the contract price and shall be paid in two equal installments and to the </w:t>
            </w:r>
            <w:r w:rsidRPr="00B21EC0">
              <w:rPr>
                <w:rFonts w:asciiTheme="majorHAnsi" w:eastAsia="Arial Unicode MS" w:hAnsiTheme="majorHAnsi" w:cs="Arial"/>
                <w:spacing w:val="-5"/>
                <w:szCs w:val="22"/>
              </w:rPr>
              <w:t xml:space="preserve">Contractor. </w:t>
            </w:r>
            <w:r w:rsidRPr="00B21EC0">
              <w:rPr>
                <w:rFonts w:asciiTheme="majorHAnsi" w:eastAsia="Arial Unicode MS" w:hAnsiTheme="majorHAnsi" w:cs="Arial"/>
                <w:w w:val="102"/>
                <w:szCs w:val="22"/>
              </w:rPr>
              <w:t>Advance Payments shall be</w:t>
            </w:r>
            <w:r w:rsidRPr="00B21EC0">
              <w:rPr>
                <w:rFonts w:asciiTheme="majorHAnsi" w:eastAsia="Arial Unicode MS" w:hAnsiTheme="majorHAnsi" w:cs="Arial"/>
                <w:w w:val="101"/>
                <w:szCs w:val="22"/>
              </w:rPr>
              <w:t xml:space="preserve"> made against an unconditional </w:t>
            </w:r>
            <w:r w:rsidRPr="00B21EC0">
              <w:rPr>
                <w:rFonts w:asciiTheme="majorHAnsi" w:eastAsia="Arial Unicode MS" w:hAnsiTheme="majorHAnsi" w:cs="Arial"/>
                <w:szCs w:val="22"/>
              </w:rPr>
              <w:t xml:space="preserve">bank guarantee from Commercial Bank amounting NRs………….having validity till……. . </w:t>
            </w:r>
            <w:r w:rsidRPr="00B21EC0">
              <w:rPr>
                <w:rFonts w:asciiTheme="majorHAnsi" w:eastAsia="Arial Unicode MS" w:hAnsiTheme="majorHAnsi" w:cs="Arial"/>
                <w:spacing w:val="-5"/>
                <w:szCs w:val="22"/>
              </w:rPr>
              <w:t xml:space="preserve">First installment, i.e.,NRs……….. shall be paid after signing the contract and second installment , i.e., NRs………..shall be paid on the basis of work progress.  </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w w:val="102"/>
                <w:szCs w:val="22"/>
              </w:rPr>
            </w:pPr>
            <w:r w:rsidRPr="00D96CA7">
              <w:rPr>
                <w:rFonts w:asciiTheme="majorHAnsi" w:eastAsia="Arial Unicode MS" w:hAnsiTheme="majorHAnsi" w:cs="Arial"/>
                <w:spacing w:val="-3"/>
                <w:szCs w:val="22"/>
              </w:rPr>
              <w:t>GCC 57.3</w:t>
            </w:r>
          </w:p>
        </w:tc>
        <w:tc>
          <w:tcPr>
            <w:tcW w:w="4220" w:type="pct"/>
            <w:vAlign w:val="center"/>
          </w:tcPr>
          <w:p w:rsidR="00E52171" w:rsidRPr="00D96CA7" w:rsidRDefault="00E52171" w:rsidP="00622D2E">
            <w:pPr>
              <w:widowControl w:val="0"/>
              <w:autoSpaceDE w:val="0"/>
              <w:autoSpaceDN w:val="0"/>
              <w:adjustRightInd w:val="0"/>
              <w:spacing w:before="120" w:after="120" w:line="253" w:lineRule="exact"/>
              <w:ind w:left="35"/>
              <w:jc w:val="both"/>
              <w:rPr>
                <w:rFonts w:asciiTheme="majorHAnsi" w:eastAsia="Arial Unicode MS" w:hAnsiTheme="majorHAnsi" w:cs="Arial"/>
                <w:w w:val="102"/>
                <w:szCs w:val="22"/>
              </w:rPr>
            </w:pPr>
            <w:r w:rsidRPr="00D96CA7">
              <w:rPr>
                <w:rFonts w:asciiTheme="majorHAnsi" w:eastAsia="Arial Unicode MS" w:hAnsiTheme="majorHAnsi" w:cs="Arial"/>
                <w:bCs/>
                <w:iCs/>
                <w:spacing w:val="-3"/>
                <w:szCs w:val="22"/>
              </w:rPr>
              <w:t xml:space="preserve">Deductions from Payment Certificates will commence in the first certificate in which the value of works executed exceeds 30% of the Contract Price. Deduction will be at the rate of  </w:t>
            </w:r>
            <w:r w:rsidR="00D51E54">
              <w:rPr>
                <w:rFonts w:asciiTheme="majorHAnsi" w:eastAsia="Arial Unicode MS" w:hAnsiTheme="majorHAnsi" w:cs="Arial"/>
                <w:bCs/>
                <w:iCs/>
                <w:spacing w:val="-3"/>
                <w:szCs w:val="22"/>
              </w:rPr>
              <w:t>30%</w:t>
            </w:r>
            <w:r w:rsidRPr="00D96CA7">
              <w:rPr>
                <w:rFonts w:asciiTheme="majorHAnsi" w:eastAsia="Arial Unicode MS" w:hAnsiTheme="majorHAnsi" w:cs="Arial"/>
                <w:bCs/>
                <w:iCs/>
                <w:spacing w:val="-3"/>
                <w:szCs w:val="22"/>
              </w:rPr>
              <w:t xml:space="preserve"> of the respective Monthly Interim Payment Certificate until such time as the advance payment  has  been  repaid;  provided  that  the  advance  payment  shall  be completely repaid prior to the end of 80 % of the approved contract period.</w:t>
            </w:r>
          </w:p>
        </w:tc>
      </w:tr>
      <w:tr w:rsidR="00E52171" w:rsidRPr="00D96CA7" w:rsidTr="00E52171">
        <w:tc>
          <w:tcPr>
            <w:tcW w:w="780" w:type="pct"/>
          </w:tcPr>
          <w:p w:rsidR="00E52171" w:rsidRPr="00EB3282" w:rsidRDefault="00E52171" w:rsidP="00E52171">
            <w:pPr>
              <w:spacing w:before="120" w:after="0" w:line="240" w:lineRule="auto"/>
              <w:jc w:val="both"/>
              <w:rPr>
                <w:rFonts w:asciiTheme="majorHAnsi" w:eastAsia="Arial Unicode MS" w:hAnsiTheme="majorHAnsi" w:cs="Arial"/>
                <w:spacing w:val="-3"/>
                <w:szCs w:val="22"/>
              </w:rPr>
            </w:pPr>
            <w:r w:rsidRPr="00EB3282">
              <w:rPr>
                <w:rFonts w:asciiTheme="majorHAnsi" w:eastAsia="Arial Unicode MS" w:hAnsiTheme="majorHAnsi" w:cs="Arial"/>
                <w:spacing w:val="-3"/>
                <w:szCs w:val="22"/>
              </w:rPr>
              <w:t>GCC 58.1</w:t>
            </w:r>
          </w:p>
        </w:tc>
        <w:tc>
          <w:tcPr>
            <w:tcW w:w="4220" w:type="pct"/>
            <w:vAlign w:val="center"/>
          </w:tcPr>
          <w:p w:rsidR="00E52171" w:rsidRPr="00B81F09" w:rsidRDefault="00E52171" w:rsidP="00E52171">
            <w:pPr>
              <w:widowControl w:val="0"/>
              <w:tabs>
                <w:tab w:val="left" w:pos="3334"/>
              </w:tabs>
              <w:autoSpaceDE w:val="0"/>
              <w:autoSpaceDN w:val="0"/>
              <w:adjustRightInd w:val="0"/>
              <w:spacing w:before="120" w:after="120" w:line="253" w:lineRule="exact"/>
              <w:jc w:val="both"/>
              <w:rPr>
                <w:rFonts w:asciiTheme="majorHAnsi" w:eastAsia="Arial Unicode MS" w:hAnsiTheme="majorHAnsi" w:cs="Arial"/>
                <w:b/>
                <w:i/>
                <w:spacing w:val="-3"/>
                <w:szCs w:val="22"/>
              </w:rPr>
            </w:pPr>
            <w:r w:rsidRPr="00EB3282">
              <w:rPr>
                <w:rFonts w:asciiTheme="majorHAnsi" w:eastAsia="Arial Unicode MS" w:hAnsiTheme="majorHAnsi" w:cs="Arial"/>
                <w:spacing w:val="-3"/>
                <w:szCs w:val="22"/>
              </w:rPr>
              <w:t xml:space="preserve">The Performance Security amount is: ………….. </w:t>
            </w:r>
            <w:r w:rsidRPr="00EB3282">
              <w:rPr>
                <w:rFonts w:asciiTheme="majorHAnsi" w:eastAsia="Arial Unicode MS" w:hAnsiTheme="majorHAnsi" w:cs="Arial"/>
                <w:b/>
                <w:i/>
                <w:spacing w:val="-3"/>
                <w:szCs w:val="22"/>
              </w:rPr>
              <w:t>[Insert required percent]</w:t>
            </w:r>
          </w:p>
        </w:tc>
      </w:tr>
      <w:tr w:rsidR="00E52171" w:rsidRPr="00D96CA7" w:rsidTr="00E52171">
        <w:tc>
          <w:tcPr>
            <w:tcW w:w="5000" w:type="pct"/>
            <w:gridSpan w:val="2"/>
            <w:shd w:val="clear" w:color="auto" w:fill="BFBFBF"/>
            <w:vAlign w:val="center"/>
          </w:tcPr>
          <w:p w:rsidR="00E52171" w:rsidRPr="00D96CA7" w:rsidRDefault="00E52171" w:rsidP="00E52171">
            <w:pPr>
              <w:widowControl w:val="0"/>
              <w:autoSpaceDE w:val="0"/>
              <w:autoSpaceDN w:val="0"/>
              <w:adjustRightInd w:val="0"/>
              <w:spacing w:before="120" w:after="120"/>
              <w:jc w:val="both"/>
              <w:rPr>
                <w:rFonts w:asciiTheme="majorHAnsi" w:eastAsia="Arial Unicode MS" w:hAnsiTheme="majorHAnsi" w:cs="Arial"/>
                <w:b/>
                <w:bCs/>
                <w:spacing w:val="-3"/>
                <w:szCs w:val="22"/>
              </w:rPr>
            </w:pPr>
            <w:r w:rsidRPr="00D96CA7">
              <w:rPr>
                <w:rFonts w:asciiTheme="majorHAnsi" w:eastAsia="Arial Unicode MS" w:hAnsiTheme="majorHAnsi" w:cs="Arial"/>
                <w:b/>
                <w:bCs/>
                <w:spacing w:val="-3"/>
                <w:sz w:val="26"/>
                <w:szCs w:val="26"/>
              </w:rPr>
              <w:t>G. Finishing the Contract</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GCC 71.1</w:t>
            </w:r>
          </w:p>
        </w:tc>
        <w:tc>
          <w:tcPr>
            <w:tcW w:w="4220" w:type="pct"/>
            <w:vAlign w:val="center"/>
          </w:tcPr>
          <w:p w:rsidR="00E52171" w:rsidRPr="00D96CA7" w:rsidRDefault="00E52171" w:rsidP="00B81F09">
            <w:pPr>
              <w:widowControl w:val="0"/>
              <w:tabs>
                <w:tab w:val="left" w:pos="3343"/>
              </w:tabs>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2"/>
                <w:position w:val="-2"/>
                <w:szCs w:val="22"/>
              </w:rPr>
              <w:t xml:space="preserve">The date by which operating and maintenance manuals are required is; </w:t>
            </w:r>
            <w:r w:rsidR="00B81F09" w:rsidRPr="00B81F09">
              <w:rPr>
                <w:rFonts w:asciiTheme="majorHAnsi" w:eastAsia="Arial Unicode MS" w:hAnsiTheme="majorHAnsi" w:cs="Arial"/>
                <w:b/>
                <w:bCs/>
                <w:spacing w:val="-2"/>
                <w:position w:val="-2"/>
                <w:szCs w:val="22"/>
              </w:rPr>
              <w:t>15</w:t>
            </w:r>
            <w:r w:rsidR="0062518D" w:rsidRPr="0062518D">
              <w:rPr>
                <w:rFonts w:asciiTheme="majorHAnsi" w:eastAsia="Arial Unicode MS" w:hAnsiTheme="majorHAnsi" w:cs="Arial"/>
                <w:b/>
                <w:bCs/>
                <w:spacing w:val="-2"/>
                <w:position w:val="-2"/>
                <w:szCs w:val="22"/>
              </w:rPr>
              <w:t xml:space="preserve"> days</w:t>
            </w:r>
            <w:r w:rsidR="0020131E">
              <w:rPr>
                <w:rFonts w:asciiTheme="majorHAnsi" w:eastAsia="Arial Unicode MS" w:hAnsiTheme="majorHAnsi" w:cs="Arial"/>
                <w:b/>
                <w:bCs/>
                <w:spacing w:val="-2"/>
                <w:position w:val="-2"/>
                <w:szCs w:val="22"/>
              </w:rPr>
              <w:t xml:space="preserve"> from date of payment of final Bill. </w:t>
            </w:r>
          </w:p>
        </w:tc>
      </w:tr>
      <w:tr w:rsidR="00E52171" w:rsidRPr="00D96CA7" w:rsidTr="00E52171">
        <w:tc>
          <w:tcPr>
            <w:tcW w:w="780" w:type="pct"/>
          </w:tcPr>
          <w:p w:rsidR="00E52171" w:rsidRDefault="00E52171" w:rsidP="00E52171">
            <w:pPr>
              <w:spacing w:after="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zCs w:val="22"/>
              </w:rPr>
              <w:t>GCC 71.2</w:t>
            </w:r>
          </w:p>
        </w:tc>
        <w:tc>
          <w:tcPr>
            <w:tcW w:w="4220" w:type="pct"/>
            <w:vAlign w:val="center"/>
          </w:tcPr>
          <w:p w:rsidR="00E52171" w:rsidRPr="00F966CB" w:rsidRDefault="00E52171" w:rsidP="00E52171">
            <w:pPr>
              <w:widowControl w:val="0"/>
              <w:tabs>
                <w:tab w:val="left" w:pos="3343"/>
              </w:tabs>
              <w:autoSpaceDE w:val="0"/>
              <w:autoSpaceDN w:val="0"/>
              <w:adjustRightInd w:val="0"/>
              <w:spacing w:after="0" w:line="360" w:lineRule="auto"/>
              <w:jc w:val="both"/>
              <w:rPr>
                <w:rFonts w:asciiTheme="majorHAnsi" w:eastAsia="Arial Unicode MS" w:hAnsiTheme="majorHAnsi" w:cs="Arial"/>
                <w:b/>
                <w:bCs/>
                <w:i/>
                <w:spacing w:val="-2"/>
                <w:position w:val="-2"/>
                <w:szCs w:val="22"/>
              </w:rPr>
            </w:pPr>
            <w:r w:rsidRPr="00D96CA7">
              <w:rPr>
                <w:rFonts w:asciiTheme="majorHAnsi" w:eastAsia="Arial Unicode MS" w:hAnsiTheme="majorHAnsi" w:cs="Arial"/>
                <w:szCs w:val="22"/>
              </w:rPr>
              <w:t>The date by which “as built” drawings are required is:</w:t>
            </w:r>
            <w:r w:rsidR="00F966CB" w:rsidRPr="00F966CB">
              <w:rPr>
                <w:rFonts w:asciiTheme="majorHAnsi" w:eastAsia="Arial Unicode MS" w:hAnsiTheme="majorHAnsi" w:cs="Arial"/>
                <w:b/>
                <w:bCs/>
                <w:szCs w:val="22"/>
              </w:rPr>
              <w:t>30 days</w:t>
            </w:r>
            <w:r w:rsidR="00F966CB">
              <w:rPr>
                <w:rFonts w:asciiTheme="majorHAnsi" w:eastAsia="Arial Unicode MS" w:hAnsiTheme="majorHAnsi" w:cs="Arial"/>
                <w:b/>
                <w:bCs/>
                <w:szCs w:val="22"/>
              </w:rPr>
              <w:t>.</w:t>
            </w:r>
          </w:p>
          <w:p w:rsidR="00E52171" w:rsidRDefault="00E52171" w:rsidP="00E52171">
            <w:pPr>
              <w:widowControl w:val="0"/>
              <w:autoSpaceDE w:val="0"/>
              <w:autoSpaceDN w:val="0"/>
              <w:adjustRightInd w:val="0"/>
              <w:spacing w:after="0" w:line="253" w:lineRule="exact"/>
              <w:jc w:val="both"/>
              <w:rPr>
                <w:rFonts w:asciiTheme="majorHAnsi" w:eastAsia="Arial Unicode MS" w:hAnsiTheme="majorHAnsi" w:cs="Arial"/>
                <w:position w:val="-2"/>
                <w:szCs w:val="22"/>
              </w:rPr>
            </w:pPr>
            <w:r w:rsidRPr="00D96CA7">
              <w:rPr>
                <w:rFonts w:asciiTheme="majorHAnsi" w:eastAsia="Arial Unicode MS" w:hAnsiTheme="majorHAnsi" w:cs="Arial"/>
                <w:position w:val="-2"/>
                <w:szCs w:val="22"/>
              </w:rPr>
              <w:t>The amount to be withheld for failing to produce “as built” drawings and/or</w:t>
            </w:r>
          </w:p>
          <w:p w:rsidR="00E52171" w:rsidRDefault="00E52171" w:rsidP="00BB21B1">
            <w:pPr>
              <w:widowControl w:val="0"/>
              <w:tabs>
                <w:tab w:val="left" w:pos="3343"/>
              </w:tabs>
              <w:autoSpaceDE w:val="0"/>
              <w:autoSpaceDN w:val="0"/>
              <w:adjustRightInd w:val="0"/>
              <w:spacing w:after="0" w:line="360" w:lineRule="auto"/>
              <w:jc w:val="both"/>
              <w:rPr>
                <w:rFonts w:asciiTheme="majorHAnsi" w:eastAsia="Arial Unicode MS" w:hAnsiTheme="majorHAnsi" w:cs="Arial"/>
                <w:spacing w:val="-2"/>
                <w:position w:val="-2"/>
                <w:szCs w:val="22"/>
              </w:rPr>
            </w:pPr>
            <w:r w:rsidRPr="00D96CA7">
              <w:rPr>
                <w:rFonts w:asciiTheme="majorHAnsi" w:eastAsia="Arial Unicode MS" w:hAnsiTheme="majorHAnsi" w:cs="Arial"/>
                <w:spacing w:val="-3"/>
                <w:szCs w:val="22"/>
              </w:rPr>
              <w:t>Operating and maintenance manuals is:</w:t>
            </w:r>
            <w:r w:rsidR="00050694" w:rsidRPr="00D96CA7">
              <w:rPr>
                <w:rFonts w:asciiTheme="majorHAnsi" w:eastAsia="Arial Unicode MS" w:hAnsiTheme="majorHAnsi" w:cs="Arial"/>
                <w:spacing w:val="-3"/>
                <w:szCs w:val="22"/>
              </w:rPr>
              <w:t>…………..</w:t>
            </w:r>
            <w:r w:rsidR="00050694" w:rsidRPr="00D96CA7">
              <w:rPr>
                <w:rFonts w:asciiTheme="majorHAnsi" w:eastAsia="Arial Unicode MS" w:hAnsiTheme="majorHAnsi" w:cs="Arial"/>
                <w:b/>
                <w:i/>
                <w:spacing w:val="-2"/>
                <w:position w:val="-2"/>
                <w:szCs w:val="22"/>
              </w:rPr>
              <w:t>[Insert Amount]</w:t>
            </w:r>
            <w:r w:rsidR="00F966CB">
              <w:rPr>
                <w:rFonts w:asciiTheme="majorHAnsi" w:eastAsia="Arial Unicode MS" w:hAnsiTheme="majorHAnsi" w:cs="Arial"/>
                <w:spacing w:val="-3"/>
                <w:szCs w:val="22"/>
              </w:rPr>
              <w:t>.</w:t>
            </w:r>
          </w:p>
        </w:tc>
      </w:tr>
      <w:tr w:rsidR="00E52171" w:rsidRPr="00D96CA7" w:rsidTr="00E52171">
        <w:tc>
          <w:tcPr>
            <w:tcW w:w="780" w:type="pct"/>
          </w:tcPr>
          <w:p w:rsidR="00E52171" w:rsidRDefault="00E52171" w:rsidP="00E52171">
            <w:pPr>
              <w:spacing w:after="0" w:line="240" w:lineRule="auto"/>
              <w:jc w:val="both"/>
              <w:rPr>
                <w:rFonts w:asciiTheme="majorHAnsi" w:eastAsia="Arial Unicode MS" w:hAnsiTheme="majorHAnsi" w:cs="Arial"/>
                <w:szCs w:val="22"/>
              </w:rPr>
            </w:pPr>
            <w:r w:rsidRPr="00D96CA7">
              <w:rPr>
                <w:rFonts w:asciiTheme="majorHAnsi" w:eastAsia="Arial Unicode MS" w:hAnsiTheme="majorHAnsi" w:cs="Arial"/>
                <w:spacing w:val="-3"/>
                <w:szCs w:val="22"/>
              </w:rPr>
              <w:t>GCC 72.3 (i)</w:t>
            </w:r>
          </w:p>
        </w:tc>
        <w:tc>
          <w:tcPr>
            <w:tcW w:w="4220" w:type="pct"/>
            <w:vAlign w:val="center"/>
          </w:tcPr>
          <w:p w:rsidR="00E52171" w:rsidRPr="00D96CA7" w:rsidRDefault="00E52171" w:rsidP="00E52171">
            <w:pPr>
              <w:widowControl w:val="0"/>
              <w:tabs>
                <w:tab w:val="left" w:pos="3343"/>
              </w:tabs>
              <w:autoSpaceDE w:val="0"/>
              <w:autoSpaceDN w:val="0"/>
              <w:adjustRightInd w:val="0"/>
              <w:spacing w:before="120" w:after="120" w:line="253" w:lineRule="exact"/>
              <w:jc w:val="both"/>
              <w:rPr>
                <w:rFonts w:asciiTheme="majorHAnsi" w:eastAsia="Arial Unicode MS" w:hAnsiTheme="majorHAnsi" w:cs="Arial"/>
                <w:spacing w:val="-3"/>
                <w:position w:val="-2"/>
                <w:szCs w:val="22"/>
              </w:rPr>
            </w:pPr>
            <w:r w:rsidRPr="00D96CA7">
              <w:rPr>
                <w:rFonts w:asciiTheme="majorHAnsi" w:eastAsia="Arial Unicode MS" w:hAnsiTheme="majorHAnsi" w:cs="Arial"/>
                <w:spacing w:val="-3"/>
                <w:position w:val="-2"/>
                <w:szCs w:val="22"/>
              </w:rPr>
              <w:t xml:space="preserve">The maximum number of days is: </w:t>
            </w:r>
            <w:r w:rsidRPr="00D96CA7">
              <w:rPr>
                <w:rFonts w:asciiTheme="majorHAnsi" w:eastAsia="Arial Unicode MS" w:hAnsiTheme="majorHAnsi" w:cs="Arial"/>
                <w:b/>
                <w:bCs/>
                <w:spacing w:val="-3"/>
                <w:position w:val="-2"/>
                <w:szCs w:val="22"/>
              </w:rPr>
              <w:t>200</w:t>
            </w:r>
          </w:p>
        </w:tc>
      </w:tr>
      <w:tr w:rsidR="00E52171" w:rsidRPr="00D96CA7" w:rsidTr="00E52171">
        <w:tc>
          <w:tcPr>
            <w:tcW w:w="780" w:type="pct"/>
          </w:tcPr>
          <w:p w:rsidR="00E52171" w:rsidRPr="00D96CA7" w:rsidRDefault="00E52171" w:rsidP="00E52171">
            <w:pPr>
              <w:spacing w:before="120" w:after="120" w:line="240" w:lineRule="auto"/>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GCC 80</w:t>
            </w:r>
          </w:p>
        </w:tc>
        <w:tc>
          <w:tcPr>
            <w:tcW w:w="4220" w:type="pct"/>
            <w:vAlign w:val="center"/>
          </w:tcPr>
          <w:p w:rsidR="00E52171" w:rsidRPr="00D96CA7" w:rsidRDefault="00E52171" w:rsidP="00E52171">
            <w:pPr>
              <w:widowControl w:val="0"/>
              <w:tabs>
                <w:tab w:val="left" w:pos="3343"/>
              </w:tabs>
              <w:autoSpaceDE w:val="0"/>
              <w:autoSpaceDN w:val="0"/>
              <w:adjustRightInd w:val="0"/>
              <w:spacing w:before="120" w:after="120" w:line="253" w:lineRule="exact"/>
              <w:jc w:val="both"/>
              <w:rPr>
                <w:rFonts w:asciiTheme="majorHAnsi" w:eastAsia="Arial Unicode MS" w:hAnsiTheme="majorHAnsi" w:cs="Arial"/>
                <w:spacing w:val="-4"/>
                <w:szCs w:val="22"/>
              </w:rPr>
            </w:pPr>
            <w:r w:rsidRPr="00D96CA7">
              <w:rPr>
                <w:rFonts w:asciiTheme="majorHAnsi" w:eastAsia="Arial Unicode MS" w:hAnsiTheme="majorHAnsi" w:cs="Arial"/>
                <w:szCs w:val="22"/>
              </w:rPr>
              <w:t xml:space="preserve">The Project Manager has to obtain the specific approval of the Employer for </w:t>
            </w:r>
            <w:r w:rsidRPr="00D96CA7">
              <w:rPr>
                <w:rFonts w:asciiTheme="majorHAnsi" w:eastAsia="Arial Unicode MS" w:hAnsiTheme="majorHAnsi" w:cs="Arial"/>
                <w:spacing w:val="-4"/>
                <w:szCs w:val="22"/>
              </w:rPr>
              <w:t>taking any of the following actions :</w:t>
            </w:r>
          </w:p>
          <w:p w:rsidR="00E52171" w:rsidRPr="00D96CA7" w:rsidRDefault="00E52171" w:rsidP="000949AE">
            <w:pPr>
              <w:pStyle w:val="ListParagraph"/>
              <w:widowControl w:val="0"/>
              <w:numPr>
                <w:ilvl w:val="0"/>
                <w:numId w:val="13"/>
              </w:numPr>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Approving subcontracting of any part of the works under General Conditions </w:t>
            </w:r>
            <w:r w:rsidRPr="00D96CA7">
              <w:rPr>
                <w:rFonts w:asciiTheme="majorHAnsi" w:eastAsia="Arial Unicode MS" w:hAnsiTheme="majorHAnsi" w:cs="Arial"/>
                <w:spacing w:val="-4"/>
                <w:szCs w:val="22"/>
              </w:rPr>
              <w:t>of Contract Clause 13;</w:t>
            </w:r>
          </w:p>
          <w:p w:rsidR="00E52171" w:rsidRPr="00D96CA7" w:rsidRDefault="00E52171" w:rsidP="000949AE">
            <w:pPr>
              <w:pStyle w:val="ListParagraph"/>
              <w:widowControl w:val="0"/>
              <w:numPr>
                <w:ilvl w:val="0"/>
                <w:numId w:val="13"/>
              </w:numPr>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Certifying additional costs determined under General Conditions of Contract </w:t>
            </w:r>
            <w:r w:rsidRPr="00D96CA7">
              <w:rPr>
                <w:rFonts w:asciiTheme="majorHAnsi" w:eastAsia="Arial Unicode MS" w:hAnsiTheme="majorHAnsi" w:cs="Arial"/>
                <w:spacing w:val="-4"/>
                <w:szCs w:val="22"/>
              </w:rPr>
              <w:t xml:space="preserve">Clause 50; </w:t>
            </w:r>
          </w:p>
          <w:p w:rsidR="00E52171" w:rsidRPr="00D96CA7" w:rsidRDefault="00E52171" w:rsidP="000949AE">
            <w:pPr>
              <w:pStyle w:val="ListParagraph"/>
              <w:widowControl w:val="0"/>
              <w:numPr>
                <w:ilvl w:val="0"/>
                <w:numId w:val="13"/>
              </w:numPr>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5"/>
                <w:szCs w:val="22"/>
              </w:rPr>
              <w:t xml:space="preserve">Determining start date under General Conditions of Contract Clause 1; </w:t>
            </w:r>
          </w:p>
          <w:p w:rsidR="00E52171" w:rsidRPr="00D96CA7" w:rsidRDefault="00E52171" w:rsidP="000949AE">
            <w:pPr>
              <w:pStyle w:val="ListParagraph"/>
              <w:widowControl w:val="0"/>
              <w:numPr>
                <w:ilvl w:val="0"/>
                <w:numId w:val="13"/>
              </w:numPr>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Determining the extension of the intended Completion Date under General </w:t>
            </w:r>
            <w:r w:rsidRPr="00D96CA7">
              <w:rPr>
                <w:rFonts w:asciiTheme="majorHAnsi" w:eastAsia="Arial Unicode MS" w:hAnsiTheme="majorHAnsi" w:cs="Arial"/>
                <w:spacing w:val="-4"/>
                <w:szCs w:val="22"/>
              </w:rPr>
              <w:t xml:space="preserve">Conditions of Contract Clause 35; </w:t>
            </w:r>
          </w:p>
          <w:p w:rsidR="00E52171" w:rsidRPr="00D96CA7" w:rsidRDefault="00E52171" w:rsidP="000949AE">
            <w:pPr>
              <w:pStyle w:val="ListParagraph"/>
              <w:widowControl w:val="0"/>
              <w:numPr>
                <w:ilvl w:val="0"/>
                <w:numId w:val="13"/>
              </w:numPr>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4"/>
                <w:szCs w:val="22"/>
              </w:rPr>
              <w:t xml:space="preserve">Issuing a Variation under General Conditions of Contract Clause 1 and 46, except in an emergency situation, as reasonably determined by the Project Manager; </w:t>
            </w:r>
            <w:r w:rsidRPr="00D96CA7">
              <w:rPr>
                <w:rFonts w:asciiTheme="majorHAnsi" w:eastAsia="Arial Unicode MS" w:hAnsiTheme="majorHAnsi" w:cs="Arial"/>
                <w:spacing w:val="-3"/>
                <w:szCs w:val="22"/>
              </w:rPr>
              <w:t xml:space="preserve">emergency  situation  may  be  defined  as  the  situation  when  protective measures must be taken for the safety of life or of the works or of adjoining </w:t>
            </w:r>
            <w:r w:rsidRPr="00D96CA7">
              <w:rPr>
                <w:rFonts w:asciiTheme="majorHAnsi" w:eastAsia="Arial Unicode MS" w:hAnsiTheme="majorHAnsi" w:cs="Arial"/>
                <w:spacing w:val="-4"/>
                <w:szCs w:val="22"/>
              </w:rPr>
              <w:t xml:space="preserve">property. </w:t>
            </w:r>
          </w:p>
          <w:p w:rsidR="00E52171" w:rsidRPr="00D96CA7" w:rsidRDefault="00E52171" w:rsidP="000949AE">
            <w:pPr>
              <w:pStyle w:val="ListParagraph"/>
              <w:widowControl w:val="0"/>
              <w:numPr>
                <w:ilvl w:val="0"/>
                <w:numId w:val="13"/>
              </w:numPr>
              <w:autoSpaceDE w:val="0"/>
              <w:autoSpaceDN w:val="0"/>
              <w:adjustRightInd w:val="0"/>
              <w:spacing w:before="120" w:after="12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5"/>
                <w:szCs w:val="22"/>
              </w:rPr>
              <w:t xml:space="preserve">Adjustment of rates under General Conditions of Contract Clause 45; </w:t>
            </w:r>
          </w:p>
        </w:tc>
      </w:tr>
    </w:tbl>
    <w:p w:rsidR="00E52171" w:rsidRPr="00D96CA7" w:rsidRDefault="00E52171" w:rsidP="00E52171">
      <w:pPr>
        <w:jc w:val="both"/>
        <w:rPr>
          <w:rFonts w:asciiTheme="majorHAnsi" w:eastAsia="Arial Unicode MS" w:hAnsiTheme="majorHAnsi" w:cs="Arial"/>
          <w:sz w:val="30"/>
          <w:szCs w:val="30"/>
        </w:rPr>
      </w:pPr>
      <w:r w:rsidRPr="00D96CA7">
        <w:rPr>
          <w:rFonts w:asciiTheme="majorHAnsi" w:eastAsia="Arial Unicode MS" w:hAnsiTheme="majorHAnsi" w:cs="Arial"/>
          <w:spacing w:val="-5"/>
          <w:szCs w:val="22"/>
        </w:rPr>
        <w:br w:type="page"/>
      </w:r>
    </w:p>
    <w:p w:rsidR="00B96A18" w:rsidRDefault="00B96A18" w:rsidP="00E52171">
      <w:pPr>
        <w:pStyle w:val="TOC20"/>
        <w:jc w:val="both"/>
        <w:rPr>
          <w:rFonts w:asciiTheme="majorHAnsi" w:hAnsiTheme="majorHAnsi"/>
          <w:w w:val="97"/>
        </w:rPr>
      </w:pPr>
      <w:bookmarkStart w:id="102" w:name="_Toc477434587"/>
    </w:p>
    <w:p w:rsidR="00E52171" w:rsidRPr="00D96CA7" w:rsidRDefault="00E52171" w:rsidP="00E52171">
      <w:pPr>
        <w:pStyle w:val="TOC20"/>
        <w:jc w:val="both"/>
        <w:rPr>
          <w:rFonts w:asciiTheme="majorHAnsi" w:hAnsiTheme="majorHAnsi"/>
          <w:w w:val="97"/>
        </w:rPr>
      </w:pPr>
      <w:r w:rsidRPr="00D96CA7">
        <w:rPr>
          <w:rFonts w:asciiTheme="majorHAnsi" w:hAnsiTheme="majorHAnsi"/>
          <w:w w:val="97"/>
        </w:rPr>
        <w:t xml:space="preserve">Section </w:t>
      </w:r>
      <w:r>
        <w:rPr>
          <w:rFonts w:asciiTheme="majorHAnsi" w:hAnsiTheme="majorHAnsi"/>
          <w:w w:val="97"/>
        </w:rPr>
        <w:t>I</w:t>
      </w:r>
      <w:r w:rsidRPr="00D96CA7">
        <w:rPr>
          <w:rFonts w:asciiTheme="majorHAnsi" w:hAnsiTheme="majorHAnsi"/>
          <w:w w:val="97"/>
        </w:rPr>
        <w:t>X: Contract Forms</w:t>
      </w:r>
      <w:bookmarkEnd w:id="102"/>
    </w:p>
    <w:p w:rsidR="00E52171" w:rsidRPr="00D96CA7" w:rsidRDefault="00E52171" w:rsidP="00E52171">
      <w:pPr>
        <w:widowControl w:val="0"/>
        <w:autoSpaceDE w:val="0"/>
        <w:autoSpaceDN w:val="0"/>
        <w:adjustRightInd w:val="0"/>
        <w:spacing w:after="0" w:line="280" w:lineRule="exact"/>
        <w:jc w:val="both"/>
        <w:rPr>
          <w:rFonts w:asciiTheme="majorHAnsi" w:eastAsia="Arial Unicode MS" w:hAnsiTheme="majorHAnsi" w:cs="Arial"/>
          <w:w w:val="97"/>
          <w:sz w:val="36"/>
          <w:szCs w:val="36"/>
        </w:rPr>
      </w:pPr>
    </w:p>
    <w:p w:rsidR="00E52171" w:rsidRPr="00D96CA7" w:rsidRDefault="00E52171" w:rsidP="00E52171">
      <w:pPr>
        <w:widowControl w:val="0"/>
        <w:autoSpaceDE w:val="0"/>
        <w:autoSpaceDN w:val="0"/>
        <w:adjustRightInd w:val="0"/>
        <w:spacing w:after="0" w:line="280" w:lineRule="exact"/>
        <w:jc w:val="both"/>
        <w:rPr>
          <w:rFonts w:asciiTheme="majorHAnsi" w:eastAsia="Arial Unicode MS" w:hAnsiTheme="majorHAnsi" w:cs="Arial"/>
          <w:w w:val="97"/>
          <w:sz w:val="36"/>
          <w:szCs w:val="36"/>
        </w:rPr>
      </w:pPr>
    </w:p>
    <w:p w:rsidR="00E52171" w:rsidRPr="00D96CA7" w:rsidRDefault="00E52171" w:rsidP="00E52171">
      <w:pPr>
        <w:widowControl w:val="0"/>
        <w:autoSpaceDE w:val="0"/>
        <w:autoSpaceDN w:val="0"/>
        <w:adjustRightInd w:val="0"/>
        <w:spacing w:before="17" w:after="0" w:line="280" w:lineRule="exact"/>
        <w:ind w:right="20"/>
        <w:jc w:val="both"/>
        <w:rPr>
          <w:rFonts w:asciiTheme="majorHAnsi" w:eastAsia="Arial Unicode MS" w:hAnsiTheme="majorHAnsi" w:cs="Arial"/>
          <w:spacing w:val="-4"/>
          <w:szCs w:val="22"/>
        </w:rPr>
      </w:pPr>
      <w:r w:rsidRPr="00D96CA7">
        <w:rPr>
          <w:rFonts w:asciiTheme="majorHAnsi" w:eastAsia="Arial Unicode MS" w:hAnsiTheme="majorHAnsi" w:cs="Arial"/>
          <w:szCs w:val="22"/>
        </w:rPr>
        <w:t xml:space="preserve">This Section contains forms which, once completed, will form part of the Contract. The forms for </w:t>
      </w:r>
      <w:r w:rsidRPr="00D96CA7">
        <w:rPr>
          <w:rFonts w:asciiTheme="majorHAnsi" w:eastAsia="Arial Unicode MS" w:hAnsiTheme="majorHAnsi" w:cs="Arial"/>
          <w:spacing w:val="-3"/>
          <w:szCs w:val="22"/>
        </w:rPr>
        <w:t xml:space="preserve">Performance Security and Advance Payment Security, when required, shall only be completed by the </w:t>
      </w:r>
      <w:r w:rsidRPr="00D96CA7">
        <w:rPr>
          <w:rFonts w:asciiTheme="majorHAnsi" w:eastAsia="Arial Unicode MS" w:hAnsiTheme="majorHAnsi" w:cs="Arial"/>
          <w:spacing w:val="-4"/>
          <w:szCs w:val="22"/>
        </w:rPr>
        <w:t>successful Bidder after contract award.</w:t>
      </w:r>
    </w:p>
    <w:p w:rsidR="00E52171" w:rsidRPr="00D96CA7" w:rsidRDefault="00E52171" w:rsidP="00E52171">
      <w:pPr>
        <w:widowControl w:val="0"/>
        <w:autoSpaceDE w:val="0"/>
        <w:autoSpaceDN w:val="0"/>
        <w:adjustRightInd w:val="0"/>
        <w:spacing w:before="38" w:after="0" w:line="414" w:lineRule="exact"/>
        <w:jc w:val="both"/>
        <w:rPr>
          <w:rFonts w:asciiTheme="majorHAnsi" w:eastAsia="Arial Unicode MS" w:hAnsiTheme="majorHAnsi" w:cs="Arial"/>
          <w:b/>
          <w:bCs/>
          <w:w w:val="97"/>
          <w:sz w:val="36"/>
          <w:szCs w:val="36"/>
        </w:rPr>
      </w:pPr>
      <w:r w:rsidRPr="00D96CA7">
        <w:rPr>
          <w:rFonts w:asciiTheme="majorHAnsi" w:eastAsia="Arial Unicode MS" w:hAnsiTheme="majorHAnsi" w:cs="Arial"/>
          <w:spacing w:val="-2"/>
          <w:szCs w:val="22"/>
        </w:rPr>
        <w:br w:type="page"/>
      </w:r>
      <w:r w:rsidRPr="00D96CA7">
        <w:rPr>
          <w:rFonts w:asciiTheme="majorHAnsi" w:eastAsia="Arial Unicode MS" w:hAnsiTheme="majorHAnsi" w:cs="Arial"/>
          <w:b/>
          <w:bCs/>
          <w:w w:val="97"/>
          <w:sz w:val="36"/>
          <w:szCs w:val="36"/>
        </w:rPr>
        <w:lastRenderedPageBreak/>
        <w:t>Letter of Intent</w:t>
      </w:r>
    </w:p>
    <w:p w:rsidR="00E52171" w:rsidRPr="00D96CA7" w:rsidRDefault="00E52171" w:rsidP="00E52171">
      <w:pPr>
        <w:widowControl w:val="0"/>
        <w:autoSpaceDE w:val="0"/>
        <w:autoSpaceDN w:val="0"/>
        <w:adjustRightInd w:val="0"/>
        <w:spacing w:before="21" w:after="0" w:line="299" w:lineRule="exact"/>
        <w:jc w:val="both"/>
        <w:rPr>
          <w:rFonts w:asciiTheme="majorHAnsi" w:eastAsia="Arial Unicode MS" w:hAnsiTheme="majorHAnsi" w:cs="Arial"/>
          <w:b/>
          <w:bCs/>
          <w:spacing w:val="-3"/>
          <w:sz w:val="26"/>
          <w:szCs w:val="26"/>
        </w:rPr>
      </w:pPr>
      <w:r w:rsidRPr="00D96CA7">
        <w:rPr>
          <w:rFonts w:asciiTheme="majorHAnsi" w:eastAsia="Arial Unicode MS" w:hAnsiTheme="majorHAnsi" w:cs="Arial"/>
          <w:b/>
          <w:bCs/>
          <w:spacing w:val="-3"/>
          <w:sz w:val="26"/>
          <w:szCs w:val="26"/>
        </w:rPr>
        <w:t>[on letterhead paper of the Employer]</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3"/>
          <w:sz w:val="26"/>
          <w:szCs w:val="26"/>
        </w:rPr>
      </w:pPr>
    </w:p>
    <w:p w:rsidR="00E52171" w:rsidRPr="00D96CA7" w:rsidRDefault="00E52171" w:rsidP="00E52171">
      <w:pPr>
        <w:widowControl w:val="0"/>
        <w:autoSpaceDE w:val="0"/>
        <w:autoSpaceDN w:val="0"/>
        <w:adjustRightInd w:val="0"/>
        <w:spacing w:before="140" w:after="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Date: ...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3"/>
          <w:szCs w:val="22"/>
        </w:rPr>
      </w:pP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3"/>
          <w:szCs w:val="22"/>
        </w:rPr>
      </w:pPr>
    </w:p>
    <w:p w:rsidR="00E52171" w:rsidRPr="00D96CA7" w:rsidRDefault="00E52171" w:rsidP="00E52171">
      <w:pPr>
        <w:widowControl w:val="0"/>
        <w:tabs>
          <w:tab w:val="left" w:leader="dot" w:pos="4189"/>
        </w:tabs>
        <w:autoSpaceDE w:val="0"/>
        <w:autoSpaceDN w:val="0"/>
        <w:adjustRightInd w:val="0"/>
        <w:spacing w:before="34" w:after="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To: .................................................</w:t>
      </w:r>
      <w:r w:rsidRPr="00D96CA7">
        <w:rPr>
          <w:rFonts w:asciiTheme="majorHAnsi" w:eastAsia="Arial Unicode MS" w:hAnsiTheme="majorHAnsi" w:cs="Arial"/>
          <w:b/>
          <w:bCs/>
          <w:i/>
          <w:iCs/>
          <w:spacing w:val="-3"/>
          <w:szCs w:val="22"/>
        </w:rPr>
        <w:t>Name and address of the Contractor</w:t>
      </w:r>
      <w:r w:rsidRPr="00D96CA7">
        <w:rPr>
          <w:rFonts w:asciiTheme="majorHAnsi" w:eastAsia="Arial Unicode MS" w:hAnsiTheme="majorHAnsi" w:cs="Arial"/>
          <w:spacing w:val="-3"/>
          <w:szCs w:val="22"/>
        </w:rPr>
        <w:t>..........................</w:t>
      </w:r>
    </w:p>
    <w:p w:rsidR="00E52171" w:rsidRPr="00D96CA7" w:rsidRDefault="00E52171" w:rsidP="00E52171">
      <w:pPr>
        <w:widowControl w:val="0"/>
        <w:tabs>
          <w:tab w:val="left" w:leader="dot" w:pos="4189"/>
        </w:tabs>
        <w:autoSpaceDE w:val="0"/>
        <w:autoSpaceDN w:val="0"/>
        <w:adjustRightInd w:val="0"/>
        <w:spacing w:before="34" w:after="0" w:line="253" w:lineRule="exact"/>
        <w:jc w:val="both"/>
        <w:rPr>
          <w:rFonts w:asciiTheme="majorHAnsi" w:eastAsia="Arial Unicode MS" w:hAnsiTheme="majorHAnsi" w:cs="Arial"/>
          <w:b/>
          <w:bCs/>
          <w:spacing w:val="-3"/>
          <w:szCs w:val="22"/>
        </w:rPr>
      </w:pPr>
    </w:p>
    <w:p w:rsidR="00E52171" w:rsidRPr="00D96CA7" w:rsidRDefault="00E52171" w:rsidP="00E52171">
      <w:pPr>
        <w:widowControl w:val="0"/>
        <w:tabs>
          <w:tab w:val="left" w:leader="dot" w:pos="4189"/>
        </w:tabs>
        <w:autoSpaceDE w:val="0"/>
        <w:autoSpaceDN w:val="0"/>
        <w:adjustRightInd w:val="0"/>
        <w:spacing w:before="34" w:after="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b/>
          <w:bCs/>
          <w:spacing w:val="-3"/>
          <w:szCs w:val="22"/>
        </w:rPr>
        <w:t xml:space="preserve">Subject: …………………… Issuance of letter of intent to award the contract............ </w:t>
      </w:r>
    </w:p>
    <w:p w:rsidR="00E52171" w:rsidRPr="00D96CA7" w:rsidRDefault="00E52171" w:rsidP="00E52171">
      <w:pPr>
        <w:widowControl w:val="0"/>
        <w:tabs>
          <w:tab w:val="left" w:leader="dot" w:pos="8289"/>
        </w:tabs>
        <w:autoSpaceDE w:val="0"/>
        <w:autoSpaceDN w:val="0"/>
        <w:adjustRightInd w:val="0"/>
        <w:spacing w:before="161" w:after="0" w:line="360" w:lineRule="auto"/>
        <w:jc w:val="both"/>
        <w:rPr>
          <w:rFonts w:asciiTheme="majorHAnsi" w:eastAsia="Arial Unicode MS" w:hAnsiTheme="majorHAnsi" w:cs="Arial"/>
          <w:spacing w:val="-4"/>
          <w:szCs w:val="22"/>
        </w:rPr>
      </w:pPr>
      <w:r w:rsidRPr="00D96CA7">
        <w:rPr>
          <w:rFonts w:asciiTheme="majorHAnsi" w:eastAsia="Arial Unicode MS" w:hAnsiTheme="majorHAnsi" w:cs="Arial"/>
          <w:spacing w:val="-2"/>
          <w:szCs w:val="22"/>
        </w:rPr>
        <w:t>This is to notify you that, it is our intention to award the contract ...</w:t>
      </w:r>
      <w:r w:rsidRPr="00D96CA7">
        <w:rPr>
          <w:rFonts w:asciiTheme="majorHAnsi" w:eastAsia="Arial Unicode MS" w:hAnsiTheme="majorHAnsi" w:cs="Arial"/>
          <w:spacing w:val="-2"/>
          <w:szCs w:val="22"/>
        </w:rPr>
        <w:tab/>
      </w:r>
      <w:r w:rsidRPr="00D96CA7">
        <w:rPr>
          <w:rFonts w:asciiTheme="majorHAnsi" w:eastAsia="Arial Unicode MS" w:hAnsiTheme="majorHAnsi" w:cs="Arial"/>
          <w:b/>
          <w:bCs/>
          <w:i/>
          <w:iCs/>
          <w:spacing w:val="-3"/>
          <w:szCs w:val="22"/>
        </w:rPr>
        <w:t xml:space="preserve">[insert date] </w:t>
      </w:r>
      <w:r w:rsidRPr="00D96CA7">
        <w:rPr>
          <w:rFonts w:asciiTheme="majorHAnsi" w:eastAsia="Arial Unicode MS" w:hAnsiTheme="majorHAnsi" w:cs="Arial"/>
          <w:spacing w:val="-3"/>
          <w:szCs w:val="22"/>
        </w:rPr>
        <w:t>............................for execution of the ...</w:t>
      </w:r>
      <w:r w:rsidRPr="00D96CA7">
        <w:rPr>
          <w:rFonts w:asciiTheme="majorHAnsi" w:eastAsia="Arial Unicode MS" w:hAnsiTheme="majorHAnsi" w:cs="Arial"/>
          <w:spacing w:val="-3"/>
          <w:szCs w:val="22"/>
        </w:rPr>
        <w:tab/>
      </w:r>
      <w:r w:rsidRPr="00D96CA7">
        <w:rPr>
          <w:rFonts w:asciiTheme="majorHAnsi" w:eastAsia="Arial Unicode MS" w:hAnsiTheme="majorHAnsi" w:cs="Arial"/>
          <w:b/>
          <w:bCs/>
          <w:i/>
          <w:iCs/>
          <w:spacing w:val="-3"/>
          <w:szCs w:val="22"/>
        </w:rPr>
        <w:t>[insert name of the contract and identification number, as given in the Contract Data/SCC]</w:t>
      </w:r>
      <w:r w:rsidRPr="00D96CA7">
        <w:rPr>
          <w:rFonts w:asciiTheme="majorHAnsi" w:eastAsia="Arial Unicode MS" w:hAnsiTheme="majorHAnsi" w:cs="Arial"/>
          <w:spacing w:val="-3"/>
          <w:szCs w:val="22"/>
        </w:rPr>
        <w:t xml:space="preserve"> to you as your bid price ............................................ </w:t>
      </w:r>
      <w:r w:rsidRPr="00D96CA7">
        <w:rPr>
          <w:rFonts w:asciiTheme="majorHAnsi" w:eastAsia="Arial Unicode MS" w:hAnsiTheme="majorHAnsi" w:cs="Arial"/>
          <w:b/>
          <w:bCs/>
          <w:i/>
          <w:iCs/>
          <w:spacing w:val="-3"/>
          <w:szCs w:val="22"/>
        </w:rPr>
        <w:t xml:space="preserve">[insert amount in figures and words in Nepalese Rupees] </w:t>
      </w:r>
      <w:r w:rsidRPr="00D96CA7">
        <w:rPr>
          <w:rFonts w:asciiTheme="majorHAnsi" w:eastAsia="Arial Unicode MS" w:hAnsiTheme="majorHAnsi" w:cs="Arial"/>
          <w:spacing w:val="-3"/>
          <w:szCs w:val="22"/>
        </w:rPr>
        <w:t xml:space="preserve">as corrected and modified in accordance with the Instructions to Bidders is hereby </w:t>
      </w:r>
      <w:r w:rsidRPr="00D96CA7">
        <w:rPr>
          <w:rFonts w:asciiTheme="majorHAnsi" w:eastAsia="Arial Unicode MS" w:hAnsiTheme="majorHAnsi" w:cs="Arial"/>
          <w:spacing w:val="-4"/>
          <w:szCs w:val="22"/>
        </w:rPr>
        <w:t xml:space="preserve">selected as substantially responsive lowest evaluated bid.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4"/>
          <w:szCs w:val="22"/>
        </w:rPr>
      </w:pP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4"/>
          <w:szCs w:val="22"/>
        </w:rPr>
      </w:pP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4"/>
          <w:szCs w:val="22"/>
        </w:rPr>
      </w:pPr>
    </w:p>
    <w:p w:rsidR="00E52171" w:rsidRPr="00D96CA7" w:rsidRDefault="00E52171" w:rsidP="00E52171">
      <w:pPr>
        <w:widowControl w:val="0"/>
        <w:autoSpaceDE w:val="0"/>
        <w:autoSpaceDN w:val="0"/>
        <w:adjustRightInd w:val="0"/>
        <w:spacing w:before="197" w:after="0" w:line="253" w:lineRule="exact"/>
        <w:ind w:left="2160" w:firstLine="720"/>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Authorized Signature: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3"/>
          <w:szCs w:val="22"/>
        </w:rPr>
      </w:pPr>
    </w:p>
    <w:p w:rsidR="00E52171" w:rsidRPr="00D96CA7" w:rsidRDefault="00E52171" w:rsidP="00E52171">
      <w:pPr>
        <w:widowControl w:val="0"/>
        <w:autoSpaceDE w:val="0"/>
        <w:autoSpaceDN w:val="0"/>
        <w:adjustRightInd w:val="0"/>
        <w:spacing w:before="161" w:after="0" w:line="253" w:lineRule="exact"/>
        <w:ind w:left="2160" w:firstLine="720"/>
        <w:jc w:val="both"/>
        <w:rPr>
          <w:rFonts w:asciiTheme="majorHAnsi" w:eastAsia="Arial Unicode MS" w:hAnsiTheme="majorHAnsi" w:cs="Arial"/>
          <w:spacing w:val="-8"/>
          <w:szCs w:val="22"/>
        </w:rPr>
      </w:pPr>
      <w:r w:rsidRPr="00D96CA7">
        <w:rPr>
          <w:rFonts w:asciiTheme="majorHAnsi" w:eastAsia="Arial Unicode MS" w:hAnsiTheme="majorHAnsi" w:cs="Arial"/>
          <w:spacing w:val="-8"/>
          <w:szCs w:val="22"/>
        </w:rPr>
        <w:t>Name:   ...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8"/>
          <w:szCs w:val="22"/>
        </w:rPr>
      </w:pPr>
    </w:p>
    <w:p w:rsidR="00E52171" w:rsidRPr="00D96CA7" w:rsidRDefault="00E52171" w:rsidP="00E52171">
      <w:pPr>
        <w:widowControl w:val="0"/>
        <w:autoSpaceDE w:val="0"/>
        <w:autoSpaceDN w:val="0"/>
        <w:adjustRightInd w:val="0"/>
        <w:spacing w:before="161" w:after="0" w:line="253" w:lineRule="exact"/>
        <w:ind w:left="2160" w:firstLine="720"/>
        <w:jc w:val="both"/>
        <w:rPr>
          <w:rFonts w:asciiTheme="majorHAnsi" w:eastAsia="Arial Unicode MS" w:hAnsiTheme="majorHAnsi" w:cs="Arial"/>
          <w:spacing w:val="-4"/>
          <w:szCs w:val="22"/>
        </w:rPr>
      </w:pPr>
      <w:r w:rsidRPr="00D96CA7">
        <w:rPr>
          <w:rFonts w:asciiTheme="majorHAnsi" w:eastAsia="Arial Unicode MS" w:hAnsiTheme="majorHAnsi" w:cs="Arial"/>
          <w:spacing w:val="-4"/>
          <w:szCs w:val="22"/>
        </w:rPr>
        <w:t>Title: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4"/>
          <w:szCs w:val="22"/>
        </w:rPr>
      </w:pPr>
    </w:p>
    <w:p w:rsidR="00E52171" w:rsidRPr="00D96CA7" w:rsidRDefault="00E52171" w:rsidP="00E52171">
      <w:pPr>
        <w:widowControl w:val="0"/>
        <w:autoSpaceDE w:val="0"/>
        <w:autoSpaceDN w:val="0"/>
        <w:adjustRightInd w:val="0"/>
        <w:spacing w:before="188" w:after="0" w:line="253" w:lineRule="exact"/>
        <w:jc w:val="both"/>
        <w:rPr>
          <w:rFonts w:asciiTheme="majorHAnsi" w:eastAsia="Arial Unicode MS" w:hAnsiTheme="majorHAnsi" w:cs="Arial"/>
          <w:spacing w:val="-3"/>
          <w:szCs w:val="22"/>
        </w:rPr>
      </w:pPr>
    </w:p>
    <w:p w:rsidR="00E52171" w:rsidRPr="00D96CA7" w:rsidRDefault="00E52171" w:rsidP="00E52171">
      <w:pPr>
        <w:widowControl w:val="0"/>
        <w:autoSpaceDE w:val="0"/>
        <w:autoSpaceDN w:val="0"/>
        <w:adjustRightInd w:val="0"/>
        <w:spacing w:before="188" w:after="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CC: </w:t>
      </w:r>
    </w:p>
    <w:p w:rsidR="00E52171" w:rsidRPr="00D96CA7" w:rsidRDefault="00E52171" w:rsidP="00E52171">
      <w:pPr>
        <w:widowControl w:val="0"/>
        <w:autoSpaceDE w:val="0"/>
        <w:autoSpaceDN w:val="0"/>
        <w:adjustRightInd w:val="0"/>
        <w:spacing w:before="27" w:after="0" w:line="253" w:lineRule="exact"/>
        <w:jc w:val="both"/>
        <w:rPr>
          <w:rFonts w:asciiTheme="majorHAnsi" w:eastAsia="Arial Unicode MS" w:hAnsiTheme="majorHAnsi" w:cs="Arial"/>
          <w:b/>
          <w:bCs/>
          <w:spacing w:val="-3"/>
          <w:szCs w:val="22"/>
        </w:rPr>
      </w:pPr>
      <w:r w:rsidRPr="00D96CA7">
        <w:rPr>
          <w:rFonts w:asciiTheme="majorHAnsi" w:eastAsia="Arial Unicode MS" w:hAnsiTheme="majorHAnsi" w:cs="Arial"/>
          <w:b/>
          <w:bCs/>
          <w:spacing w:val="-3"/>
          <w:szCs w:val="22"/>
        </w:rPr>
        <w:t xml:space="preserve">[Insert name and address of all other Bidders, who submitted the bid]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3"/>
          <w:szCs w:val="22"/>
        </w:rPr>
      </w:pPr>
    </w:p>
    <w:p w:rsidR="00E52171" w:rsidRPr="00D96CA7" w:rsidRDefault="00E52171" w:rsidP="00E52171">
      <w:pPr>
        <w:widowControl w:val="0"/>
        <w:autoSpaceDE w:val="0"/>
        <w:autoSpaceDN w:val="0"/>
        <w:adjustRightInd w:val="0"/>
        <w:spacing w:before="209" w:after="0" w:line="253" w:lineRule="exact"/>
        <w:jc w:val="both"/>
        <w:rPr>
          <w:rFonts w:asciiTheme="majorHAnsi" w:eastAsia="Arial Unicode MS" w:hAnsiTheme="majorHAnsi" w:cs="Arial"/>
          <w:b/>
          <w:bCs/>
          <w:spacing w:val="-3"/>
          <w:szCs w:val="22"/>
        </w:rPr>
      </w:pPr>
      <w:r w:rsidRPr="00D96CA7">
        <w:rPr>
          <w:rFonts w:asciiTheme="majorHAnsi" w:eastAsia="Arial Unicode MS" w:hAnsiTheme="majorHAnsi" w:cs="Arial"/>
          <w:b/>
          <w:bCs/>
          <w:spacing w:val="-3"/>
          <w:szCs w:val="22"/>
        </w:rPr>
        <w:t xml:space="preserve">[Notes on Letter of Intent </w:t>
      </w:r>
    </w:p>
    <w:p w:rsidR="00E52171" w:rsidRPr="00D96CA7" w:rsidRDefault="00E52171" w:rsidP="00E52171">
      <w:pPr>
        <w:widowControl w:val="0"/>
        <w:autoSpaceDE w:val="0"/>
        <w:autoSpaceDN w:val="0"/>
        <w:adjustRightInd w:val="0"/>
        <w:spacing w:after="0" w:line="240" w:lineRule="exact"/>
        <w:ind w:right="20"/>
        <w:jc w:val="both"/>
        <w:rPr>
          <w:rFonts w:asciiTheme="majorHAnsi" w:eastAsia="Arial Unicode MS" w:hAnsiTheme="majorHAnsi" w:cs="Arial"/>
          <w:spacing w:val="-3"/>
          <w:sz w:val="20"/>
        </w:rPr>
      </w:pPr>
      <w:r w:rsidRPr="00D96CA7">
        <w:rPr>
          <w:rFonts w:asciiTheme="majorHAnsi" w:eastAsia="Arial Unicode MS" w:hAnsiTheme="majorHAnsi" w:cs="Arial"/>
          <w:sz w:val="20"/>
        </w:rPr>
        <w:t xml:space="preserve">The issuance of Letter of Intent is the information of the selection of the bid of the successful bidder by the </w:t>
      </w:r>
      <w:r w:rsidRPr="00D96CA7">
        <w:rPr>
          <w:rFonts w:asciiTheme="majorHAnsi" w:eastAsia="Arial Unicode MS" w:hAnsiTheme="majorHAnsi" w:cs="Arial"/>
          <w:spacing w:val="-2"/>
          <w:sz w:val="20"/>
        </w:rPr>
        <w:t xml:space="preserve">Employer and for providing information to other unsuccessful bidders who participated in the bid as regards to </w:t>
      </w:r>
      <w:r w:rsidRPr="00D96CA7">
        <w:rPr>
          <w:rFonts w:asciiTheme="majorHAnsi" w:eastAsia="Arial Unicode MS" w:hAnsiTheme="majorHAnsi" w:cs="Arial"/>
          <w:spacing w:val="-3"/>
          <w:sz w:val="20"/>
        </w:rPr>
        <w:t xml:space="preserve">the outcome of the procurement process. This standard form of Letter of Intent to Award should be filled in and </w:t>
      </w:r>
      <w:r w:rsidRPr="00D96CA7">
        <w:rPr>
          <w:rFonts w:asciiTheme="majorHAnsi" w:eastAsia="Arial Unicode MS" w:hAnsiTheme="majorHAnsi" w:cs="Arial"/>
          <w:spacing w:val="-2"/>
          <w:sz w:val="20"/>
        </w:rPr>
        <w:t xml:space="preserve">sent to the successful Bidder only after evaluation   and selection of substantially responsible lowest evaluated </w:t>
      </w:r>
      <w:r w:rsidRPr="00D96CA7">
        <w:rPr>
          <w:rFonts w:asciiTheme="majorHAnsi" w:eastAsia="Arial Unicode MS" w:hAnsiTheme="majorHAnsi" w:cs="Arial"/>
          <w:spacing w:val="-3"/>
          <w:sz w:val="20"/>
        </w:rPr>
        <w:t xml:space="preserve">bid.] </w:t>
      </w:r>
    </w:p>
    <w:p w:rsidR="00E52171" w:rsidRPr="00D96CA7" w:rsidRDefault="00E52171" w:rsidP="00E52171">
      <w:pPr>
        <w:jc w:val="both"/>
        <w:rPr>
          <w:rFonts w:asciiTheme="majorHAnsi" w:eastAsia="Arial Unicode MS" w:hAnsiTheme="majorHAnsi" w:cs="Arial"/>
          <w:w w:val="96"/>
          <w:sz w:val="36"/>
          <w:szCs w:val="36"/>
        </w:rPr>
      </w:pPr>
      <w:r w:rsidRPr="00D96CA7">
        <w:rPr>
          <w:rFonts w:asciiTheme="majorHAnsi" w:eastAsia="Arial Unicode MS" w:hAnsiTheme="majorHAnsi" w:cs="Arial"/>
          <w:w w:val="96"/>
          <w:sz w:val="36"/>
          <w:szCs w:val="36"/>
        </w:rPr>
        <w:br w:type="page"/>
      </w:r>
    </w:p>
    <w:p w:rsidR="00EF3AEF" w:rsidRDefault="00EF3AEF" w:rsidP="00E52171">
      <w:pPr>
        <w:widowControl w:val="0"/>
        <w:autoSpaceDE w:val="0"/>
        <w:autoSpaceDN w:val="0"/>
        <w:adjustRightInd w:val="0"/>
        <w:spacing w:before="188" w:after="0" w:line="414" w:lineRule="exact"/>
        <w:jc w:val="both"/>
        <w:rPr>
          <w:rFonts w:asciiTheme="majorHAnsi" w:eastAsia="Arial Unicode MS" w:hAnsiTheme="majorHAnsi" w:cs="Arial"/>
          <w:b/>
          <w:bCs/>
          <w:w w:val="97"/>
          <w:sz w:val="36"/>
          <w:szCs w:val="36"/>
        </w:rPr>
      </w:pPr>
    </w:p>
    <w:p w:rsidR="00E52171" w:rsidRPr="00D96CA7" w:rsidRDefault="00E52171" w:rsidP="00E52171">
      <w:pPr>
        <w:widowControl w:val="0"/>
        <w:autoSpaceDE w:val="0"/>
        <w:autoSpaceDN w:val="0"/>
        <w:adjustRightInd w:val="0"/>
        <w:spacing w:before="188" w:after="0" w:line="414" w:lineRule="exact"/>
        <w:jc w:val="both"/>
        <w:rPr>
          <w:rFonts w:asciiTheme="majorHAnsi" w:eastAsia="Arial Unicode MS" w:hAnsiTheme="majorHAnsi" w:cs="Arial"/>
          <w:b/>
          <w:bCs/>
          <w:w w:val="97"/>
          <w:sz w:val="36"/>
          <w:szCs w:val="36"/>
        </w:rPr>
      </w:pPr>
      <w:r w:rsidRPr="00D96CA7">
        <w:rPr>
          <w:rFonts w:asciiTheme="majorHAnsi" w:eastAsia="Arial Unicode MS" w:hAnsiTheme="majorHAnsi" w:cs="Arial"/>
          <w:b/>
          <w:bCs/>
          <w:w w:val="97"/>
          <w:sz w:val="36"/>
          <w:szCs w:val="36"/>
        </w:rPr>
        <w:t>Letter of Acceptance</w:t>
      </w:r>
    </w:p>
    <w:p w:rsidR="00E52171" w:rsidRPr="00D96CA7" w:rsidRDefault="00E52171" w:rsidP="00E52171">
      <w:pPr>
        <w:widowControl w:val="0"/>
        <w:autoSpaceDE w:val="0"/>
        <w:autoSpaceDN w:val="0"/>
        <w:adjustRightInd w:val="0"/>
        <w:spacing w:before="21" w:after="0" w:line="299" w:lineRule="exact"/>
        <w:jc w:val="both"/>
        <w:rPr>
          <w:rFonts w:asciiTheme="majorHAnsi" w:eastAsia="Arial Unicode MS" w:hAnsiTheme="majorHAnsi" w:cs="Arial"/>
          <w:b/>
          <w:bCs/>
          <w:spacing w:val="-3"/>
          <w:sz w:val="26"/>
          <w:szCs w:val="26"/>
        </w:rPr>
      </w:pPr>
      <w:r w:rsidRPr="00D96CA7">
        <w:rPr>
          <w:rFonts w:asciiTheme="majorHAnsi" w:eastAsia="Arial Unicode MS" w:hAnsiTheme="majorHAnsi" w:cs="Arial"/>
          <w:b/>
          <w:bCs/>
          <w:spacing w:val="-3"/>
          <w:sz w:val="26"/>
          <w:szCs w:val="26"/>
        </w:rPr>
        <w:t>[on letterhead paper of the Employer]</w:t>
      </w:r>
    </w:p>
    <w:p w:rsidR="00E52171" w:rsidRPr="00D96CA7" w:rsidRDefault="00E52171" w:rsidP="00E52171">
      <w:pPr>
        <w:widowControl w:val="0"/>
        <w:autoSpaceDE w:val="0"/>
        <w:autoSpaceDN w:val="0"/>
        <w:adjustRightInd w:val="0"/>
        <w:spacing w:after="0" w:line="253" w:lineRule="exact"/>
        <w:ind w:left="6054"/>
        <w:jc w:val="both"/>
        <w:rPr>
          <w:rFonts w:asciiTheme="majorHAnsi" w:eastAsia="Arial Unicode MS" w:hAnsiTheme="majorHAnsi" w:cs="Arial"/>
          <w:spacing w:val="-3"/>
          <w:sz w:val="26"/>
          <w:szCs w:val="26"/>
        </w:rPr>
      </w:pPr>
    </w:p>
    <w:p w:rsidR="00E52171" w:rsidRPr="00D96CA7" w:rsidRDefault="00E52171" w:rsidP="00E52171">
      <w:pPr>
        <w:widowControl w:val="0"/>
        <w:autoSpaceDE w:val="0"/>
        <w:autoSpaceDN w:val="0"/>
        <w:adjustRightInd w:val="0"/>
        <w:spacing w:before="167" w:after="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Date: ……………………..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3"/>
          <w:szCs w:val="22"/>
        </w:rPr>
      </w:pPr>
    </w:p>
    <w:p w:rsidR="00E52171" w:rsidRPr="00D96CA7" w:rsidRDefault="00E52171" w:rsidP="00E52171">
      <w:pPr>
        <w:widowControl w:val="0"/>
        <w:tabs>
          <w:tab w:val="left" w:leader="dot" w:pos="4280"/>
        </w:tabs>
        <w:autoSpaceDE w:val="0"/>
        <w:autoSpaceDN w:val="0"/>
        <w:adjustRightInd w:val="0"/>
        <w:spacing w:before="140" w:after="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To: ……………………………………</w:t>
      </w:r>
      <w:r w:rsidRPr="00D96CA7">
        <w:rPr>
          <w:rFonts w:asciiTheme="majorHAnsi" w:eastAsia="Arial Unicode MS" w:hAnsiTheme="majorHAnsi" w:cs="Arial"/>
          <w:b/>
          <w:bCs/>
          <w:i/>
          <w:iCs/>
          <w:spacing w:val="-3"/>
          <w:szCs w:val="22"/>
        </w:rPr>
        <w:t>Name and address of the Contractor</w:t>
      </w:r>
      <w:r w:rsidRPr="00D96CA7">
        <w:rPr>
          <w:rFonts w:asciiTheme="majorHAnsi" w:eastAsia="Arial Unicode MS" w:hAnsiTheme="majorHAnsi" w:cs="Arial"/>
          <w:spacing w:val="-3"/>
          <w:szCs w:val="22"/>
        </w:rPr>
        <w:t>……………...</w:t>
      </w:r>
    </w:p>
    <w:p w:rsidR="00E52171" w:rsidRPr="00D96CA7" w:rsidRDefault="00E52171" w:rsidP="00E52171">
      <w:pPr>
        <w:widowControl w:val="0"/>
        <w:tabs>
          <w:tab w:val="left" w:leader="dot" w:pos="4280"/>
        </w:tabs>
        <w:autoSpaceDE w:val="0"/>
        <w:autoSpaceDN w:val="0"/>
        <w:adjustRightInd w:val="0"/>
        <w:spacing w:before="140" w:after="0" w:line="253" w:lineRule="exact"/>
        <w:jc w:val="both"/>
        <w:rPr>
          <w:rFonts w:asciiTheme="majorHAnsi" w:eastAsia="Arial Unicode MS" w:hAnsiTheme="majorHAnsi" w:cs="Arial"/>
          <w:b/>
          <w:bCs/>
          <w:i/>
          <w:iCs/>
          <w:spacing w:val="-3"/>
          <w:szCs w:val="22"/>
        </w:rPr>
      </w:pPr>
      <w:r w:rsidRPr="00D96CA7">
        <w:rPr>
          <w:rFonts w:asciiTheme="majorHAnsi" w:eastAsia="Arial Unicode MS" w:hAnsiTheme="majorHAnsi" w:cs="Arial"/>
          <w:b/>
          <w:bCs/>
          <w:spacing w:val="-3"/>
          <w:szCs w:val="22"/>
        </w:rPr>
        <w:t>Subject: …………………….</w:t>
      </w:r>
      <w:r w:rsidRPr="00D96CA7">
        <w:rPr>
          <w:rFonts w:asciiTheme="majorHAnsi" w:eastAsia="Arial Unicode MS" w:hAnsiTheme="majorHAnsi" w:cs="Arial"/>
          <w:b/>
          <w:bCs/>
          <w:i/>
          <w:iCs/>
          <w:spacing w:val="-3"/>
          <w:szCs w:val="22"/>
        </w:rPr>
        <w:t>Notification of Award</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3"/>
          <w:szCs w:val="22"/>
        </w:rPr>
      </w:pPr>
    </w:p>
    <w:p w:rsidR="00E52171" w:rsidRPr="00D96CA7" w:rsidRDefault="00E52171" w:rsidP="00E52171">
      <w:pPr>
        <w:widowControl w:val="0"/>
        <w:autoSpaceDE w:val="0"/>
        <w:autoSpaceDN w:val="0"/>
        <w:adjustRightInd w:val="0"/>
        <w:spacing w:before="161" w:after="0"/>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This is to notify that your Bid dated ................................</w:t>
      </w:r>
      <w:r w:rsidRPr="00D96CA7">
        <w:rPr>
          <w:rFonts w:asciiTheme="majorHAnsi" w:eastAsia="Arial Unicode MS" w:hAnsiTheme="majorHAnsi" w:cs="Arial"/>
          <w:b/>
          <w:bCs/>
          <w:i/>
          <w:iCs/>
          <w:spacing w:val="-3"/>
          <w:szCs w:val="22"/>
        </w:rPr>
        <w:t>date</w:t>
      </w:r>
      <w:r w:rsidRPr="00D96CA7">
        <w:rPr>
          <w:rFonts w:asciiTheme="majorHAnsi" w:eastAsia="Arial Unicode MS" w:hAnsiTheme="majorHAnsi" w:cs="Arial"/>
          <w:spacing w:val="-3"/>
          <w:szCs w:val="22"/>
        </w:rPr>
        <w:t xml:space="preserve"> …………………………..for execution of the……………………..</w:t>
      </w:r>
      <w:r w:rsidRPr="00D96CA7">
        <w:rPr>
          <w:rFonts w:asciiTheme="majorHAnsi" w:eastAsia="Arial Unicode MS" w:hAnsiTheme="majorHAnsi" w:cs="Arial"/>
          <w:b/>
          <w:bCs/>
          <w:i/>
          <w:iCs/>
          <w:spacing w:val="-2"/>
          <w:szCs w:val="22"/>
        </w:rPr>
        <w:t>name of the contract and identification number, as given in the Contract Data/SCC</w:t>
      </w:r>
      <w:r w:rsidRPr="00D96CA7">
        <w:rPr>
          <w:rFonts w:asciiTheme="majorHAnsi" w:eastAsia="Arial Unicode MS" w:hAnsiTheme="majorHAnsi" w:cs="Arial"/>
          <w:spacing w:val="-2"/>
          <w:szCs w:val="22"/>
        </w:rPr>
        <w:t xml:space="preserve"> ……………………..</w:t>
      </w:r>
      <w:r w:rsidRPr="00D96CA7">
        <w:rPr>
          <w:rFonts w:asciiTheme="majorHAnsi" w:eastAsia="Arial Unicode MS" w:hAnsiTheme="majorHAnsi" w:cs="Arial"/>
          <w:spacing w:val="-3"/>
          <w:szCs w:val="22"/>
        </w:rPr>
        <w:t xml:space="preserve">. for the Contract price of Nepalese Rupees </w:t>
      </w:r>
      <w:r w:rsidRPr="00D96CA7">
        <w:rPr>
          <w:rFonts w:asciiTheme="majorHAnsi" w:eastAsia="Arial Unicode MS" w:hAnsiTheme="majorHAnsi" w:cs="Arial"/>
          <w:b/>
          <w:bCs/>
          <w:i/>
          <w:iCs/>
          <w:spacing w:val="-3"/>
          <w:szCs w:val="22"/>
        </w:rPr>
        <w:t>[insert amount in figures and words in Nepalese Rupees],</w:t>
      </w:r>
      <w:r w:rsidRPr="00D96CA7">
        <w:rPr>
          <w:rFonts w:asciiTheme="majorHAnsi" w:eastAsia="Arial Unicode MS" w:hAnsiTheme="majorHAnsi" w:cs="Arial"/>
          <w:spacing w:val="-3"/>
          <w:szCs w:val="22"/>
        </w:rPr>
        <w:t xml:space="preserve"> as </w:t>
      </w:r>
      <w:r w:rsidRPr="00D96CA7">
        <w:rPr>
          <w:rFonts w:asciiTheme="majorHAnsi" w:eastAsia="Arial Unicode MS" w:hAnsiTheme="majorHAnsi" w:cs="Arial"/>
          <w:szCs w:val="22"/>
        </w:rPr>
        <w:t xml:space="preserve">corrected in accordance with the Instructions to Bidders is hereby accepted in accordance with the </w:t>
      </w:r>
      <w:r w:rsidRPr="00D96CA7">
        <w:rPr>
          <w:rFonts w:asciiTheme="majorHAnsi" w:eastAsia="Arial Unicode MS" w:hAnsiTheme="majorHAnsi" w:cs="Arial"/>
          <w:spacing w:val="-3"/>
          <w:szCs w:val="22"/>
        </w:rPr>
        <w:t xml:space="preserve">Instruction to Bidders. </w:t>
      </w:r>
    </w:p>
    <w:p w:rsidR="00E52171" w:rsidRPr="00D96CA7" w:rsidRDefault="00E52171" w:rsidP="00E52171">
      <w:pPr>
        <w:widowControl w:val="0"/>
        <w:autoSpaceDE w:val="0"/>
        <w:autoSpaceDN w:val="0"/>
        <w:adjustRightInd w:val="0"/>
        <w:spacing w:before="360" w:after="0"/>
        <w:ind w:right="20"/>
        <w:jc w:val="both"/>
        <w:rPr>
          <w:rFonts w:asciiTheme="majorHAnsi" w:eastAsia="Arial Unicode MS" w:hAnsiTheme="majorHAnsi" w:cs="Arial"/>
          <w:spacing w:val="-4"/>
          <w:szCs w:val="22"/>
        </w:rPr>
      </w:pPr>
      <w:r w:rsidRPr="00D96CA7">
        <w:rPr>
          <w:rFonts w:asciiTheme="majorHAnsi" w:hAnsiTheme="majorHAnsi" w:cs="Arial"/>
        </w:rPr>
        <w:t xml:space="preserve">You are hereby instructed to contact this office to sign the formal contract agreement within 15 days with Performance Security of </w:t>
      </w:r>
      <w:r w:rsidRPr="00D96CA7">
        <w:rPr>
          <w:rFonts w:asciiTheme="majorHAnsi" w:hAnsiTheme="majorHAnsi" w:cs="Arial"/>
          <w:b/>
          <w:bCs/>
        </w:rPr>
        <w:t>NRs</w:t>
      </w:r>
      <w:r w:rsidRPr="00D96CA7">
        <w:rPr>
          <w:rFonts w:asciiTheme="majorHAnsi" w:hAnsiTheme="majorHAnsi" w:cs="Arial"/>
        </w:rPr>
        <w:t>. ………. in accordance with  the Conditions of Contract, using for that purpose the Performance security Form included in Section X (Contract Forms) of this Bidding Document.</w:t>
      </w:r>
    </w:p>
    <w:p w:rsidR="00E52171" w:rsidRPr="00D96CA7" w:rsidRDefault="00E52171" w:rsidP="00E52171">
      <w:pPr>
        <w:widowControl w:val="0"/>
        <w:autoSpaceDE w:val="0"/>
        <w:autoSpaceDN w:val="0"/>
        <w:adjustRightInd w:val="0"/>
        <w:spacing w:after="0" w:line="253" w:lineRule="exact"/>
        <w:ind w:left="3399"/>
        <w:jc w:val="both"/>
        <w:rPr>
          <w:rFonts w:asciiTheme="majorHAnsi" w:eastAsia="Arial Unicode MS" w:hAnsiTheme="majorHAnsi" w:cs="Arial"/>
          <w:spacing w:val="-2"/>
          <w:szCs w:val="22"/>
        </w:rPr>
      </w:pPr>
    </w:p>
    <w:p w:rsidR="00E52171" w:rsidRPr="00D96CA7" w:rsidRDefault="00E52171" w:rsidP="00E52171">
      <w:pPr>
        <w:widowControl w:val="0"/>
        <w:autoSpaceDE w:val="0"/>
        <w:autoSpaceDN w:val="0"/>
        <w:adjustRightInd w:val="0"/>
        <w:spacing w:after="0" w:line="253" w:lineRule="exact"/>
        <w:ind w:left="3399"/>
        <w:jc w:val="both"/>
        <w:rPr>
          <w:rFonts w:asciiTheme="majorHAnsi" w:eastAsia="Arial Unicode MS" w:hAnsiTheme="majorHAnsi" w:cs="Arial"/>
          <w:spacing w:val="-2"/>
          <w:szCs w:val="22"/>
        </w:rPr>
      </w:pPr>
    </w:p>
    <w:p w:rsidR="00E52171" w:rsidRPr="00D96CA7" w:rsidRDefault="00E52171" w:rsidP="00E52171">
      <w:pPr>
        <w:widowControl w:val="0"/>
        <w:autoSpaceDE w:val="0"/>
        <w:autoSpaceDN w:val="0"/>
        <w:adjustRightInd w:val="0"/>
        <w:spacing w:after="0" w:line="253" w:lineRule="exact"/>
        <w:ind w:left="3399"/>
        <w:jc w:val="both"/>
        <w:rPr>
          <w:rFonts w:asciiTheme="majorHAnsi" w:eastAsia="Arial Unicode MS" w:hAnsiTheme="majorHAnsi" w:cs="Arial"/>
          <w:spacing w:val="-2"/>
          <w:szCs w:val="22"/>
        </w:rPr>
      </w:pPr>
    </w:p>
    <w:p w:rsidR="00E52171" w:rsidRPr="00D96CA7" w:rsidRDefault="00E52171" w:rsidP="00E52171">
      <w:pPr>
        <w:widowControl w:val="0"/>
        <w:autoSpaceDE w:val="0"/>
        <w:autoSpaceDN w:val="0"/>
        <w:adjustRightInd w:val="0"/>
        <w:spacing w:after="0" w:line="253" w:lineRule="exact"/>
        <w:ind w:left="3399"/>
        <w:jc w:val="both"/>
        <w:rPr>
          <w:rFonts w:asciiTheme="majorHAnsi" w:eastAsia="Arial Unicode MS" w:hAnsiTheme="majorHAnsi" w:cs="Arial"/>
          <w:spacing w:val="-2"/>
          <w:szCs w:val="22"/>
        </w:rPr>
      </w:pPr>
    </w:p>
    <w:p w:rsidR="00E52171" w:rsidRPr="00D96CA7" w:rsidRDefault="00E52171" w:rsidP="00E52171">
      <w:pPr>
        <w:widowControl w:val="0"/>
        <w:autoSpaceDE w:val="0"/>
        <w:autoSpaceDN w:val="0"/>
        <w:adjustRightInd w:val="0"/>
        <w:spacing w:before="117" w:after="0" w:line="253" w:lineRule="exact"/>
        <w:ind w:left="3399"/>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Authorized Signature: …………………………………...</w:t>
      </w:r>
    </w:p>
    <w:p w:rsidR="00E52171" w:rsidRPr="00D96CA7" w:rsidRDefault="00E52171" w:rsidP="00E52171">
      <w:pPr>
        <w:widowControl w:val="0"/>
        <w:autoSpaceDE w:val="0"/>
        <w:autoSpaceDN w:val="0"/>
        <w:adjustRightInd w:val="0"/>
        <w:spacing w:after="0" w:line="253" w:lineRule="exact"/>
        <w:ind w:left="3399"/>
        <w:jc w:val="both"/>
        <w:rPr>
          <w:rFonts w:asciiTheme="majorHAnsi" w:eastAsia="Arial Unicode MS" w:hAnsiTheme="majorHAnsi" w:cs="Arial"/>
          <w:spacing w:val="-3"/>
          <w:szCs w:val="22"/>
        </w:rPr>
      </w:pPr>
    </w:p>
    <w:p w:rsidR="00E52171" w:rsidRPr="00D96CA7" w:rsidRDefault="00E52171" w:rsidP="00E52171">
      <w:pPr>
        <w:widowControl w:val="0"/>
        <w:autoSpaceDE w:val="0"/>
        <w:autoSpaceDN w:val="0"/>
        <w:adjustRightInd w:val="0"/>
        <w:spacing w:after="0" w:line="253" w:lineRule="exact"/>
        <w:ind w:left="3399"/>
        <w:jc w:val="both"/>
        <w:rPr>
          <w:rFonts w:asciiTheme="majorHAnsi" w:eastAsia="Arial Unicode MS" w:hAnsiTheme="majorHAnsi" w:cs="Arial"/>
          <w:spacing w:val="-3"/>
          <w:szCs w:val="22"/>
        </w:rPr>
      </w:pPr>
    </w:p>
    <w:p w:rsidR="00E52171" w:rsidRPr="00D96CA7" w:rsidRDefault="00E52171" w:rsidP="00E52171">
      <w:pPr>
        <w:widowControl w:val="0"/>
        <w:autoSpaceDE w:val="0"/>
        <w:autoSpaceDN w:val="0"/>
        <w:adjustRightInd w:val="0"/>
        <w:spacing w:before="81" w:after="0" w:line="253" w:lineRule="exact"/>
        <w:ind w:left="3399"/>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Name and Title of Signatory: ……………………………</w:t>
      </w:r>
    </w:p>
    <w:p w:rsidR="00E52171" w:rsidRPr="00D96CA7" w:rsidRDefault="00E52171" w:rsidP="00E52171">
      <w:pPr>
        <w:widowControl w:val="0"/>
        <w:autoSpaceDE w:val="0"/>
        <w:autoSpaceDN w:val="0"/>
        <w:adjustRightInd w:val="0"/>
        <w:spacing w:before="188" w:after="0"/>
        <w:jc w:val="both"/>
        <w:rPr>
          <w:rFonts w:asciiTheme="majorHAnsi" w:eastAsia="Arial Unicode MS" w:hAnsiTheme="majorHAnsi" w:cs="Arial"/>
          <w:b/>
          <w:bCs/>
          <w:w w:val="96"/>
          <w:sz w:val="36"/>
          <w:szCs w:val="36"/>
        </w:rPr>
      </w:pPr>
      <w:r w:rsidRPr="00D96CA7">
        <w:rPr>
          <w:rFonts w:asciiTheme="majorHAnsi" w:eastAsia="Arial Unicode MS" w:hAnsiTheme="majorHAnsi" w:cs="Arial"/>
          <w:w w:val="96"/>
          <w:sz w:val="36"/>
          <w:szCs w:val="36"/>
        </w:rPr>
        <w:br w:type="page"/>
      </w:r>
      <w:r w:rsidRPr="00D96CA7">
        <w:rPr>
          <w:rFonts w:asciiTheme="majorHAnsi" w:eastAsia="Arial Unicode MS" w:hAnsiTheme="majorHAnsi" w:cs="Arial"/>
          <w:b/>
          <w:bCs/>
          <w:w w:val="96"/>
          <w:sz w:val="36"/>
          <w:szCs w:val="36"/>
        </w:rPr>
        <w:t>Contract Agreement</w:t>
      </w:r>
    </w:p>
    <w:p w:rsidR="00E52171" w:rsidRPr="00D96CA7" w:rsidRDefault="00E52171" w:rsidP="00E52171">
      <w:pPr>
        <w:widowControl w:val="0"/>
        <w:autoSpaceDE w:val="0"/>
        <w:autoSpaceDN w:val="0"/>
        <w:adjustRightInd w:val="0"/>
        <w:spacing w:before="186" w:after="0" w:line="240" w:lineRule="auto"/>
        <w:jc w:val="both"/>
        <w:rPr>
          <w:rFonts w:asciiTheme="majorHAnsi" w:eastAsia="Arial Unicode MS" w:hAnsiTheme="majorHAnsi" w:cs="Arial"/>
          <w:w w:val="101"/>
          <w:szCs w:val="22"/>
        </w:rPr>
      </w:pPr>
      <w:r w:rsidRPr="00D96CA7">
        <w:rPr>
          <w:rFonts w:asciiTheme="majorHAnsi" w:eastAsia="Arial Unicode MS" w:hAnsiTheme="majorHAnsi" w:cs="Arial"/>
          <w:b/>
          <w:bCs/>
          <w:szCs w:val="22"/>
        </w:rPr>
        <w:t>THIS AGREEMENT made the ...............................day of…..between</w:t>
      </w:r>
      <w:r w:rsidRPr="00D96CA7">
        <w:rPr>
          <w:rFonts w:asciiTheme="majorHAnsi" w:eastAsia="Arial Unicode MS" w:hAnsiTheme="majorHAnsi" w:cs="Arial"/>
          <w:szCs w:val="22"/>
        </w:rPr>
        <w:t>…………………….</w:t>
      </w:r>
      <w:r w:rsidRPr="00D96CA7">
        <w:rPr>
          <w:rFonts w:asciiTheme="majorHAnsi" w:eastAsia="Arial Unicode MS" w:hAnsiTheme="majorHAnsi" w:cs="Arial"/>
          <w:w w:val="101"/>
          <w:szCs w:val="22"/>
        </w:rPr>
        <w:t xml:space="preserve"> name of the Employer </w:t>
      </w:r>
      <w:r w:rsidRPr="00D96CA7">
        <w:rPr>
          <w:rFonts w:asciiTheme="majorHAnsi" w:eastAsia="Arial Unicode MS" w:hAnsiTheme="majorHAnsi" w:cs="Arial"/>
          <w:b/>
          <w:bCs/>
          <w:i/>
          <w:iCs/>
          <w:w w:val="101"/>
          <w:szCs w:val="22"/>
        </w:rPr>
        <w:t>………………(hereinafter  “the Employer”),</w:t>
      </w:r>
      <w:r w:rsidRPr="00D96CA7">
        <w:rPr>
          <w:rFonts w:asciiTheme="majorHAnsi" w:eastAsia="Arial Unicode MS" w:hAnsiTheme="majorHAnsi" w:cs="Arial"/>
          <w:w w:val="101"/>
          <w:szCs w:val="22"/>
        </w:rPr>
        <w:t xml:space="preserve"> of the one part, and  ……………………………name of the Contractor  …………………(hereinafter “the Contractor”), of the other part:</w:t>
      </w:r>
    </w:p>
    <w:p w:rsidR="00E52171" w:rsidRPr="00D96CA7" w:rsidRDefault="00E52171" w:rsidP="00E52171">
      <w:pPr>
        <w:widowControl w:val="0"/>
        <w:autoSpaceDE w:val="0"/>
        <w:autoSpaceDN w:val="0"/>
        <w:adjustRightInd w:val="0"/>
        <w:spacing w:before="173" w:after="0"/>
        <w:jc w:val="both"/>
        <w:rPr>
          <w:rFonts w:asciiTheme="majorHAnsi" w:eastAsia="Arial Unicode MS" w:hAnsiTheme="majorHAnsi" w:cs="Arial"/>
          <w:spacing w:val="-5"/>
          <w:szCs w:val="22"/>
        </w:rPr>
      </w:pPr>
      <w:r w:rsidRPr="00D96CA7">
        <w:rPr>
          <w:rFonts w:asciiTheme="majorHAnsi" w:eastAsia="Arial Unicode MS" w:hAnsiTheme="majorHAnsi" w:cs="Arial"/>
          <w:w w:val="101"/>
          <w:szCs w:val="22"/>
        </w:rPr>
        <w:t xml:space="preserve">WHEREAS the Employer desires that the Works known as ……………………….... name of the Contract ..............................should be executed by the Contractor, and has accepted a Bid by the </w:t>
      </w:r>
      <w:r w:rsidRPr="00D96CA7">
        <w:rPr>
          <w:rFonts w:asciiTheme="majorHAnsi" w:eastAsia="Arial Unicode MS" w:hAnsiTheme="majorHAnsi" w:cs="Arial"/>
          <w:szCs w:val="22"/>
        </w:rPr>
        <w:t xml:space="preserve">Contractor for the execution and completion of these Works and the remedying of any defects in </w:t>
      </w:r>
      <w:r w:rsidRPr="00D96CA7">
        <w:rPr>
          <w:rFonts w:asciiTheme="majorHAnsi" w:eastAsia="Arial Unicode MS" w:hAnsiTheme="majorHAnsi" w:cs="Arial"/>
          <w:spacing w:val="-1"/>
          <w:szCs w:val="22"/>
        </w:rPr>
        <w:t xml:space="preserve">the sum of NRs </w:t>
      </w:r>
      <w:r w:rsidRPr="00D96CA7">
        <w:rPr>
          <w:rFonts w:asciiTheme="majorHAnsi" w:eastAsia="Arial Unicode MS" w:hAnsiTheme="majorHAnsi" w:cs="Arial"/>
          <w:b/>
          <w:bCs/>
          <w:i/>
          <w:iCs/>
          <w:spacing w:val="-1"/>
          <w:szCs w:val="22"/>
        </w:rPr>
        <w:t>…..........…..[insert amount of contract price in words and figures including taxes]</w:t>
      </w:r>
      <w:r w:rsidRPr="00D96CA7">
        <w:rPr>
          <w:rFonts w:asciiTheme="majorHAnsi" w:eastAsia="Arial Unicode MS" w:hAnsiTheme="majorHAnsi" w:cs="Arial"/>
          <w:spacing w:val="-5"/>
          <w:szCs w:val="22"/>
        </w:rPr>
        <w:t xml:space="preserve">(hereinafter “the Contract Price”). </w:t>
      </w:r>
    </w:p>
    <w:p w:rsidR="00E52171" w:rsidRPr="00D96CA7" w:rsidRDefault="00E52171" w:rsidP="00E52171">
      <w:pPr>
        <w:widowControl w:val="0"/>
        <w:autoSpaceDE w:val="0"/>
        <w:autoSpaceDN w:val="0"/>
        <w:adjustRightInd w:val="0"/>
        <w:spacing w:before="159" w:after="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 xml:space="preserve">The Employer and the Contractor agree as follows: </w:t>
      </w:r>
    </w:p>
    <w:p w:rsidR="00E52171" w:rsidRPr="00D96CA7" w:rsidRDefault="00E52171" w:rsidP="00E52171">
      <w:pPr>
        <w:widowControl w:val="0"/>
        <w:autoSpaceDE w:val="0"/>
        <w:autoSpaceDN w:val="0"/>
        <w:adjustRightInd w:val="0"/>
        <w:spacing w:before="87" w:after="0"/>
        <w:ind w:left="360" w:hanging="360"/>
        <w:jc w:val="both"/>
        <w:rPr>
          <w:rFonts w:asciiTheme="majorHAnsi" w:eastAsia="Arial Unicode MS" w:hAnsiTheme="majorHAnsi" w:cs="Arial"/>
          <w:spacing w:val="-5"/>
          <w:szCs w:val="22"/>
        </w:rPr>
      </w:pPr>
      <w:r w:rsidRPr="00D96CA7">
        <w:rPr>
          <w:rFonts w:asciiTheme="majorHAnsi" w:eastAsia="Arial Unicode MS" w:hAnsiTheme="majorHAnsi" w:cs="Arial"/>
          <w:spacing w:val="-3"/>
          <w:szCs w:val="22"/>
        </w:rPr>
        <w:t xml:space="preserve">1.  </w:t>
      </w:r>
      <w:r w:rsidRPr="00D96CA7">
        <w:rPr>
          <w:rFonts w:asciiTheme="majorHAnsi" w:eastAsia="Arial Unicode MS" w:hAnsiTheme="majorHAnsi" w:cs="Arial"/>
          <w:szCs w:val="22"/>
        </w:rPr>
        <w:t xml:space="preserve">In this Agreement words and expressions shall have the same meanings as are respectively </w:t>
      </w:r>
      <w:r w:rsidRPr="00D96CA7">
        <w:rPr>
          <w:rFonts w:asciiTheme="majorHAnsi" w:eastAsia="Arial Unicode MS" w:hAnsiTheme="majorHAnsi" w:cs="Arial"/>
          <w:spacing w:val="-5"/>
          <w:szCs w:val="22"/>
        </w:rPr>
        <w:t xml:space="preserve">assigned to them in the Contract documents referred to. </w:t>
      </w:r>
    </w:p>
    <w:p w:rsidR="00E52171" w:rsidRPr="00D96CA7" w:rsidRDefault="00E52171" w:rsidP="00E52171">
      <w:pPr>
        <w:widowControl w:val="0"/>
        <w:autoSpaceDE w:val="0"/>
        <w:autoSpaceDN w:val="0"/>
        <w:adjustRightInd w:val="0"/>
        <w:spacing w:before="178" w:after="0"/>
        <w:ind w:left="270" w:hanging="270"/>
        <w:jc w:val="both"/>
        <w:rPr>
          <w:rFonts w:asciiTheme="majorHAnsi" w:eastAsia="Arial Unicode MS" w:hAnsiTheme="majorHAnsi" w:cs="Arial"/>
          <w:szCs w:val="22"/>
        </w:rPr>
      </w:pPr>
      <w:r w:rsidRPr="00D96CA7">
        <w:rPr>
          <w:rFonts w:asciiTheme="majorHAnsi" w:eastAsia="Arial Unicode MS" w:hAnsiTheme="majorHAnsi" w:cs="Arial"/>
          <w:szCs w:val="22"/>
        </w:rPr>
        <w:t>2. The following documents shall be deemed to form and be read and construed as part of this Agreement. This Agreement shall prevail over all other Contract documents.</w:t>
      </w:r>
    </w:p>
    <w:p w:rsidR="00E52171" w:rsidRPr="00D96CA7" w:rsidRDefault="00E52171" w:rsidP="00E52171">
      <w:pPr>
        <w:widowControl w:val="0"/>
        <w:autoSpaceDE w:val="0"/>
        <w:autoSpaceDN w:val="0"/>
        <w:adjustRightInd w:val="0"/>
        <w:spacing w:after="0" w:line="240" w:lineRule="auto"/>
        <w:ind w:firstLine="274"/>
        <w:jc w:val="both"/>
        <w:rPr>
          <w:rFonts w:asciiTheme="majorHAnsi" w:eastAsia="Arial Unicode MS" w:hAnsiTheme="majorHAnsi" w:cs="Arial"/>
          <w:spacing w:val="-3"/>
          <w:sz w:val="20"/>
        </w:rPr>
      </w:pPr>
      <w:r w:rsidRPr="00D96CA7">
        <w:rPr>
          <w:rFonts w:asciiTheme="majorHAnsi" w:eastAsia="Arial Unicode MS" w:hAnsiTheme="majorHAnsi" w:cs="Arial"/>
          <w:spacing w:val="-3"/>
          <w:sz w:val="20"/>
        </w:rPr>
        <w:t xml:space="preserve">(a)  the Letter of Acceptance; </w:t>
      </w:r>
    </w:p>
    <w:p w:rsidR="00E52171" w:rsidRPr="00D96CA7" w:rsidRDefault="00E52171" w:rsidP="00E52171">
      <w:pPr>
        <w:widowControl w:val="0"/>
        <w:autoSpaceDE w:val="0"/>
        <w:autoSpaceDN w:val="0"/>
        <w:adjustRightInd w:val="0"/>
        <w:spacing w:after="0" w:line="240" w:lineRule="auto"/>
        <w:ind w:firstLine="274"/>
        <w:jc w:val="both"/>
        <w:rPr>
          <w:rFonts w:asciiTheme="majorHAnsi" w:eastAsia="Arial Unicode MS" w:hAnsiTheme="majorHAnsi" w:cs="Arial"/>
          <w:spacing w:val="-3"/>
          <w:sz w:val="20"/>
        </w:rPr>
      </w:pPr>
      <w:r w:rsidRPr="00D96CA7">
        <w:rPr>
          <w:rFonts w:asciiTheme="majorHAnsi" w:eastAsia="Arial Unicode MS" w:hAnsiTheme="majorHAnsi" w:cs="Arial"/>
          <w:spacing w:val="-3"/>
          <w:sz w:val="20"/>
        </w:rPr>
        <w:t xml:space="preserve">(b)  the Letters of Bid; </w:t>
      </w:r>
    </w:p>
    <w:p w:rsidR="00E52171" w:rsidRPr="00D96CA7" w:rsidRDefault="00E52171" w:rsidP="00E52171">
      <w:pPr>
        <w:widowControl w:val="0"/>
        <w:autoSpaceDE w:val="0"/>
        <w:autoSpaceDN w:val="0"/>
        <w:adjustRightInd w:val="0"/>
        <w:spacing w:after="0" w:line="240" w:lineRule="auto"/>
        <w:ind w:firstLine="274"/>
        <w:jc w:val="both"/>
        <w:rPr>
          <w:rFonts w:asciiTheme="majorHAnsi" w:eastAsia="Arial Unicode MS" w:hAnsiTheme="majorHAnsi" w:cs="Arial"/>
          <w:spacing w:val="-3"/>
          <w:sz w:val="20"/>
        </w:rPr>
      </w:pPr>
      <w:r w:rsidRPr="00D96CA7">
        <w:rPr>
          <w:rFonts w:asciiTheme="majorHAnsi" w:eastAsia="Arial Unicode MS" w:hAnsiTheme="majorHAnsi" w:cs="Arial"/>
          <w:spacing w:val="-3"/>
          <w:sz w:val="20"/>
        </w:rPr>
        <w:t xml:space="preserve">(c)  the Addenda Nos ................................... </w:t>
      </w:r>
      <w:r w:rsidRPr="00D96CA7">
        <w:rPr>
          <w:rFonts w:asciiTheme="majorHAnsi" w:eastAsia="Arial Unicode MS" w:hAnsiTheme="majorHAnsi" w:cs="Arial"/>
          <w:b/>
          <w:bCs/>
          <w:spacing w:val="-3"/>
          <w:sz w:val="20"/>
        </w:rPr>
        <w:t>Insert addenda numbers if any</w:t>
      </w:r>
      <w:r w:rsidRPr="00D96CA7">
        <w:rPr>
          <w:rFonts w:asciiTheme="majorHAnsi" w:eastAsia="Arial Unicode MS" w:hAnsiTheme="majorHAnsi" w:cs="Arial"/>
          <w:spacing w:val="-3"/>
          <w:sz w:val="20"/>
        </w:rPr>
        <w:t xml:space="preserve"> ……………</w:t>
      </w:r>
    </w:p>
    <w:p w:rsidR="00E52171" w:rsidRPr="00D96CA7" w:rsidRDefault="00E52171" w:rsidP="00E52171">
      <w:pPr>
        <w:widowControl w:val="0"/>
        <w:autoSpaceDE w:val="0"/>
        <w:autoSpaceDN w:val="0"/>
        <w:adjustRightInd w:val="0"/>
        <w:spacing w:after="0" w:line="240" w:lineRule="auto"/>
        <w:ind w:firstLine="274"/>
        <w:jc w:val="both"/>
        <w:rPr>
          <w:rFonts w:asciiTheme="majorHAnsi" w:eastAsia="Arial Unicode MS" w:hAnsiTheme="majorHAnsi" w:cs="Arial"/>
          <w:spacing w:val="-4"/>
          <w:sz w:val="20"/>
        </w:rPr>
      </w:pPr>
      <w:r w:rsidRPr="00D96CA7">
        <w:rPr>
          <w:rFonts w:asciiTheme="majorHAnsi" w:eastAsia="Arial Unicode MS" w:hAnsiTheme="majorHAnsi" w:cs="Arial"/>
          <w:spacing w:val="-4"/>
          <w:sz w:val="20"/>
        </w:rPr>
        <w:t xml:space="preserve">(d) the Special Conditions of Contract; </w:t>
      </w:r>
    </w:p>
    <w:p w:rsidR="00E52171" w:rsidRPr="00D96CA7" w:rsidRDefault="00E52171" w:rsidP="00E52171">
      <w:pPr>
        <w:widowControl w:val="0"/>
        <w:autoSpaceDE w:val="0"/>
        <w:autoSpaceDN w:val="0"/>
        <w:adjustRightInd w:val="0"/>
        <w:spacing w:after="0" w:line="240" w:lineRule="auto"/>
        <w:ind w:firstLine="274"/>
        <w:jc w:val="both"/>
        <w:rPr>
          <w:rFonts w:asciiTheme="majorHAnsi" w:eastAsia="Arial Unicode MS" w:hAnsiTheme="majorHAnsi" w:cs="Arial"/>
          <w:spacing w:val="-4"/>
          <w:sz w:val="20"/>
        </w:rPr>
      </w:pPr>
      <w:r w:rsidRPr="00D96CA7">
        <w:rPr>
          <w:rFonts w:asciiTheme="majorHAnsi" w:eastAsia="Arial Unicode MS" w:hAnsiTheme="majorHAnsi" w:cs="Arial"/>
          <w:spacing w:val="-4"/>
          <w:sz w:val="20"/>
        </w:rPr>
        <w:t>(e) the List of Eligible Countries that was specified in Section V of the bidding document,</w:t>
      </w:r>
    </w:p>
    <w:p w:rsidR="00E52171" w:rsidRPr="00D96CA7" w:rsidRDefault="00E52171" w:rsidP="00E52171">
      <w:pPr>
        <w:widowControl w:val="0"/>
        <w:autoSpaceDE w:val="0"/>
        <w:autoSpaceDN w:val="0"/>
        <w:adjustRightInd w:val="0"/>
        <w:spacing w:after="0" w:line="240" w:lineRule="auto"/>
        <w:ind w:firstLine="274"/>
        <w:jc w:val="both"/>
        <w:rPr>
          <w:rFonts w:asciiTheme="majorHAnsi" w:eastAsia="Arial Unicode MS" w:hAnsiTheme="majorHAnsi" w:cs="Arial"/>
          <w:spacing w:val="-3"/>
          <w:sz w:val="20"/>
        </w:rPr>
      </w:pPr>
      <w:r w:rsidRPr="00D96CA7">
        <w:rPr>
          <w:rFonts w:asciiTheme="majorHAnsi" w:eastAsia="Arial Unicode MS" w:hAnsiTheme="majorHAnsi" w:cs="Arial"/>
          <w:spacing w:val="-3"/>
          <w:sz w:val="20"/>
        </w:rPr>
        <w:t xml:space="preserve">(f)  the General Conditions of Contract; </w:t>
      </w:r>
    </w:p>
    <w:p w:rsidR="00E52171" w:rsidRPr="00D96CA7" w:rsidRDefault="00E52171" w:rsidP="00E52171">
      <w:pPr>
        <w:widowControl w:val="0"/>
        <w:autoSpaceDE w:val="0"/>
        <w:autoSpaceDN w:val="0"/>
        <w:adjustRightInd w:val="0"/>
        <w:spacing w:after="0" w:line="240" w:lineRule="auto"/>
        <w:ind w:firstLine="274"/>
        <w:jc w:val="both"/>
        <w:rPr>
          <w:rFonts w:asciiTheme="majorHAnsi" w:eastAsia="Arial Unicode MS" w:hAnsiTheme="majorHAnsi" w:cs="Arial"/>
          <w:spacing w:val="-4"/>
          <w:sz w:val="20"/>
        </w:rPr>
      </w:pPr>
      <w:r w:rsidRPr="00D96CA7">
        <w:rPr>
          <w:rFonts w:asciiTheme="majorHAnsi" w:eastAsia="Arial Unicode MS" w:hAnsiTheme="majorHAnsi" w:cs="Arial"/>
          <w:spacing w:val="-4"/>
          <w:sz w:val="20"/>
        </w:rPr>
        <w:t xml:space="preserve">(g) the Specification; </w:t>
      </w:r>
    </w:p>
    <w:p w:rsidR="00E52171" w:rsidRPr="00D96CA7" w:rsidRDefault="00E52171" w:rsidP="00E52171">
      <w:pPr>
        <w:widowControl w:val="0"/>
        <w:autoSpaceDE w:val="0"/>
        <w:autoSpaceDN w:val="0"/>
        <w:adjustRightInd w:val="0"/>
        <w:spacing w:after="0" w:line="240" w:lineRule="auto"/>
        <w:ind w:firstLine="274"/>
        <w:jc w:val="both"/>
        <w:rPr>
          <w:rFonts w:asciiTheme="majorHAnsi" w:eastAsia="Arial Unicode MS" w:hAnsiTheme="majorHAnsi" w:cs="Arial"/>
          <w:spacing w:val="-3"/>
          <w:sz w:val="20"/>
        </w:rPr>
      </w:pPr>
      <w:r w:rsidRPr="00D96CA7">
        <w:rPr>
          <w:rFonts w:asciiTheme="majorHAnsi" w:eastAsia="Arial Unicode MS" w:hAnsiTheme="majorHAnsi" w:cs="Arial"/>
          <w:spacing w:val="-3"/>
          <w:sz w:val="20"/>
        </w:rPr>
        <w:t xml:space="preserve">(h) the Drawings; </w:t>
      </w:r>
    </w:p>
    <w:p w:rsidR="00E52171" w:rsidRPr="00D96CA7" w:rsidRDefault="00E52171" w:rsidP="00E52171">
      <w:pPr>
        <w:widowControl w:val="0"/>
        <w:autoSpaceDE w:val="0"/>
        <w:autoSpaceDN w:val="0"/>
        <w:adjustRightInd w:val="0"/>
        <w:spacing w:after="0" w:line="240" w:lineRule="auto"/>
        <w:ind w:firstLine="274"/>
        <w:jc w:val="both"/>
        <w:rPr>
          <w:rFonts w:asciiTheme="majorHAnsi" w:eastAsia="Arial Unicode MS" w:hAnsiTheme="majorHAnsi" w:cs="Arial"/>
          <w:spacing w:val="-3"/>
          <w:sz w:val="20"/>
        </w:rPr>
      </w:pPr>
      <w:r w:rsidRPr="00D96CA7">
        <w:rPr>
          <w:rFonts w:asciiTheme="majorHAnsi" w:eastAsia="Arial Unicode MS" w:hAnsiTheme="majorHAnsi" w:cs="Arial"/>
          <w:spacing w:val="-3"/>
          <w:sz w:val="20"/>
        </w:rPr>
        <w:t xml:space="preserve">(i) </w:t>
      </w:r>
      <w:r w:rsidRPr="00D96CA7">
        <w:rPr>
          <w:rFonts w:asciiTheme="majorHAnsi" w:eastAsia="Arial Unicode MS" w:hAnsiTheme="majorHAnsi" w:cs="Arial"/>
          <w:w w:val="103"/>
          <w:sz w:val="20"/>
        </w:rPr>
        <w:t xml:space="preserve">Bill of Quantities (or Schedules of Prices for lump sum </w:t>
      </w:r>
      <w:r w:rsidRPr="00D96CA7">
        <w:rPr>
          <w:rFonts w:asciiTheme="majorHAnsi" w:eastAsia="Arial Unicode MS" w:hAnsiTheme="majorHAnsi" w:cs="Arial"/>
          <w:spacing w:val="-3"/>
          <w:sz w:val="20"/>
        </w:rPr>
        <w:t>contracts), and</w:t>
      </w:r>
    </w:p>
    <w:p w:rsidR="00E52171" w:rsidRPr="00D96CA7" w:rsidRDefault="00E52171" w:rsidP="00E52171">
      <w:pPr>
        <w:widowControl w:val="0"/>
        <w:autoSpaceDE w:val="0"/>
        <w:autoSpaceDN w:val="0"/>
        <w:adjustRightInd w:val="0"/>
        <w:spacing w:after="0" w:line="240" w:lineRule="auto"/>
        <w:ind w:firstLine="274"/>
        <w:jc w:val="both"/>
        <w:rPr>
          <w:rFonts w:asciiTheme="majorHAnsi" w:eastAsia="Arial Unicode MS" w:hAnsiTheme="majorHAnsi" w:cs="Arial"/>
          <w:spacing w:val="-3"/>
          <w:sz w:val="20"/>
        </w:rPr>
      </w:pPr>
      <w:r w:rsidRPr="00D96CA7">
        <w:rPr>
          <w:rFonts w:asciiTheme="majorHAnsi" w:eastAsia="Arial Unicode MS" w:hAnsiTheme="majorHAnsi" w:cs="Arial"/>
          <w:spacing w:val="-3"/>
          <w:sz w:val="20"/>
        </w:rPr>
        <w:t>(j) Table of Price Adjustment Data</w:t>
      </w:r>
    </w:p>
    <w:p w:rsidR="00E52171" w:rsidRDefault="00E52171" w:rsidP="00E52171">
      <w:pPr>
        <w:widowControl w:val="0"/>
        <w:tabs>
          <w:tab w:val="left" w:leader="dot" w:pos="3266"/>
        </w:tabs>
        <w:autoSpaceDE w:val="0"/>
        <w:autoSpaceDN w:val="0"/>
        <w:adjustRightInd w:val="0"/>
        <w:spacing w:after="0" w:line="240" w:lineRule="auto"/>
        <w:ind w:firstLine="274"/>
        <w:jc w:val="both"/>
        <w:rPr>
          <w:rFonts w:asciiTheme="majorHAnsi" w:eastAsia="Arial Unicode MS" w:hAnsiTheme="majorHAnsi" w:cs="Arial"/>
          <w:spacing w:val="-3"/>
          <w:sz w:val="20"/>
        </w:rPr>
      </w:pPr>
      <w:r w:rsidRPr="00D96CA7">
        <w:rPr>
          <w:rFonts w:asciiTheme="majorHAnsi" w:eastAsia="Arial Unicode MS" w:hAnsiTheme="majorHAnsi" w:cs="Arial"/>
          <w:spacing w:val="-3"/>
          <w:sz w:val="20"/>
        </w:rPr>
        <w:t xml:space="preserve">(k)List of Approved Subcontractors </w:t>
      </w:r>
    </w:p>
    <w:p w:rsidR="00E52171" w:rsidRPr="00D96CA7" w:rsidRDefault="00E52171" w:rsidP="00E52171">
      <w:pPr>
        <w:widowControl w:val="0"/>
        <w:tabs>
          <w:tab w:val="left" w:leader="dot" w:pos="3266"/>
        </w:tabs>
        <w:autoSpaceDE w:val="0"/>
        <w:autoSpaceDN w:val="0"/>
        <w:adjustRightInd w:val="0"/>
        <w:spacing w:after="0" w:line="240" w:lineRule="auto"/>
        <w:ind w:firstLine="274"/>
        <w:jc w:val="both"/>
        <w:rPr>
          <w:rFonts w:asciiTheme="majorHAnsi" w:eastAsia="Arial Unicode MS" w:hAnsiTheme="majorHAnsi" w:cs="Arial"/>
          <w:b/>
          <w:bCs/>
          <w:spacing w:val="-3"/>
          <w:sz w:val="20"/>
        </w:rPr>
      </w:pPr>
      <w:r w:rsidRPr="00D96CA7">
        <w:rPr>
          <w:rFonts w:asciiTheme="majorHAnsi" w:eastAsia="Arial Unicode MS" w:hAnsiTheme="majorHAnsi" w:cs="Arial"/>
          <w:spacing w:val="-3"/>
          <w:sz w:val="20"/>
        </w:rPr>
        <w:t>(l)</w:t>
      </w:r>
      <w:r w:rsidRPr="00D96CA7">
        <w:rPr>
          <w:rFonts w:asciiTheme="majorHAnsi" w:eastAsia="Arial Unicode MS" w:hAnsiTheme="majorHAnsi" w:cs="Arial"/>
          <w:spacing w:val="-3"/>
          <w:sz w:val="20"/>
        </w:rPr>
        <w:tab/>
        <w:t>..</w:t>
      </w:r>
      <w:r w:rsidRPr="00D96CA7">
        <w:rPr>
          <w:rFonts w:asciiTheme="majorHAnsi" w:eastAsia="Arial Unicode MS" w:hAnsiTheme="majorHAnsi" w:cs="Arial"/>
          <w:b/>
          <w:bCs/>
          <w:spacing w:val="-3"/>
          <w:sz w:val="20"/>
        </w:rPr>
        <w:t>[Specify if there are any other document]</w:t>
      </w:r>
    </w:p>
    <w:p w:rsidR="00E52171" w:rsidRPr="00D96CA7" w:rsidRDefault="00E52171" w:rsidP="00E52171">
      <w:pPr>
        <w:widowControl w:val="0"/>
        <w:autoSpaceDE w:val="0"/>
        <w:autoSpaceDN w:val="0"/>
        <w:adjustRightInd w:val="0"/>
        <w:spacing w:before="174" w:after="0"/>
        <w:ind w:left="270" w:hanging="270"/>
        <w:jc w:val="both"/>
        <w:rPr>
          <w:rFonts w:asciiTheme="majorHAnsi" w:eastAsia="Arial Unicode MS" w:hAnsiTheme="majorHAnsi" w:cs="Arial"/>
          <w:spacing w:val="-4"/>
          <w:szCs w:val="22"/>
        </w:rPr>
      </w:pPr>
      <w:r w:rsidRPr="00D96CA7">
        <w:rPr>
          <w:rFonts w:asciiTheme="majorHAnsi" w:eastAsia="Arial Unicode MS" w:hAnsiTheme="majorHAnsi" w:cs="Arial"/>
          <w:spacing w:val="-3"/>
          <w:szCs w:val="22"/>
        </w:rPr>
        <w:t xml:space="preserve">3. </w:t>
      </w:r>
      <w:r w:rsidRPr="00D96CA7">
        <w:rPr>
          <w:rFonts w:asciiTheme="majorHAnsi" w:eastAsia="Arial Unicode MS" w:hAnsiTheme="majorHAnsi" w:cs="Arial"/>
          <w:spacing w:val="-2"/>
          <w:szCs w:val="22"/>
        </w:rPr>
        <w:t xml:space="preserve">In consideration of the payments to be made by the Employer to the Contractor as indicated in </w:t>
      </w:r>
      <w:r w:rsidRPr="00D96CA7">
        <w:rPr>
          <w:rFonts w:asciiTheme="majorHAnsi" w:eastAsia="Arial Unicode MS" w:hAnsiTheme="majorHAnsi" w:cs="Arial"/>
          <w:spacing w:val="-4"/>
          <w:szCs w:val="22"/>
        </w:rPr>
        <w:t xml:space="preserve">this Agreement, the Contractor hereby covenants with the Employer to execute the Works and to remedy defects therein in conformity in all respects with the provisions of the Contract. </w:t>
      </w:r>
    </w:p>
    <w:p w:rsidR="00E52171" w:rsidRPr="00D96CA7" w:rsidRDefault="00E52171" w:rsidP="00E52171">
      <w:pPr>
        <w:widowControl w:val="0"/>
        <w:autoSpaceDE w:val="0"/>
        <w:autoSpaceDN w:val="0"/>
        <w:adjustRightInd w:val="0"/>
        <w:spacing w:before="159" w:after="0"/>
        <w:ind w:left="270" w:hanging="270"/>
        <w:jc w:val="both"/>
        <w:rPr>
          <w:rFonts w:asciiTheme="majorHAnsi" w:eastAsia="Arial Unicode MS" w:hAnsiTheme="majorHAnsi" w:cs="Arial"/>
          <w:spacing w:val="-4"/>
          <w:szCs w:val="22"/>
        </w:rPr>
      </w:pPr>
      <w:r w:rsidRPr="00D96CA7">
        <w:rPr>
          <w:rFonts w:asciiTheme="majorHAnsi" w:eastAsia="Arial Unicode MS" w:hAnsiTheme="majorHAnsi" w:cs="Arial"/>
          <w:spacing w:val="-3"/>
          <w:szCs w:val="22"/>
        </w:rPr>
        <w:t xml:space="preserve">4. </w:t>
      </w:r>
      <w:r w:rsidRPr="00D96CA7">
        <w:rPr>
          <w:rFonts w:asciiTheme="majorHAnsi" w:eastAsia="Arial Unicode MS" w:hAnsiTheme="majorHAnsi" w:cs="Arial"/>
          <w:spacing w:val="-1"/>
          <w:szCs w:val="22"/>
        </w:rPr>
        <w:t xml:space="preserve">The Employer hereby covenants to pay the Contractor in consideration of the execution and </w:t>
      </w:r>
      <w:r w:rsidRPr="00D96CA7">
        <w:rPr>
          <w:rFonts w:asciiTheme="majorHAnsi" w:eastAsia="Arial Unicode MS" w:hAnsiTheme="majorHAnsi" w:cs="Arial"/>
          <w:spacing w:val="-3"/>
          <w:szCs w:val="22"/>
        </w:rPr>
        <w:t xml:space="preserve">completion of the Works  and the remedying of defects therein, the Contract Price or such other sum as may become payable under the provisions of the Contract at the times and in the manner </w:t>
      </w:r>
      <w:r w:rsidRPr="00D96CA7">
        <w:rPr>
          <w:rFonts w:asciiTheme="majorHAnsi" w:eastAsia="Arial Unicode MS" w:hAnsiTheme="majorHAnsi" w:cs="Arial"/>
          <w:spacing w:val="-4"/>
          <w:szCs w:val="22"/>
        </w:rPr>
        <w:t xml:space="preserve">prescribed by the Contract. </w:t>
      </w:r>
    </w:p>
    <w:p w:rsidR="00E52171" w:rsidRPr="00D96CA7" w:rsidRDefault="00E52171" w:rsidP="00E52171">
      <w:pPr>
        <w:widowControl w:val="0"/>
        <w:autoSpaceDE w:val="0"/>
        <w:autoSpaceDN w:val="0"/>
        <w:adjustRightInd w:val="0"/>
        <w:spacing w:before="224" w:after="0" w:line="340" w:lineRule="exact"/>
        <w:ind w:right="20"/>
        <w:jc w:val="both"/>
        <w:rPr>
          <w:rFonts w:asciiTheme="majorHAnsi" w:eastAsia="Arial Unicode MS" w:hAnsiTheme="majorHAnsi" w:cs="Arial"/>
          <w:spacing w:val="-2"/>
          <w:szCs w:val="22"/>
        </w:rPr>
      </w:pPr>
      <w:r w:rsidRPr="00D96CA7">
        <w:rPr>
          <w:rFonts w:asciiTheme="majorHAnsi" w:eastAsia="Arial Unicode MS" w:hAnsiTheme="majorHAnsi" w:cs="Arial"/>
          <w:spacing w:val="-1"/>
          <w:szCs w:val="22"/>
        </w:rPr>
        <w:t xml:space="preserve">IN WITNESS whereof the parties hereto have caused this Agreement to be executed in accordance </w:t>
      </w:r>
      <w:r w:rsidRPr="00D96CA7">
        <w:rPr>
          <w:rFonts w:asciiTheme="majorHAnsi" w:eastAsia="Arial Unicode MS" w:hAnsiTheme="majorHAnsi" w:cs="Arial"/>
          <w:spacing w:val="-2"/>
          <w:szCs w:val="22"/>
        </w:rPr>
        <w:t xml:space="preserve">with the laws of Nepal on the day, month and year indicated above.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2"/>
          <w:szCs w:val="22"/>
        </w:rPr>
      </w:pP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Signed by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2"/>
          <w:szCs w:val="22"/>
        </w:rPr>
      </w:pPr>
      <w:r w:rsidRPr="00D96CA7">
        <w:rPr>
          <w:rFonts w:asciiTheme="majorHAnsi" w:eastAsia="Arial Unicode MS" w:hAnsiTheme="majorHAnsi" w:cs="Arial"/>
          <w:spacing w:val="-2"/>
          <w:szCs w:val="22"/>
        </w:rPr>
        <w:t>for and on behalf the Contractor in the presence of</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2"/>
          <w:szCs w:val="22"/>
        </w:rPr>
      </w:pPr>
    </w:p>
    <w:p w:rsidR="00E52171" w:rsidRPr="00A35A66" w:rsidRDefault="00E52171" w:rsidP="00E52171">
      <w:pPr>
        <w:pStyle w:val="Heading1"/>
        <w:jc w:val="center"/>
        <w:rPr>
          <w:rFonts w:ascii="Arial" w:hAnsi="Arial" w:cs="Arial"/>
          <w:sz w:val="28"/>
          <w:szCs w:val="28"/>
        </w:rPr>
      </w:pPr>
      <w:r w:rsidRPr="00D96CA7">
        <w:rPr>
          <w:rFonts w:asciiTheme="majorHAnsi" w:eastAsia="Arial Unicode MS" w:hAnsiTheme="majorHAnsi" w:cs="Arial"/>
          <w:spacing w:val="-2"/>
          <w:szCs w:val="22"/>
        </w:rPr>
        <w:t>Witness, Name Signature, Address, Date</w:t>
      </w:r>
      <w:r w:rsidR="00EC6B75">
        <w:rPr>
          <w:rFonts w:asciiTheme="majorHAnsi" w:eastAsia="Arial Unicode MS" w:hAnsiTheme="majorHAnsi" w:cs="Arial"/>
          <w:spacing w:val="-2"/>
          <w:szCs w:val="22"/>
        </w:rPr>
        <w:t xml:space="preserve"> </w:t>
      </w:r>
      <w:r w:rsidRPr="00A35A66">
        <w:rPr>
          <w:rFonts w:ascii="Arial" w:hAnsi="Arial" w:cs="Arial"/>
          <w:sz w:val="28"/>
          <w:szCs w:val="28"/>
        </w:rPr>
        <w:t>List of Approved Sub</w:t>
      </w:r>
      <w:r w:rsidR="00EC6B75">
        <w:rPr>
          <w:rFonts w:ascii="Arial" w:hAnsi="Arial" w:cs="Arial"/>
          <w:sz w:val="28"/>
          <w:szCs w:val="28"/>
        </w:rPr>
        <w:t xml:space="preserve"> </w:t>
      </w:r>
      <w:r w:rsidRPr="00A35A66">
        <w:rPr>
          <w:rFonts w:ascii="Arial" w:hAnsi="Arial" w:cs="Arial"/>
          <w:sz w:val="28"/>
          <w:szCs w:val="28"/>
        </w:rPr>
        <w:t>contractors</w:t>
      </w:r>
    </w:p>
    <w:p w:rsidR="00E52171" w:rsidRPr="00A35A66" w:rsidRDefault="00E52171" w:rsidP="00E52171">
      <w:pPr>
        <w:spacing w:after="240"/>
        <w:ind w:left="360" w:right="288"/>
        <w:jc w:val="both"/>
        <w:rPr>
          <w:rFonts w:ascii="Arial" w:hAnsi="Arial" w:cs="Arial"/>
          <w:szCs w:val="22"/>
        </w:rPr>
      </w:pPr>
    </w:p>
    <w:p w:rsidR="00E52171" w:rsidRPr="00A35A66" w:rsidRDefault="00E52171" w:rsidP="00E52171">
      <w:pPr>
        <w:spacing w:after="240"/>
        <w:ind w:left="360" w:right="288"/>
        <w:jc w:val="both"/>
        <w:rPr>
          <w:rFonts w:ascii="Arial" w:hAnsi="Arial" w:cs="Arial"/>
          <w:szCs w:val="22"/>
        </w:rPr>
      </w:pPr>
      <w:r w:rsidRPr="00A35A66">
        <w:rPr>
          <w:rFonts w:ascii="Arial" w:hAnsi="Arial" w:cs="Arial"/>
          <w:szCs w:val="22"/>
        </w:rPr>
        <w:t xml:space="preserve">In accordance with GCC Sub-Clause 13.1,The following Subcontractors are approved for carrying out the work as specified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4115"/>
        <w:gridCol w:w="2699"/>
      </w:tblGrid>
      <w:tr w:rsidR="00E52171" w:rsidRPr="00A35A66" w:rsidTr="00E52171">
        <w:trPr>
          <w:jc w:val="center"/>
        </w:trPr>
        <w:tc>
          <w:tcPr>
            <w:tcW w:w="2774" w:type="dxa"/>
            <w:vAlign w:val="center"/>
          </w:tcPr>
          <w:p w:rsidR="00E52171" w:rsidRPr="00A35A66" w:rsidRDefault="00E52171" w:rsidP="00E52171">
            <w:pPr>
              <w:ind w:left="360" w:right="288"/>
              <w:jc w:val="center"/>
              <w:rPr>
                <w:rFonts w:ascii="Arial" w:hAnsi="Arial" w:cs="Arial"/>
                <w:b/>
                <w:szCs w:val="22"/>
              </w:rPr>
            </w:pPr>
            <w:r w:rsidRPr="00A35A66">
              <w:rPr>
                <w:rFonts w:ascii="Arial" w:hAnsi="Arial" w:cs="Arial"/>
                <w:b/>
                <w:szCs w:val="22"/>
              </w:rPr>
              <w:t>Name of Subcontractors</w:t>
            </w:r>
          </w:p>
        </w:tc>
        <w:tc>
          <w:tcPr>
            <w:tcW w:w="4204" w:type="dxa"/>
            <w:vAlign w:val="center"/>
          </w:tcPr>
          <w:p w:rsidR="00E52171" w:rsidRPr="00A35A66" w:rsidRDefault="00E52171" w:rsidP="00E52171">
            <w:pPr>
              <w:ind w:left="360" w:right="288"/>
              <w:jc w:val="center"/>
              <w:rPr>
                <w:rFonts w:ascii="Arial" w:hAnsi="Arial" w:cs="Arial"/>
                <w:b/>
                <w:szCs w:val="22"/>
              </w:rPr>
            </w:pPr>
            <w:r w:rsidRPr="00A35A66">
              <w:rPr>
                <w:rFonts w:ascii="Arial" w:hAnsi="Arial" w:cs="Arial"/>
                <w:b/>
                <w:szCs w:val="22"/>
              </w:rPr>
              <w:t xml:space="preserve">Description of Works </w:t>
            </w:r>
          </w:p>
        </w:tc>
        <w:tc>
          <w:tcPr>
            <w:tcW w:w="1887" w:type="dxa"/>
            <w:vAlign w:val="center"/>
          </w:tcPr>
          <w:p w:rsidR="00E52171" w:rsidRPr="00A35A66" w:rsidRDefault="00E52171" w:rsidP="00E52171">
            <w:pPr>
              <w:ind w:left="360" w:right="288"/>
              <w:jc w:val="center"/>
              <w:rPr>
                <w:rFonts w:ascii="Arial" w:hAnsi="Arial" w:cs="Arial"/>
                <w:b/>
                <w:szCs w:val="22"/>
              </w:rPr>
            </w:pPr>
            <w:r w:rsidRPr="00A35A66">
              <w:rPr>
                <w:rFonts w:ascii="Arial" w:hAnsi="Arial" w:cs="Arial"/>
                <w:b/>
                <w:szCs w:val="22"/>
              </w:rPr>
              <w:t>Value/Percentage of subcontract</w:t>
            </w:r>
          </w:p>
        </w:tc>
      </w:tr>
      <w:tr w:rsidR="00E52171" w:rsidRPr="00A35A66" w:rsidTr="00E52171">
        <w:trPr>
          <w:trHeight w:val="350"/>
          <w:jc w:val="center"/>
        </w:trPr>
        <w:tc>
          <w:tcPr>
            <w:tcW w:w="2774" w:type="dxa"/>
          </w:tcPr>
          <w:p w:rsidR="00E52171" w:rsidRPr="00A35A66" w:rsidRDefault="00E52171" w:rsidP="00E52171">
            <w:pPr>
              <w:spacing w:after="240"/>
              <w:ind w:left="360" w:right="288"/>
              <w:jc w:val="both"/>
              <w:rPr>
                <w:rFonts w:ascii="Arial" w:hAnsi="Arial" w:cs="Arial"/>
                <w:szCs w:val="22"/>
              </w:rPr>
            </w:pPr>
          </w:p>
        </w:tc>
        <w:tc>
          <w:tcPr>
            <w:tcW w:w="4204" w:type="dxa"/>
          </w:tcPr>
          <w:p w:rsidR="00E52171" w:rsidRPr="00A35A66" w:rsidRDefault="00E52171" w:rsidP="00E52171">
            <w:pPr>
              <w:spacing w:after="240"/>
              <w:ind w:right="288"/>
              <w:jc w:val="both"/>
              <w:rPr>
                <w:rFonts w:ascii="Arial" w:hAnsi="Arial" w:cs="Arial"/>
                <w:szCs w:val="22"/>
              </w:rPr>
            </w:pPr>
          </w:p>
        </w:tc>
        <w:tc>
          <w:tcPr>
            <w:tcW w:w="1887" w:type="dxa"/>
          </w:tcPr>
          <w:p w:rsidR="00E52171" w:rsidRPr="00A35A66" w:rsidRDefault="00E52171" w:rsidP="00E52171">
            <w:pPr>
              <w:spacing w:after="240"/>
              <w:ind w:left="360" w:right="288"/>
              <w:jc w:val="both"/>
              <w:rPr>
                <w:rFonts w:ascii="Arial" w:hAnsi="Arial" w:cs="Arial"/>
                <w:szCs w:val="22"/>
              </w:rPr>
            </w:pPr>
          </w:p>
        </w:tc>
      </w:tr>
      <w:tr w:rsidR="00E52171" w:rsidRPr="00A35A66" w:rsidTr="00E52171">
        <w:trPr>
          <w:jc w:val="center"/>
        </w:trPr>
        <w:tc>
          <w:tcPr>
            <w:tcW w:w="2774" w:type="dxa"/>
          </w:tcPr>
          <w:p w:rsidR="00E52171" w:rsidRPr="00A35A66" w:rsidRDefault="00E52171" w:rsidP="00E52171">
            <w:pPr>
              <w:spacing w:after="240"/>
              <w:ind w:left="360" w:right="288"/>
              <w:jc w:val="both"/>
              <w:rPr>
                <w:rFonts w:ascii="Arial" w:hAnsi="Arial" w:cs="Arial"/>
                <w:szCs w:val="22"/>
              </w:rPr>
            </w:pPr>
          </w:p>
        </w:tc>
        <w:tc>
          <w:tcPr>
            <w:tcW w:w="4204" w:type="dxa"/>
          </w:tcPr>
          <w:p w:rsidR="00E52171" w:rsidRPr="00A35A66" w:rsidRDefault="00E52171" w:rsidP="00E52171">
            <w:pPr>
              <w:spacing w:after="240"/>
              <w:ind w:left="360" w:right="288"/>
              <w:jc w:val="both"/>
              <w:rPr>
                <w:rFonts w:ascii="Arial" w:hAnsi="Arial" w:cs="Arial"/>
                <w:szCs w:val="22"/>
              </w:rPr>
            </w:pPr>
          </w:p>
        </w:tc>
        <w:tc>
          <w:tcPr>
            <w:tcW w:w="1887" w:type="dxa"/>
          </w:tcPr>
          <w:p w:rsidR="00E52171" w:rsidRPr="00A35A66" w:rsidRDefault="00E52171" w:rsidP="00E52171">
            <w:pPr>
              <w:spacing w:after="240"/>
              <w:ind w:left="360" w:right="288"/>
              <w:jc w:val="both"/>
              <w:rPr>
                <w:rFonts w:ascii="Arial" w:hAnsi="Arial" w:cs="Arial"/>
                <w:szCs w:val="22"/>
              </w:rPr>
            </w:pPr>
          </w:p>
        </w:tc>
      </w:tr>
      <w:tr w:rsidR="00E52171" w:rsidRPr="00A35A66" w:rsidTr="00E52171">
        <w:trPr>
          <w:jc w:val="center"/>
        </w:trPr>
        <w:tc>
          <w:tcPr>
            <w:tcW w:w="2774" w:type="dxa"/>
          </w:tcPr>
          <w:p w:rsidR="00E52171" w:rsidRPr="00A35A66" w:rsidRDefault="00E52171" w:rsidP="00E52171">
            <w:pPr>
              <w:spacing w:after="240"/>
              <w:ind w:left="360" w:right="288"/>
              <w:jc w:val="both"/>
              <w:rPr>
                <w:rFonts w:ascii="Arial" w:hAnsi="Arial" w:cs="Arial"/>
                <w:szCs w:val="22"/>
              </w:rPr>
            </w:pPr>
          </w:p>
        </w:tc>
        <w:tc>
          <w:tcPr>
            <w:tcW w:w="4204" w:type="dxa"/>
          </w:tcPr>
          <w:p w:rsidR="00E52171" w:rsidRPr="00A35A66" w:rsidRDefault="00E52171" w:rsidP="00E52171">
            <w:pPr>
              <w:spacing w:after="240"/>
              <w:ind w:left="360" w:right="288"/>
              <w:jc w:val="both"/>
              <w:rPr>
                <w:rFonts w:ascii="Arial" w:hAnsi="Arial" w:cs="Arial"/>
                <w:szCs w:val="22"/>
              </w:rPr>
            </w:pPr>
          </w:p>
        </w:tc>
        <w:tc>
          <w:tcPr>
            <w:tcW w:w="1887" w:type="dxa"/>
          </w:tcPr>
          <w:p w:rsidR="00E52171" w:rsidRPr="00A35A66" w:rsidRDefault="00E52171" w:rsidP="00E52171">
            <w:pPr>
              <w:spacing w:after="240"/>
              <w:ind w:left="360" w:right="288"/>
              <w:jc w:val="both"/>
              <w:rPr>
                <w:rFonts w:ascii="Arial" w:hAnsi="Arial" w:cs="Arial"/>
                <w:szCs w:val="22"/>
              </w:rPr>
            </w:pPr>
          </w:p>
        </w:tc>
      </w:tr>
      <w:tr w:rsidR="00E52171" w:rsidRPr="00A35A66" w:rsidTr="00E52171">
        <w:trPr>
          <w:jc w:val="center"/>
        </w:trPr>
        <w:tc>
          <w:tcPr>
            <w:tcW w:w="2774" w:type="dxa"/>
          </w:tcPr>
          <w:p w:rsidR="00E52171" w:rsidRPr="00A35A66" w:rsidRDefault="00E52171" w:rsidP="00E52171">
            <w:pPr>
              <w:spacing w:after="240"/>
              <w:ind w:left="360" w:right="288"/>
              <w:jc w:val="both"/>
              <w:rPr>
                <w:rFonts w:ascii="Arial" w:hAnsi="Arial" w:cs="Arial"/>
                <w:szCs w:val="22"/>
              </w:rPr>
            </w:pPr>
          </w:p>
        </w:tc>
        <w:tc>
          <w:tcPr>
            <w:tcW w:w="4204" w:type="dxa"/>
          </w:tcPr>
          <w:p w:rsidR="00E52171" w:rsidRPr="00A35A66" w:rsidRDefault="00E52171" w:rsidP="00E52171">
            <w:pPr>
              <w:spacing w:after="240"/>
              <w:ind w:left="360" w:right="288"/>
              <w:jc w:val="both"/>
              <w:rPr>
                <w:rFonts w:ascii="Arial" w:hAnsi="Arial" w:cs="Arial"/>
                <w:szCs w:val="22"/>
              </w:rPr>
            </w:pPr>
          </w:p>
        </w:tc>
        <w:tc>
          <w:tcPr>
            <w:tcW w:w="1887" w:type="dxa"/>
          </w:tcPr>
          <w:p w:rsidR="00E52171" w:rsidRPr="00A35A66" w:rsidRDefault="00E52171" w:rsidP="00E52171">
            <w:pPr>
              <w:spacing w:after="240"/>
              <w:ind w:left="360" w:right="288"/>
              <w:jc w:val="both"/>
              <w:rPr>
                <w:rFonts w:ascii="Arial" w:hAnsi="Arial" w:cs="Arial"/>
                <w:szCs w:val="22"/>
              </w:rPr>
            </w:pPr>
          </w:p>
        </w:tc>
      </w:tr>
    </w:tbl>
    <w:p w:rsidR="00E52171" w:rsidRDefault="00E52171" w:rsidP="00E52171">
      <w:pPr>
        <w:rPr>
          <w:rFonts w:asciiTheme="majorHAnsi" w:eastAsia="Arial Unicode MS" w:hAnsiTheme="majorHAnsi" w:cs="Arial"/>
          <w:b/>
          <w:bCs/>
          <w:w w:val="97"/>
          <w:sz w:val="36"/>
          <w:szCs w:val="36"/>
        </w:rPr>
      </w:pPr>
    </w:p>
    <w:p w:rsidR="00E52171" w:rsidRDefault="00E52171" w:rsidP="00E52171">
      <w:pPr>
        <w:rPr>
          <w:rFonts w:asciiTheme="majorHAnsi" w:eastAsia="Arial Unicode MS" w:hAnsiTheme="majorHAnsi" w:cs="Arial"/>
          <w:b/>
          <w:bCs/>
          <w:w w:val="97"/>
          <w:sz w:val="36"/>
          <w:szCs w:val="36"/>
        </w:rPr>
      </w:pPr>
      <w:r>
        <w:rPr>
          <w:rFonts w:asciiTheme="majorHAnsi" w:eastAsia="Arial Unicode MS" w:hAnsiTheme="majorHAnsi" w:cs="Arial"/>
          <w:b/>
          <w:bCs/>
          <w:w w:val="97"/>
          <w:sz w:val="36"/>
          <w:szCs w:val="36"/>
        </w:rPr>
        <w:br w:type="page"/>
      </w:r>
    </w:p>
    <w:p w:rsidR="00E52171" w:rsidRDefault="00E52171" w:rsidP="00E52171">
      <w:pPr>
        <w:rPr>
          <w:rFonts w:asciiTheme="majorHAnsi" w:eastAsia="Arial Unicode MS" w:hAnsiTheme="majorHAnsi" w:cs="Arial"/>
          <w:b/>
          <w:bCs/>
          <w:w w:val="97"/>
          <w:sz w:val="36"/>
          <w:szCs w:val="36"/>
        </w:rPr>
      </w:pPr>
      <w:r w:rsidRPr="00D96CA7">
        <w:rPr>
          <w:rFonts w:asciiTheme="majorHAnsi" w:eastAsia="Arial Unicode MS" w:hAnsiTheme="majorHAnsi" w:cs="Arial"/>
          <w:b/>
          <w:bCs/>
          <w:w w:val="97"/>
          <w:sz w:val="36"/>
          <w:szCs w:val="36"/>
        </w:rPr>
        <w:t>Performance Security</w:t>
      </w:r>
    </w:p>
    <w:p w:rsidR="00E52171" w:rsidRPr="00D96CA7" w:rsidRDefault="00E52171" w:rsidP="00E52171">
      <w:pPr>
        <w:widowControl w:val="0"/>
        <w:autoSpaceDE w:val="0"/>
        <w:autoSpaceDN w:val="0"/>
        <w:adjustRightInd w:val="0"/>
        <w:spacing w:before="21" w:after="0" w:line="299" w:lineRule="exact"/>
        <w:jc w:val="both"/>
        <w:rPr>
          <w:rFonts w:asciiTheme="majorHAnsi" w:eastAsia="Arial Unicode MS" w:hAnsiTheme="majorHAnsi" w:cs="Arial"/>
          <w:b/>
          <w:bCs/>
          <w:spacing w:val="-3"/>
          <w:sz w:val="26"/>
          <w:szCs w:val="26"/>
        </w:rPr>
      </w:pPr>
      <w:r w:rsidRPr="00D96CA7">
        <w:rPr>
          <w:rFonts w:asciiTheme="majorHAnsi" w:eastAsia="Arial Unicode MS" w:hAnsiTheme="majorHAnsi" w:cs="Arial"/>
          <w:b/>
          <w:bCs/>
          <w:spacing w:val="-3"/>
          <w:sz w:val="26"/>
          <w:szCs w:val="26"/>
        </w:rPr>
        <w:t>(On letterhead paper of the 'A' class commercial Bank)</w:t>
      </w:r>
    </w:p>
    <w:p w:rsidR="00E52171" w:rsidRPr="00D96CA7" w:rsidRDefault="00E52171" w:rsidP="00E52171">
      <w:pPr>
        <w:widowControl w:val="0"/>
        <w:autoSpaceDE w:val="0"/>
        <w:autoSpaceDN w:val="0"/>
        <w:adjustRightInd w:val="0"/>
        <w:spacing w:before="140" w:after="0"/>
        <w:jc w:val="both"/>
        <w:rPr>
          <w:rFonts w:asciiTheme="majorHAnsi" w:eastAsia="Arial Unicode MS" w:hAnsiTheme="majorHAnsi" w:cs="Arial"/>
          <w:spacing w:val="-3"/>
          <w:szCs w:val="22"/>
        </w:rPr>
      </w:pPr>
    </w:p>
    <w:p w:rsidR="00E52171" w:rsidRPr="00D96CA7" w:rsidRDefault="00E52171" w:rsidP="00E52171">
      <w:pPr>
        <w:widowControl w:val="0"/>
        <w:autoSpaceDE w:val="0"/>
        <w:autoSpaceDN w:val="0"/>
        <w:adjustRightInd w:val="0"/>
        <w:spacing w:before="140" w:after="0"/>
        <w:jc w:val="both"/>
        <w:rPr>
          <w:rFonts w:asciiTheme="majorHAnsi" w:eastAsia="Arial Unicode MS" w:hAnsiTheme="majorHAnsi" w:cs="Arial"/>
          <w:spacing w:val="-3"/>
          <w:szCs w:val="22"/>
        </w:rPr>
      </w:pPr>
      <w:r w:rsidRPr="00D96CA7">
        <w:rPr>
          <w:rFonts w:asciiTheme="majorHAnsi" w:eastAsia="Arial Unicode MS" w:hAnsiTheme="majorHAnsi" w:cs="Arial"/>
          <w:spacing w:val="-3"/>
          <w:szCs w:val="22"/>
        </w:rPr>
        <w:t xml:space="preserve">............................ </w:t>
      </w:r>
      <w:r w:rsidRPr="00D96CA7">
        <w:rPr>
          <w:rFonts w:asciiTheme="majorHAnsi" w:eastAsia="Arial Unicode MS" w:hAnsiTheme="majorHAnsi" w:cs="Arial"/>
          <w:b/>
          <w:bCs/>
          <w:i/>
          <w:iCs/>
          <w:spacing w:val="-3"/>
          <w:szCs w:val="22"/>
        </w:rPr>
        <w:t>Bank’s Name, and Address of Issuing Branch or Office</w:t>
      </w:r>
      <w:r w:rsidRPr="00D96CA7">
        <w:rPr>
          <w:rFonts w:asciiTheme="majorHAnsi" w:eastAsia="Arial Unicode MS" w:hAnsiTheme="majorHAnsi" w:cs="Arial"/>
          <w:spacing w:val="-3"/>
          <w:szCs w:val="22"/>
        </w:rPr>
        <w:t xml:space="preserve"> ................................... </w:t>
      </w:r>
      <w:r w:rsidRPr="00D96CA7">
        <w:rPr>
          <w:rFonts w:asciiTheme="majorHAnsi" w:eastAsia="Arial Unicode MS" w:hAnsiTheme="majorHAnsi" w:cs="Arial"/>
          <w:spacing w:val="-5"/>
          <w:szCs w:val="22"/>
        </w:rPr>
        <w:t>Beneficiary: ..............................................   Name and Address of Employer ………………….......</w:t>
      </w:r>
    </w:p>
    <w:p w:rsidR="00E52171" w:rsidRPr="00D96CA7" w:rsidRDefault="00E52171" w:rsidP="00E52171">
      <w:pPr>
        <w:widowControl w:val="0"/>
        <w:autoSpaceDE w:val="0"/>
        <w:autoSpaceDN w:val="0"/>
        <w:adjustRightInd w:val="0"/>
        <w:spacing w:before="27" w:after="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Date: ..................................................</w:t>
      </w:r>
    </w:p>
    <w:p w:rsidR="00E52171" w:rsidRPr="00D96CA7" w:rsidRDefault="00E52171" w:rsidP="00E52171">
      <w:pPr>
        <w:widowControl w:val="0"/>
        <w:autoSpaceDE w:val="0"/>
        <w:autoSpaceDN w:val="0"/>
        <w:adjustRightInd w:val="0"/>
        <w:spacing w:before="53" w:after="0"/>
        <w:jc w:val="both"/>
        <w:rPr>
          <w:rFonts w:asciiTheme="majorHAnsi" w:eastAsia="Arial Unicode MS" w:hAnsiTheme="majorHAnsi" w:cs="Arial"/>
          <w:spacing w:val="-5"/>
          <w:szCs w:val="22"/>
        </w:rPr>
      </w:pPr>
    </w:p>
    <w:p w:rsidR="00E52171" w:rsidRPr="00D96CA7" w:rsidRDefault="00E52171" w:rsidP="00E52171">
      <w:pPr>
        <w:widowControl w:val="0"/>
        <w:autoSpaceDE w:val="0"/>
        <w:autoSpaceDN w:val="0"/>
        <w:adjustRightInd w:val="0"/>
        <w:spacing w:before="53" w:after="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Performance Guarantee No.:………………………………………………….</w:t>
      </w:r>
    </w:p>
    <w:p w:rsidR="00E52171" w:rsidRPr="00D96CA7" w:rsidRDefault="00E52171" w:rsidP="00E52171">
      <w:pPr>
        <w:widowControl w:val="0"/>
        <w:autoSpaceDE w:val="0"/>
        <w:autoSpaceDN w:val="0"/>
        <w:adjustRightInd w:val="0"/>
        <w:spacing w:after="0"/>
        <w:jc w:val="both"/>
        <w:rPr>
          <w:rFonts w:asciiTheme="majorHAnsi" w:eastAsia="Arial Unicode MS" w:hAnsiTheme="majorHAnsi" w:cs="Arial"/>
          <w:spacing w:val="-5"/>
          <w:szCs w:val="22"/>
        </w:rPr>
      </w:pPr>
    </w:p>
    <w:p w:rsidR="00E52171" w:rsidRPr="00D96CA7" w:rsidRDefault="00E52171" w:rsidP="00E52171">
      <w:pPr>
        <w:widowControl w:val="0"/>
        <w:autoSpaceDE w:val="0"/>
        <w:autoSpaceDN w:val="0"/>
        <w:adjustRightInd w:val="0"/>
        <w:spacing w:before="54" w:after="0"/>
        <w:jc w:val="both"/>
        <w:rPr>
          <w:rFonts w:asciiTheme="majorHAnsi" w:eastAsia="Arial Unicode MS" w:hAnsiTheme="majorHAnsi" w:cs="Arial"/>
          <w:spacing w:val="-5"/>
          <w:szCs w:val="22"/>
        </w:rPr>
      </w:pPr>
      <w:r w:rsidRPr="00D96CA7">
        <w:rPr>
          <w:rFonts w:asciiTheme="majorHAnsi" w:eastAsia="Arial Unicode MS" w:hAnsiTheme="majorHAnsi" w:cs="Arial"/>
          <w:spacing w:val="-5"/>
          <w:szCs w:val="22"/>
        </w:rPr>
        <w:t>We have been informed that ...</w:t>
      </w:r>
      <w:r w:rsidRPr="00D96CA7">
        <w:rPr>
          <w:rFonts w:asciiTheme="majorHAnsi" w:eastAsia="Arial Unicode MS" w:hAnsiTheme="majorHAnsi" w:cs="Arial"/>
          <w:spacing w:val="-5"/>
          <w:szCs w:val="22"/>
        </w:rPr>
        <w:tab/>
        <w:t xml:space="preserve">... </w:t>
      </w:r>
      <w:r w:rsidRPr="00D96CA7">
        <w:rPr>
          <w:rFonts w:asciiTheme="majorHAnsi" w:eastAsia="Arial Unicode MS" w:hAnsiTheme="majorHAnsi" w:cs="Arial"/>
          <w:b/>
          <w:bCs/>
          <w:i/>
          <w:iCs/>
          <w:spacing w:val="-5"/>
          <w:szCs w:val="22"/>
        </w:rPr>
        <w:t>[insert name of the Contractor]</w:t>
      </w:r>
      <w:r w:rsidRPr="00D96CA7">
        <w:rPr>
          <w:rFonts w:asciiTheme="majorHAnsi" w:eastAsia="Arial Unicode MS" w:hAnsiTheme="majorHAnsi" w:cs="Arial"/>
          <w:spacing w:val="-5"/>
          <w:szCs w:val="22"/>
        </w:rPr>
        <w:t xml:space="preserve">  (hereinafter called "the Contractor") has been notified by you to sign the Contract No. ………………..</w:t>
      </w:r>
      <w:r w:rsidRPr="00D96CA7">
        <w:rPr>
          <w:rFonts w:asciiTheme="majorHAnsi" w:eastAsia="Arial Unicode MS" w:hAnsiTheme="majorHAnsi" w:cs="Arial"/>
          <w:b/>
          <w:bCs/>
          <w:i/>
          <w:iCs/>
          <w:spacing w:val="-5"/>
          <w:szCs w:val="22"/>
        </w:rPr>
        <w:t xml:space="preserve"> [insert reference number of the Contract]</w:t>
      </w:r>
      <w:r w:rsidRPr="00D96CA7">
        <w:rPr>
          <w:rFonts w:asciiTheme="majorHAnsi" w:eastAsia="Arial Unicode MS" w:hAnsiTheme="majorHAnsi" w:cs="Arial"/>
          <w:spacing w:val="-5"/>
          <w:szCs w:val="22"/>
        </w:rPr>
        <w:t xml:space="preserve"> for the execution of ………..</w:t>
      </w:r>
      <w:r w:rsidRPr="00D96CA7">
        <w:rPr>
          <w:rFonts w:asciiTheme="majorHAnsi" w:eastAsia="Arial Unicode MS" w:hAnsiTheme="majorHAnsi" w:cs="Arial"/>
          <w:b/>
          <w:bCs/>
          <w:i/>
          <w:iCs/>
          <w:spacing w:val="-5"/>
          <w:szCs w:val="22"/>
        </w:rPr>
        <w:t xml:space="preserve"> [insert name of contract and brief description of Works]</w:t>
      </w:r>
      <w:r w:rsidRPr="00D96CA7">
        <w:rPr>
          <w:rFonts w:asciiTheme="majorHAnsi" w:eastAsia="Arial Unicode MS" w:hAnsiTheme="majorHAnsi" w:cs="Arial"/>
          <w:spacing w:val="-5"/>
          <w:szCs w:val="22"/>
        </w:rPr>
        <w:t xml:space="preserve"> (hereinafter called "the Contract").</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5"/>
          <w:szCs w:val="22"/>
        </w:rPr>
      </w:pPr>
    </w:p>
    <w:p w:rsidR="00E52171" w:rsidRPr="00D96CA7" w:rsidRDefault="00E52171" w:rsidP="00E52171">
      <w:pPr>
        <w:widowControl w:val="0"/>
        <w:autoSpaceDE w:val="0"/>
        <w:autoSpaceDN w:val="0"/>
        <w:adjustRightInd w:val="0"/>
        <w:spacing w:before="54" w:after="0" w:line="253" w:lineRule="exact"/>
        <w:jc w:val="both"/>
        <w:rPr>
          <w:rFonts w:asciiTheme="majorHAnsi" w:eastAsia="Arial Unicode MS" w:hAnsiTheme="majorHAnsi" w:cs="Arial"/>
          <w:spacing w:val="-5"/>
          <w:szCs w:val="22"/>
        </w:rPr>
      </w:pPr>
      <w:r w:rsidRPr="00D96CA7">
        <w:rPr>
          <w:rFonts w:asciiTheme="majorHAnsi" w:eastAsia="Arial Unicode MS" w:hAnsiTheme="majorHAnsi" w:cs="Arial"/>
          <w:spacing w:val="-4"/>
          <w:szCs w:val="22"/>
        </w:rPr>
        <w:t xml:space="preserve">Furthermore, we understand that, according to the conditions of the Contract, a performance guarantee </w:t>
      </w:r>
      <w:r w:rsidRPr="00D96CA7">
        <w:rPr>
          <w:rFonts w:asciiTheme="majorHAnsi" w:eastAsia="Arial Unicode MS" w:hAnsiTheme="majorHAnsi" w:cs="Arial"/>
          <w:spacing w:val="-5"/>
          <w:szCs w:val="22"/>
        </w:rPr>
        <w:t>is required.</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5"/>
          <w:szCs w:val="22"/>
        </w:rPr>
      </w:pPr>
    </w:p>
    <w:p w:rsidR="00E52171" w:rsidRPr="00D96CA7" w:rsidRDefault="00E52171" w:rsidP="00E52171">
      <w:pPr>
        <w:widowControl w:val="0"/>
        <w:tabs>
          <w:tab w:val="left" w:leader="dot" w:pos="5489"/>
        </w:tabs>
        <w:autoSpaceDE w:val="0"/>
        <w:autoSpaceDN w:val="0"/>
        <w:adjustRightInd w:val="0"/>
        <w:spacing w:before="54" w:after="0" w:line="253" w:lineRule="exact"/>
        <w:jc w:val="both"/>
        <w:rPr>
          <w:rFonts w:asciiTheme="majorHAnsi" w:eastAsia="Arial Unicode MS" w:hAnsiTheme="majorHAnsi" w:cs="Arial"/>
          <w:spacing w:val="-3"/>
          <w:szCs w:val="22"/>
        </w:rPr>
      </w:pPr>
      <w:r w:rsidRPr="00D96CA7">
        <w:rPr>
          <w:rFonts w:asciiTheme="majorHAnsi" w:eastAsia="Arial Unicode MS" w:hAnsiTheme="majorHAnsi" w:cs="Arial"/>
          <w:spacing w:val="-5"/>
          <w:szCs w:val="22"/>
        </w:rPr>
        <w:t>At the request of the Contractor, we...</w:t>
      </w:r>
      <w:r w:rsidRPr="00D96CA7">
        <w:rPr>
          <w:rFonts w:asciiTheme="majorHAnsi" w:eastAsia="Arial Unicode MS" w:hAnsiTheme="majorHAnsi" w:cs="Arial"/>
          <w:spacing w:val="-5"/>
          <w:szCs w:val="22"/>
        </w:rPr>
        <w:tab/>
        <w:t xml:space="preserve">. </w:t>
      </w:r>
      <w:r w:rsidRPr="00D96CA7">
        <w:rPr>
          <w:rFonts w:asciiTheme="majorHAnsi" w:eastAsia="Arial Unicode MS" w:hAnsiTheme="majorHAnsi" w:cs="Arial"/>
          <w:b/>
          <w:bCs/>
          <w:i/>
          <w:iCs/>
          <w:spacing w:val="-5"/>
          <w:szCs w:val="22"/>
        </w:rPr>
        <w:t>[insert name of the Bank]</w:t>
      </w:r>
      <w:r w:rsidRPr="00D96CA7">
        <w:rPr>
          <w:rFonts w:asciiTheme="majorHAnsi" w:eastAsia="Arial Unicode MS" w:hAnsiTheme="majorHAnsi" w:cs="Arial"/>
          <w:spacing w:val="-5"/>
          <w:szCs w:val="22"/>
        </w:rPr>
        <w:t xml:space="preserve"> hereby irrevocably undertake to pay you any sum or sums not exceeding in total an amount of ...............</w:t>
      </w:r>
      <w:r w:rsidRPr="00D96CA7">
        <w:rPr>
          <w:rFonts w:asciiTheme="majorHAnsi" w:eastAsia="Arial Unicode MS" w:hAnsiTheme="majorHAnsi" w:cs="Arial"/>
          <w:b/>
          <w:bCs/>
          <w:i/>
          <w:iCs/>
          <w:spacing w:val="-5"/>
          <w:szCs w:val="22"/>
        </w:rPr>
        <w:t>[insert name of the currency and amount in figures*] (...</w:t>
      </w:r>
      <w:r w:rsidRPr="00D96CA7">
        <w:rPr>
          <w:rFonts w:asciiTheme="majorHAnsi" w:eastAsia="Arial Unicode MS" w:hAnsiTheme="majorHAnsi" w:cs="Arial"/>
          <w:b/>
          <w:bCs/>
          <w:i/>
          <w:iCs/>
          <w:spacing w:val="-5"/>
          <w:szCs w:val="22"/>
        </w:rPr>
        <w:tab/>
        <w:t>.. insert amount in words)</w:t>
      </w:r>
      <w:r w:rsidRPr="00D96CA7">
        <w:rPr>
          <w:rFonts w:asciiTheme="majorHAnsi" w:eastAsia="Arial Unicode MS" w:hAnsiTheme="majorHAnsi" w:cs="Arial"/>
          <w:spacing w:val="-5"/>
          <w:szCs w:val="22"/>
        </w:rPr>
        <w:t xml:space="preserve"> such sum being payable in Nepalese Rupees, </w:t>
      </w:r>
      <w:r w:rsidRPr="00D96CA7">
        <w:rPr>
          <w:rFonts w:asciiTheme="majorHAnsi" w:eastAsia="Arial Unicode MS" w:hAnsiTheme="majorHAnsi" w:cs="Arial"/>
          <w:spacing w:val="-4"/>
          <w:szCs w:val="22"/>
        </w:rPr>
        <w:t xml:space="preserve">upon receipt by us of your first demand in writing accompanied by a written statement stating that the </w:t>
      </w:r>
      <w:r w:rsidRPr="00D96CA7">
        <w:rPr>
          <w:rFonts w:asciiTheme="majorHAnsi" w:eastAsia="Arial Unicode MS" w:hAnsiTheme="majorHAnsi" w:cs="Arial"/>
          <w:spacing w:val="-2"/>
          <w:szCs w:val="22"/>
        </w:rPr>
        <w:t xml:space="preserve">Contractor is in breach of its obligation(s) under the Contract, without your needing to prove or to </w:t>
      </w:r>
      <w:r w:rsidRPr="00D96CA7">
        <w:rPr>
          <w:rFonts w:asciiTheme="majorHAnsi" w:eastAsia="Arial Unicode MS" w:hAnsiTheme="majorHAnsi" w:cs="Arial"/>
          <w:spacing w:val="-3"/>
          <w:szCs w:val="22"/>
        </w:rPr>
        <w:t xml:space="preserve">show grounds for your demand or the sum specified therein.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3"/>
          <w:szCs w:val="22"/>
        </w:rPr>
      </w:pPr>
    </w:p>
    <w:p w:rsidR="00E52171" w:rsidRPr="00D96CA7" w:rsidRDefault="00E52171" w:rsidP="00E52171">
      <w:pPr>
        <w:widowControl w:val="0"/>
        <w:tabs>
          <w:tab w:val="left" w:leader="dot" w:pos="6592"/>
          <w:tab w:val="left" w:leader="dot" w:pos="8226"/>
        </w:tabs>
        <w:autoSpaceDE w:val="0"/>
        <w:autoSpaceDN w:val="0"/>
        <w:adjustRightInd w:val="0"/>
        <w:spacing w:before="53" w:after="0" w:line="253" w:lineRule="exact"/>
        <w:jc w:val="both"/>
        <w:rPr>
          <w:rFonts w:asciiTheme="majorHAnsi" w:eastAsia="Arial Unicode MS" w:hAnsiTheme="majorHAnsi" w:cs="Arial"/>
          <w:spacing w:val="-2"/>
          <w:szCs w:val="22"/>
        </w:rPr>
      </w:pPr>
      <w:r w:rsidRPr="00D96CA7">
        <w:rPr>
          <w:rFonts w:asciiTheme="majorHAnsi" w:eastAsia="Arial Unicode MS" w:hAnsiTheme="majorHAnsi" w:cs="Arial"/>
          <w:szCs w:val="22"/>
        </w:rPr>
        <w:t xml:space="preserve">This guarantee shall expire, no later than the………………………..Day of ………………… **, and any demand for </w:t>
      </w:r>
      <w:r w:rsidRPr="00D96CA7">
        <w:rPr>
          <w:rFonts w:asciiTheme="majorHAnsi" w:eastAsia="Arial Unicode MS" w:hAnsiTheme="majorHAnsi" w:cs="Arial"/>
          <w:spacing w:val="-2"/>
          <w:szCs w:val="22"/>
        </w:rPr>
        <w:t xml:space="preserve">payment under it must be received by us at this office on or before that date. </w:t>
      </w: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2"/>
          <w:szCs w:val="22"/>
        </w:rPr>
      </w:pP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spacing w:val="-2"/>
          <w:szCs w:val="22"/>
        </w:rPr>
      </w:pPr>
    </w:p>
    <w:p w:rsidR="00E52171" w:rsidRPr="00D96CA7" w:rsidRDefault="00E52171" w:rsidP="00E52171">
      <w:pPr>
        <w:widowControl w:val="0"/>
        <w:autoSpaceDE w:val="0"/>
        <w:autoSpaceDN w:val="0"/>
        <w:adjustRightInd w:val="0"/>
        <w:spacing w:after="0" w:line="253" w:lineRule="exact"/>
        <w:jc w:val="both"/>
        <w:rPr>
          <w:rFonts w:asciiTheme="majorHAnsi" w:eastAsia="Arial Unicode MS" w:hAnsiTheme="majorHAnsi" w:cs="Arial"/>
          <w:b/>
          <w:bCs/>
          <w:spacing w:val="-2"/>
          <w:szCs w:val="22"/>
        </w:rPr>
      </w:pPr>
      <w:r w:rsidRPr="00D96CA7">
        <w:rPr>
          <w:rFonts w:asciiTheme="majorHAnsi" w:eastAsia="Arial Unicode MS" w:hAnsiTheme="majorHAnsi" w:cs="Arial"/>
          <w:b/>
          <w:bCs/>
          <w:spacing w:val="-2"/>
          <w:szCs w:val="22"/>
        </w:rPr>
        <w:t>…………………………………………</w:t>
      </w:r>
    </w:p>
    <w:p w:rsidR="00E52171" w:rsidRPr="00D96CA7" w:rsidRDefault="00E52171" w:rsidP="00E52171">
      <w:pPr>
        <w:widowControl w:val="0"/>
        <w:autoSpaceDE w:val="0"/>
        <w:autoSpaceDN w:val="0"/>
        <w:adjustRightInd w:val="0"/>
        <w:spacing w:before="135" w:after="0" w:line="253" w:lineRule="exact"/>
        <w:jc w:val="both"/>
        <w:rPr>
          <w:rFonts w:asciiTheme="majorHAnsi" w:eastAsia="Arial Unicode MS" w:hAnsiTheme="majorHAnsi" w:cs="Arial"/>
          <w:b/>
          <w:bCs/>
          <w:i/>
          <w:iCs/>
          <w:spacing w:val="-3"/>
          <w:szCs w:val="22"/>
        </w:rPr>
      </w:pPr>
      <w:r w:rsidRPr="00D96CA7">
        <w:rPr>
          <w:rFonts w:asciiTheme="majorHAnsi" w:eastAsia="Arial Unicode MS" w:hAnsiTheme="majorHAnsi" w:cs="Arial"/>
          <w:b/>
          <w:bCs/>
          <w:i/>
          <w:iCs/>
          <w:spacing w:val="-3"/>
          <w:szCs w:val="22"/>
        </w:rPr>
        <w:t>Seal of Bank and Signature(s)</w:t>
      </w:r>
    </w:p>
    <w:p w:rsidR="00E52171" w:rsidRPr="00D96CA7" w:rsidRDefault="00E52171" w:rsidP="00E52171">
      <w:pPr>
        <w:widowControl w:val="0"/>
        <w:autoSpaceDE w:val="0"/>
        <w:autoSpaceDN w:val="0"/>
        <w:adjustRightInd w:val="0"/>
        <w:spacing w:before="108" w:after="0" w:line="253" w:lineRule="exact"/>
        <w:jc w:val="both"/>
        <w:rPr>
          <w:rFonts w:asciiTheme="majorHAnsi" w:eastAsia="Arial Unicode MS" w:hAnsiTheme="majorHAnsi" w:cs="Arial"/>
          <w:spacing w:val="-3"/>
          <w:sz w:val="20"/>
        </w:rPr>
      </w:pPr>
      <w:r w:rsidRPr="00D96CA7">
        <w:rPr>
          <w:rFonts w:asciiTheme="majorHAnsi" w:eastAsia="Arial Unicode MS" w:hAnsiTheme="majorHAnsi" w:cs="Arial"/>
          <w:spacing w:val="-3"/>
          <w:sz w:val="20"/>
        </w:rPr>
        <w:t xml:space="preserve">Note: </w:t>
      </w:r>
    </w:p>
    <w:p w:rsidR="00E52171" w:rsidRPr="00D96CA7" w:rsidRDefault="00E52171" w:rsidP="00E52171">
      <w:pPr>
        <w:widowControl w:val="0"/>
        <w:autoSpaceDE w:val="0"/>
        <w:autoSpaceDN w:val="0"/>
        <w:adjustRightInd w:val="0"/>
        <w:spacing w:after="0" w:line="240" w:lineRule="exact"/>
        <w:jc w:val="both"/>
        <w:rPr>
          <w:rFonts w:asciiTheme="majorHAnsi" w:eastAsia="Arial Unicode MS" w:hAnsiTheme="majorHAnsi" w:cs="Arial"/>
          <w:spacing w:val="-4"/>
          <w:sz w:val="20"/>
        </w:rPr>
      </w:pPr>
      <w:r w:rsidRPr="00D96CA7">
        <w:rPr>
          <w:rFonts w:asciiTheme="majorHAnsi" w:eastAsia="Arial Unicode MS" w:hAnsiTheme="majorHAnsi" w:cs="Arial"/>
          <w:spacing w:val="-3"/>
          <w:sz w:val="20"/>
        </w:rPr>
        <w:t xml:space="preserve">All italicized text is for guidance on how to prepare this demand guarantee and shall be deleted from the final </w:t>
      </w:r>
      <w:r w:rsidRPr="00D96CA7">
        <w:rPr>
          <w:rFonts w:asciiTheme="majorHAnsi" w:eastAsia="Arial Unicode MS" w:hAnsiTheme="majorHAnsi" w:cs="Arial"/>
          <w:spacing w:val="-4"/>
          <w:sz w:val="20"/>
        </w:rPr>
        <w:t xml:space="preserve">document. </w:t>
      </w:r>
    </w:p>
    <w:p w:rsidR="00E52171" w:rsidRPr="00D96CA7" w:rsidRDefault="00E52171" w:rsidP="000949AE">
      <w:pPr>
        <w:pStyle w:val="ListParagraph"/>
        <w:widowControl w:val="0"/>
        <w:numPr>
          <w:ilvl w:val="0"/>
          <w:numId w:val="10"/>
        </w:numPr>
        <w:autoSpaceDE w:val="0"/>
        <w:autoSpaceDN w:val="0"/>
        <w:adjustRightInd w:val="0"/>
        <w:spacing w:before="10" w:after="0" w:line="230" w:lineRule="exact"/>
        <w:ind w:left="360"/>
        <w:jc w:val="both"/>
        <w:rPr>
          <w:rFonts w:asciiTheme="majorHAnsi" w:eastAsia="Arial Unicode MS" w:hAnsiTheme="majorHAnsi" w:cs="Arial"/>
          <w:spacing w:val="-1"/>
        </w:rPr>
      </w:pPr>
      <w:r w:rsidRPr="00D96CA7">
        <w:rPr>
          <w:rFonts w:asciiTheme="majorHAnsi" w:eastAsia="Arial Unicode MS" w:hAnsiTheme="majorHAnsi" w:cs="Arial"/>
          <w:spacing w:val="-1"/>
        </w:rPr>
        <w:t>The Guarantor shall insert an amount representing the percentage of the Contract Price specified in the Contract in Nepalese Rupees.</w:t>
      </w:r>
    </w:p>
    <w:p w:rsidR="00E52171" w:rsidRPr="00D96CA7" w:rsidRDefault="00E52171" w:rsidP="00B84B49">
      <w:pPr>
        <w:widowControl w:val="0"/>
        <w:autoSpaceDE w:val="0"/>
        <w:autoSpaceDN w:val="0"/>
        <w:adjustRightInd w:val="0"/>
        <w:spacing w:before="10" w:after="0" w:line="230" w:lineRule="exact"/>
        <w:jc w:val="both"/>
        <w:rPr>
          <w:rFonts w:asciiTheme="majorHAnsi" w:eastAsia="Arial Unicode MS" w:hAnsiTheme="majorHAnsi" w:cs="Arial"/>
          <w:b/>
          <w:bCs/>
          <w:w w:val="97"/>
          <w:sz w:val="36"/>
          <w:szCs w:val="36"/>
        </w:rPr>
      </w:pPr>
      <w:r w:rsidRPr="00D96CA7">
        <w:rPr>
          <w:rFonts w:asciiTheme="majorHAnsi" w:eastAsia="Arial Unicode MS" w:hAnsiTheme="majorHAnsi" w:cs="Arial"/>
          <w:spacing w:val="-2"/>
          <w:sz w:val="20"/>
        </w:rPr>
        <w:t xml:space="preserve">** Insert the date thirty days after the date specified for the Defect Liability Period. The Employer should </w:t>
      </w:r>
      <w:r w:rsidRPr="00D96CA7">
        <w:rPr>
          <w:rFonts w:asciiTheme="majorHAnsi" w:eastAsia="Arial Unicode MS" w:hAnsiTheme="majorHAnsi" w:cs="Arial"/>
          <w:spacing w:val="-1"/>
          <w:sz w:val="20"/>
        </w:rPr>
        <w:t xml:space="preserve">note that in the event of an extension of the time for completion of the Contract, the Employer would </w:t>
      </w:r>
      <w:r w:rsidRPr="00D96CA7">
        <w:rPr>
          <w:rFonts w:asciiTheme="majorHAnsi" w:eastAsia="Arial Unicode MS" w:hAnsiTheme="majorHAnsi" w:cs="Arial"/>
          <w:spacing w:val="-3"/>
          <w:sz w:val="20"/>
        </w:rPr>
        <w:t xml:space="preserve">need to request an extension of this guarantee from the Guarantor.   Such request must be in writing and </w:t>
      </w:r>
      <w:r w:rsidRPr="00D96CA7">
        <w:rPr>
          <w:rFonts w:asciiTheme="majorHAnsi" w:eastAsia="Arial Unicode MS" w:hAnsiTheme="majorHAnsi" w:cs="Arial"/>
          <w:spacing w:val="-1"/>
          <w:sz w:val="20"/>
        </w:rPr>
        <w:t xml:space="preserve">must be made prior to the expiration date established in the guarantee. In preparing this guarantee, the </w:t>
      </w:r>
      <w:r w:rsidRPr="00D96CA7">
        <w:rPr>
          <w:rFonts w:asciiTheme="majorHAnsi" w:eastAsia="Arial Unicode MS" w:hAnsiTheme="majorHAnsi" w:cs="Arial"/>
          <w:spacing w:val="-3"/>
          <w:sz w:val="20"/>
        </w:rPr>
        <w:t xml:space="preserve">Employer might consider adding the following text to the form, at the end of the penultimate paragraph: “The Guarantor agrees to a one-time extension of this guarantee for a period not to exceed [six months], </w:t>
      </w:r>
      <w:r w:rsidRPr="00D96CA7">
        <w:rPr>
          <w:rFonts w:asciiTheme="majorHAnsi" w:eastAsia="Arial Unicode MS" w:hAnsiTheme="majorHAnsi" w:cs="Arial"/>
          <w:sz w:val="20"/>
        </w:rPr>
        <w:t xml:space="preserve">in response to the Employer’s written request for such extension, such request to be presented to the </w:t>
      </w:r>
      <w:r w:rsidRPr="00D96CA7">
        <w:rPr>
          <w:rFonts w:asciiTheme="majorHAnsi" w:eastAsia="Arial Unicode MS" w:hAnsiTheme="majorHAnsi" w:cs="Arial"/>
          <w:spacing w:val="-4"/>
          <w:sz w:val="20"/>
        </w:rPr>
        <w:t xml:space="preserve">Guarantor before the expiry of the guarantee”. </w:t>
      </w:r>
    </w:p>
    <w:sectPr w:rsidR="00E52171" w:rsidRPr="00D96CA7" w:rsidSect="000E4908">
      <w:footerReference w:type="default" r:id="rId13"/>
      <w:pgSz w:w="12240" w:h="15840"/>
      <w:pgMar w:top="1260" w:right="1440" w:bottom="63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B31" w:rsidRDefault="00786B31" w:rsidP="00E52171">
      <w:pPr>
        <w:spacing w:after="0" w:line="240" w:lineRule="auto"/>
      </w:pPr>
      <w:r>
        <w:separator/>
      </w:r>
    </w:p>
  </w:endnote>
  <w:endnote w:type="continuationSeparator" w:id="1">
    <w:p w:rsidR="00786B31" w:rsidRDefault="00786B31" w:rsidP="00E52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99" w:rsidRDefault="00084399">
    <w:pPr>
      <w:pStyle w:val="Footer"/>
      <w:jc w:val="center"/>
    </w:pPr>
  </w:p>
  <w:p w:rsidR="00084399" w:rsidRDefault="00084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486"/>
      <w:docPartObj>
        <w:docPartGallery w:val="Page Numbers (Bottom of Page)"/>
        <w:docPartUnique/>
      </w:docPartObj>
    </w:sdtPr>
    <w:sdtContent>
      <w:p w:rsidR="00084399" w:rsidRDefault="003C77CC">
        <w:pPr>
          <w:pStyle w:val="Footer"/>
          <w:jc w:val="center"/>
        </w:pPr>
        <w:fldSimple w:instr=" PAGE   \* MERGEFORMAT ">
          <w:r w:rsidR="00084399">
            <w:rPr>
              <w:noProof/>
            </w:rPr>
            <w:t>5</w:t>
          </w:r>
        </w:fldSimple>
      </w:p>
    </w:sdtContent>
  </w:sdt>
  <w:p w:rsidR="00084399" w:rsidRDefault="000843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99" w:rsidRDefault="003C77CC">
    <w:pPr>
      <w:pStyle w:val="Footer"/>
      <w:jc w:val="center"/>
    </w:pPr>
    <w:fldSimple w:instr=" PAGE   \* MERGEFORMAT ">
      <w:r w:rsidR="00FF472C">
        <w:rPr>
          <w:noProof/>
        </w:rPr>
        <w:t>83</w:t>
      </w:r>
    </w:fldSimple>
  </w:p>
  <w:p w:rsidR="00084399" w:rsidRDefault="00084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B31" w:rsidRDefault="00786B31" w:rsidP="00E52171">
      <w:pPr>
        <w:spacing w:after="0" w:line="240" w:lineRule="auto"/>
      </w:pPr>
      <w:r>
        <w:separator/>
      </w:r>
    </w:p>
  </w:footnote>
  <w:footnote w:type="continuationSeparator" w:id="1">
    <w:p w:rsidR="00786B31" w:rsidRDefault="00786B31" w:rsidP="00E52171">
      <w:pPr>
        <w:spacing w:after="0" w:line="240" w:lineRule="auto"/>
      </w:pPr>
      <w:r>
        <w:continuationSeparator/>
      </w:r>
    </w:p>
  </w:footnote>
  <w:footnote w:id="2">
    <w:p w:rsidR="00084399" w:rsidRPr="00D01460" w:rsidRDefault="00084399" w:rsidP="00E52171">
      <w:pPr>
        <w:pStyle w:val="CommentText"/>
      </w:pPr>
      <w:r w:rsidRPr="00D01460">
        <w:rPr>
          <w:rStyle w:val="FootnoteReference"/>
        </w:rPr>
        <w:footnoteRef/>
      </w:r>
      <w:r w:rsidRPr="00D01460">
        <w:rPr>
          <w:rFonts w:ascii="Arial" w:eastAsia="Arial Unicode MS" w:hAnsi="Arial" w:cs="Arial"/>
          <w:spacing w:val="-3"/>
          <w:szCs w:val="22"/>
        </w:rPr>
        <w:t xml:space="preserve">Absence of the total price in the Letter of Price Bid or  in the Bill of Quantities shall result in rejection of the Bid. </w:t>
      </w:r>
    </w:p>
  </w:footnote>
  <w:footnote w:id="3">
    <w:p w:rsidR="00084399" w:rsidRDefault="00084399" w:rsidP="00E52171">
      <w:pPr>
        <w:pStyle w:val="FootnoteText"/>
        <w:ind w:left="171" w:hanging="171"/>
        <w:jc w:val="both"/>
      </w:pPr>
      <w:r>
        <w:rPr>
          <w:rStyle w:val="FootnoteReference"/>
        </w:rPr>
        <w:footnoteRef/>
      </w:r>
      <w:r w:rsidRPr="003202E0">
        <w:rPr>
          <w:rFonts w:ascii="Times New Roman" w:eastAsia="Arial Unicode MS" w:hAnsi="Times New Roman" w:cs="Times New Roman"/>
          <w:spacing w:val="-1"/>
        </w:rPr>
        <w:t xml:space="preserve">In lump sum contracts, delete “Bill of Quantities” and replace with “Schedule of Activities” throughout </w:t>
      </w:r>
      <w:r w:rsidRPr="003202E0">
        <w:rPr>
          <w:rFonts w:ascii="Times New Roman" w:eastAsia="Arial Unicode MS" w:hAnsi="Times New Roman" w:cs="Times New Roman"/>
          <w:spacing w:val="-2"/>
        </w:rPr>
        <w:t>this section.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F6B248"/>
    <w:lvl w:ilvl="0">
      <w:start w:val="1"/>
      <w:numFmt w:val="lowerLetter"/>
      <w:pStyle w:val="ListNumber"/>
      <w:lvlText w:val="%1."/>
      <w:lvlJc w:val="left"/>
      <w:pPr>
        <w:tabs>
          <w:tab w:val="num" w:pos="936"/>
        </w:tabs>
        <w:ind w:left="936" w:hanging="397"/>
      </w:pPr>
      <w:rPr>
        <w:rFonts w:hint="default"/>
      </w:rPr>
    </w:lvl>
  </w:abstractNum>
  <w:abstractNum w:abstractNumId="1">
    <w:nsid w:val="00492A24"/>
    <w:multiLevelType w:val="hybridMultilevel"/>
    <w:tmpl w:val="261ED7E8"/>
    <w:lvl w:ilvl="0" w:tplc="878200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54AEF"/>
    <w:multiLevelType w:val="hybridMultilevel"/>
    <w:tmpl w:val="F1EC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A1FF7"/>
    <w:multiLevelType w:val="hybridMultilevel"/>
    <w:tmpl w:val="21D418A0"/>
    <w:lvl w:ilvl="0" w:tplc="2D0C6AAA">
      <w:start w:val="1"/>
      <w:numFmt w:val="lowerLetter"/>
      <w:lvlText w:val="%1."/>
      <w:lvlJc w:val="left"/>
      <w:pPr>
        <w:tabs>
          <w:tab w:val="num" w:pos="4440"/>
        </w:tabs>
        <w:ind w:left="4440" w:hanging="360"/>
      </w:pPr>
    </w:lvl>
    <w:lvl w:ilvl="1" w:tplc="60200AC8">
      <w:start w:val="1"/>
      <w:numFmt w:val="lowerLetter"/>
      <w:lvlText w:val="%2."/>
      <w:lvlJc w:val="left"/>
      <w:pPr>
        <w:tabs>
          <w:tab w:val="num" w:pos="5160"/>
        </w:tabs>
        <w:ind w:left="5160" w:hanging="360"/>
      </w:pPr>
    </w:lvl>
    <w:lvl w:ilvl="2" w:tplc="07FE0C0E">
      <w:start w:val="1"/>
      <w:numFmt w:val="lowerLetter"/>
      <w:lvlText w:val="%3."/>
      <w:lvlJc w:val="left"/>
      <w:pPr>
        <w:tabs>
          <w:tab w:val="num" w:pos="5880"/>
        </w:tabs>
        <w:ind w:left="5880" w:hanging="360"/>
      </w:pPr>
    </w:lvl>
    <w:lvl w:ilvl="3" w:tplc="DB947EC0" w:tentative="1">
      <w:start w:val="1"/>
      <w:numFmt w:val="lowerLetter"/>
      <w:lvlText w:val="%4."/>
      <w:lvlJc w:val="left"/>
      <w:pPr>
        <w:tabs>
          <w:tab w:val="num" w:pos="6600"/>
        </w:tabs>
        <w:ind w:left="6600" w:hanging="360"/>
      </w:pPr>
    </w:lvl>
    <w:lvl w:ilvl="4" w:tplc="EA3489F2" w:tentative="1">
      <w:start w:val="1"/>
      <w:numFmt w:val="lowerLetter"/>
      <w:lvlText w:val="%5."/>
      <w:lvlJc w:val="left"/>
      <w:pPr>
        <w:tabs>
          <w:tab w:val="num" w:pos="7320"/>
        </w:tabs>
        <w:ind w:left="7320" w:hanging="360"/>
      </w:pPr>
    </w:lvl>
    <w:lvl w:ilvl="5" w:tplc="A398B192" w:tentative="1">
      <w:start w:val="1"/>
      <w:numFmt w:val="lowerLetter"/>
      <w:lvlText w:val="%6."/>
      <w:lvlJc w:val="left"/>
      <w:pPr>
        <w:tabs>
          <w:tab w:val="num" w:pos="8040"/>
        </w:tabs>
        <w:ind w:left="8040" w:hanging="360"/>
      </w:pPr>
    </w:lvl>
    <w:lvl w:ilvl="6" w:tplc="CA48EB0C" w:tentative="1">
      <w:start w:val="1"/>
      <w:numFmt w:val="lowerLetter"/>
      <w:lvlText w:val="%7."/>
      <w:lvlJc w:val="left"/>
      <w:pPr>
        <w:tabs>
          <w:tab w:val="num" w:pos="8760"/>
        </w:tabs>
        <w:ind w:left="8760" w:hanging="360"/>
      </w:pPr>
    </w:lvl>
    <w:lvl w:ilvl="7" w:tplc="DDF494DC" w:tentative="1">
      <w:start w:val="1"/>
      <w:numFmt w:val="lowerLetter"/>
      <w:lvlText w:val="%8."/>
      <w:lvlJc w:val="left"/>
      <w:pPr>
        <w:tabs>
          <w:tab w:val="num" w:pos="9480"/>
        </w:tabs>
        <w:ind w:left="9480" w:hanging="360"/>
      </w:pPr>
    </w:lvl>
    <w:lvl w:ilvl="8" w:tplc="5C22068C" w:tentative="1">
      <w:start w:val="1"/>
      <w:numFmt w:val="lowerLetter"/>
      <w:lvlText w:val="%9."/>
      <w:lvlJc w:val="left"/>
      <w:pPr>
        <w:tabs>
          <w:tab w:val="num" w:pos="10200"/>
        </w:tabs>
        <w:ind w:left="10200" w:hanging="360"/>
      </w:pPr>
    </w:lvl>
  </w:abstractNum>
  <w:abstractNum w:abstractNumId="4">
    <w:nsid w:val="0C710592"/>
    <w:multiLevelType w:val="hybridMultilevel"/>
    <w:tmpl w:val="AF1A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D0126"/>
    <w:multiLevelType w:val="hybridMultilevel"/>
    <w:tmpl w:val="05BC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77B23"/>
    <w:multiLevelType w:val="hybridMultilevel"/>
    <w:tmpl w:val="E4C27206"/>
    <w:lvl w:ilvl="0" w:tplc="F7D40862">
      <w:start w:val="1"/>
      <w:numFmt w:val="lowerRoman"/>
      <w:lvlText w:val="%1."/>
      <w:lvlJc w:val="left"/>
      <w:pPr>
        <w:ind w:left="2533" w:hanging="720"/>
      </w:pPr>
      <w:rPr>
        <w:rFonts w:hint="default"/>
      </w:rPr>
    </w:lvl>
    <w:lvl w:ilvl="1" w:tplc="04090019" w:tentative="1">
      <w:start w:val="1"/>
      <w:numFmt w:val="lowerLetter"/>
      <w:lvlText w:val="%2."/>
      <w:lvlJc w:val="left"/>
      <w:pPr>
        <w:ind w:left="2893" w:hanging="360"/>
      </w:pPr>
    </w:lvl>
    <w:lvl w:ilvl="2" w:tplc="0409001B" w:tentative="1">
      <w:start w:val="1"/>
      <w:numFmt w:val="lowerRoman"/>
      <w:lvlText w:val="%3."/>
      <w:lvlJc w:val="right"/>
      <w:pPr>
        <w:ind w:left="3613" w:hanging="180"/>
      </w:pPr>
    </w:lvl>
    <w:lvl w:ilvl="3" w:tplc="0409000F" w:tentative="1">
      <w:start w:val="1"/>
      <w:numFmt w:val="decimal"/>
      <w:lvlText w:val="%4."/>
      <w:lvlJc w:val="left"/>
      <w:pPr>
        <w:ind w:left="4333" w:hanging="360"/>
      </w:pPr>
    </w:lvl>
    <w:lvl w:ilvl="4" w:tplc="04090019" w:tentative="1">
      <w:start w:val="1"/>
      <w:numFmt w:val="lowerLetter"/>
      <w:lvlText w:val="%5."/>
      <w:lvlJc w:val="left"/>
      <w:pPr>
        <w:ind w:left="5053" w:hanging="360"/>
      </w:pPr>
    </w:lvl>
    <w:lvl w:ilvl="5" w:tplc="0409001B" w:tentative="1">
      <w:start w:val="1"/>
      <w:numFmt w:val="lowerRoman"/>
      <w:lvlText w:val="%6."/>
      <w:lvlJc w:val="right"/>
      <w:pPr>
        <w:ind w:left="5773" w:hanging="180"/>
      </w:pPr>
    </w:lvl>
    <w:lvl w:ilvl="6" w:tplc="0409000F" w:tentative="1">
      <w:start w:val="1"/>
      <w:numFmt w:val="decimal"/>
      <w:lvlText w:val="%7."/>
      <w:lvlJc w:val="left"/>
      <w:pPr>
        <w:ind w:left="6493" w:hanging="360"/>
      </w:pPr>
    </w:lvl>
    <w:lvl w:ilvl="7" w:tplc="04090019" w:tentative="1">
      <w:start w:val="1"/>
      <w:numFmt w:val="lowerLetter"/>
      <w:lvlText w:val="%8."/>
      <w:lvlJc w:val="left"/>
      <w:pPr>
        <w:ind w:left="7213" w:hanging="360"/>
      </w:pPr>
    </w:lvl>
    <w:lvl w:ilvl="8" w:tplc="0409001B" w:tentative="1">
      <w:start w:val="1"/>
      <w:numFmt w:val="lowerRoman"/>
      <w:lvlText w:val="%9."/>
      <w:lvlJc w:val="right"/>
      <w:pPr>
        <w:ind w:left="7933" w:hanging="180"/>
      </w:pPr>
    </w:lvl>
  </w:abstractNum>
  <w:abstractNum w:abstractNumId="7">
    <w:nsid w:val="168B18AD"/>
    <w:multiLevelType w:val="hybridMultilevel"/>
    <w:tmpl w:val="2D4AF7B0"/>
    <w:lvl w:ilvl="0" w:tplc="0409001B">
      <w:start w:val="1"/>
      <w:numFmt w:val="lowerRoman"/>
      <w:lvlText w:val="%1."/>
      <w:lvlJc w:val="right"/>
      <w:pPr>
        <w:ind w:left="1643" w:hanging="360"/>
      </w:pPr>
    </w:lvl>
    <w:lvl w:ilvl="1" w:tplc="04090019">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8">
    <w:nsid w:val="1AC40FDD"/>
    <w:multiLevelType w:val="hybridMultilevel"/>
    <w:tmpl w:val="8F1455AC"/>
    <w:lvl w:ilvl="0" w:tplc="1F36C2AE">
      <w:start w:val="4"/>
      <w:numFmt w:val="lowerLetter"/>
      <w:lvlText w:val="(%1)"/>
      <w:lvlJc w:val="left"/>
      <w:pPr>
        <w:ind w:left="420" w:hanging="360"/>
      </w:pPr>
      <w:rPr>
        <w:rFonts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C70BC"/>
    <w:multiLevelType w:val="hybridMultilevel"/>
    <w:tmpl w:val="F2C626EC"/>
    <w:lvl w:ilvl="0" w:tplc="E098AB8E">
      <w:start w:val="27"/>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1">
    <w:nsid w:val="3EB72B46"/>
    <w:multiLevelType w:val="singleLevel"/>
    <w:tmpl w:val="8E1E879E"/>
    <w:lvl w:ilvl="0">
      <w:start w:val="1"/>
      <w:numFmt w:val="lowerLetter"/>
      <w:lvlText w:val="(%1)"/>
      <w:legacy w:legacy="1" w:legacySpace="120" w:legacyIndent="720"/>
      <w:lvlJc w:val="left"/>
      <w:pPr>
        <w:ind w:left="1260" w:hanging="720"/>
      </w:pPr>
      <w:rPr>
        <w:rFonts w:cs="Times New Roman"/>
        <w:b w:val="0"/>
      </w:rPr>
    </w:lvl>
  </w:abstractNum>
  <w:abstractNum w:abstractNumId="12">
    <w:nsid w:val="40176553"/>
    <w:multiLevelType w:val="hybridMultilevel"/>
    <w:tmpl w:val="65D64428"/>
    <w:lvl w:ilvl="0" w:tplc="9750838E">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D029D"/>
    <w:multiLevelType w:val="hybridMultilevel"/>
    <w:tmpl w:val="8E503984"/>
    <w:lvl w:ilvl="0" w:tplc="007AA1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71D6F6B"/>
    <w:multiLevelType w:val="hybridMultilevel"/>
    <w:tmpl w:val="80BAF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34D85"/>
    <w:multiLevelType w:val="hybridMultilevel"/>
    <w:tmpl w:val="1B7E1A5A"/>
    <w:lvl w:ilvl="0" w:tplc="63CE467A">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nsid w:val="4BE42B46"/>
    <w:multiLevelType w:val="hybridMultilevel"/>
    <w:tmpl w:val="CD56E36A"/>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nsid w:val="503127A4"/>
    <w:multiLevelType w:val="hybridMultilevel"/>
    <w:tmpl w:val="723CE0AA"/>
    <w:lvl w:ilvl="0" w:tplc="59BE668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52C27"/>
    <w:multiLevelType w:val="hybridMultilevel"/>
    <w:tmpl w:val="D64A97D0"/>
    <w:lvl w:ilvl="0" w:tplc="6A2CA078">
      <w:start w:val="2"/>
      <w:numFmt w:val="lowerRoman"/>
      <w:lvlText w:val="%1)"/>
      <w:lvlJc w:val="left"/>
      <w:pPr>
        <w:ind w:left="1553" w:hanging="72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9">
    <w:nsid w:val="5BA04A7B"/>
    <w:multiLevelType w:val="hybridMultilevel"/>
    <w:tmpl w:val="463CE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DB1B71"/>
    <w:multiLevelType w:val="hybridMultilevel"/>
    <w:tmpl w:val="8ABE3C1C"/>
    <w:lvl w:ilvl="0" w:tplc="4F3E8520">
      <w:start w:val="1"/>
      <w:numFmt w:val="decimal"/>
      <w:lvlText w:val="%1."/>
      <w:lvlJc w:val="left"/>
      <w:pPr>
        <w:ind w:left="720" w:hanging="360"/>
      </w:pPr>
      <w:rPr>
        <w:rFonts w:ascii="Times New Roman" w:hAnsi="Times New Roman" w:cs="Times New Roman" w:hint="default"/>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07A1E"/>
    <w:multiLevelType w:val="hybridMultilevel"/>
    <w:tmpl w:val="6AF6D0AA"/>
    <w:lvl w:ilvl="0" w:tplc="1DD25648">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93D1654"/>
    <w:multiLevelType w:val="hybridMultilevel"/>
    <w:tmpl w:val="75047EC8"/>
    <w:lvl w:ilvl="0" w:tplc="68DE62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2464C"/>
    <w:multiLevelType w:val="hybridMultilevel"/>
    <w:tmpl w:val="2F32EDBE"/>
    <w:lvl w:ilvl="0" w:tplc="A3AEBA80">
      <w:start w:val="1"/>
      <w:numFmt w:val="decimal"/>
      <w:lvlText w:val="%1"/>
      <w:lvlJc w:val="left"/>
      <w:pPr>
        <w:ind w:left="725" w:hanging="675"/>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4">
    <w:nsid w:val="79B20658"/>
    <w:multiLevelType w:val="hybridMultilevel"/>
    <w:tmpl w:val="48DCB12A"/>
    <w:lvl w:ilvl="0" w:tplc="14B6FF08">
      <w:start w:val="1"/>
      <w:numFmt w:val="lowerLetter"/>
      <w:lvlText w:val="(%1)"/>
      <w:lvlJc w:val="left"/>
      <w:pPr>
        <w:ind w:left="405" w:hanging="405"/>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C6595B"/>
    <w:multiLevelType w:val="hybridMultilevel"/>
    <w:tmpl w:val="0E32EB86"/>
    <w:lvl w:ilvl="0" w:tplc="13F4D9CC">
      <w:start w:val="1"/>
      <w:numFmt w:val="lowerLetter"/>
      <w:lvlText w:val="(%1)"/>
      <w:lvlJc w:val="left"/>
      <w:pPr>
        <w:ind w:left="833" w:hanging="360"/>
      </w:pPr>
      <w:rPr>
        <w:rFonts w:eastAsia="Calibri" w:cs="Mangal" w:hint="default"/>
        <w:color w:val="auto"/>
        <w:sz w:val="20"/>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6">
    <w:nsid w:val="7CEF3DAC"/>
    <w:multiLevelType w:val="hybridMultilevel"/>
    <w:tmpl w:val="56486168"/>
    <w:lvl w:ilvl="0" w:tplc="42F4E0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13"/>
  </w:num>
  <w:num w:numId="5">
    <w:abstractNumId w:val="0"/>
  </w:num>
  <w:num w:numId="6">
    <w:abstractNumId w:val="1"/>
  </w:num>
  <w:num w:numId="7">
    <w:abstractNumId w:val="23"/>
  </w:num>
  <w:num w:numId="8">
    <w:abstractNumId w:val="2"/>
  </w:num>
  <w:num w:numId="9">
    <w:abstractNumId w:val="15"/>
  </w:num>
  <w:num w:numId="10">
    <w:abstractNumId w:val="12"/>
  </w:num>
  <w:num w:numId="11">
    <w:abstractNumId w:val="4"/>
  </w:num>
  <w:num w:numId="12">
    <w:abstractNumId w:val="6"/>
  </w:num>
  <w:num w:numId="13">
    <w:abstractNumId w:val="14"/>
  </w:num>
  <w:num w:numId="14">
    <w:abstractNumId w:val="3"/>
  </w:num>
  <w:num w:numId="15">
    <w:abstractNumId w:val="16"/>
  </w:num>
  <w:num w:numId="16">
    <w:abstractNumId w:val="8"/>
  </w:num>
  <w:num w:numId="17">
    <w:abstractNumId w:val="25"/>
  </w:num>
  <w:num w:numId="18">
    <w:abstractNumId w:val="11"/>
  </w:num>
  <w:num w:numId="19">
    <w:abstractNumId w:val="24"/>
  </w:num>
  <w:num w:numId="20">
    <w:abstractNumId w:val="7"/>
  </w:num>
  <w:num w:numId="21">
    <w:abstractNumId w:val="9"/>
  </w:num>
  <w:num w:numId="22">
    <w:abstractNumId w:val="20"/>
  </w:num>
  <w:num w:numId="23">
    <w:abstractNumId w:val="19"/>
  </w:num>
  <w:num w:numId="24">
    <w:abstractNumId w:val="17"/>
  </w:num>
  <w:num w:numId="25">
    <w:abstractNumId w:val="22"/>
  </w:num>
  <w:num w:numId="26">
    <w:abstractNumId w:val="5"/>
  </w:num>
  <w:num w:numId="27">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E52171"/>
    <w:rsid w:val="00000CF3"/>
    <w:rsid w:val="000017C6"/>
    <w:rsid w:val="0000573C"/>
    <w:rsid w:val="000073F3"/>
    <w:rsid w:val="0000763F"/>
    <w:rsid w:val="000117F0"/>
    <w:rsid w:val="00013345"/>
    <w:rsid w:val="00013F37"/>
    <w:rsid w:val="0001643D"/>
    <w:rsid w:val="000170BB"/>
    <w:rsid w:val="0002020F"/>
    <w:rsid w:val="000202F9"/>
    <w:rsid w:val="0002198A"/>
    <w:rsid w:val="0002264C"/>
    <w:rsid w:val="00031425"/>
    <w:rsid w:val="0003366F"/>
    <w:rsid w:val="00034ACB"/>
    <w:rsid w:val="000377DC"/>
    <w:rsid w:val="00045F73"/>
    <w:rsid w:val="00050694"/>
    <w:rsid w:val="00053626"/>
    <w:rsid w:val="00057546"/>
    <w:rsid w:val="000618A5"/>
    <w:rsid w:val="000642EB"/>
    <w:rsid w:val="00065E48"/>
    <w:rsid w:val="00067D36"/>
    <w:rsid w:val="00072D62"/>
    <w:rsid w:val="00075C9C"/>
    <w:rsid w:val="000831C2"/>
    <w:rsid w:val="00084399"/>
    <w:rsid w:val="00085D04"/>
    <w:rsid w:val="00092C8F"/>
    <w:rsid w:val="00092F24"/>
    <w:rsid w:val="0009451C"/>
    <w:rsid w:val="000949AE"/>
    <w:rsid w:val="0009554F"/>
    <w:rsid w:val="000961DF"/>
    <w:rsid w:val="000974F1"/>
    <w:rsid w:val="000A5AC7"/>
    <w:rsid w:val="000A77C2"/>
    <w:rsid w:val="000B0EB9"/>
    <w:rsid w:val="000B214B"/>
    <w:rsid w:val="000B56CC"/>
    <w:rsid w:val="000B583A"/>
    <w:rsid w:val="000B766C"/>
    <w:rsid w:val="000B7EAA"/>
    <w:rsid w:val="000C18DA"/>
    <w:rsid w:val="000C2873"/>
    <w:rsid w:val="000C2CA8"/>
    <w:rsid w:val="000C3061"/>
    <w:rsid w:val="000C4F0C"/>
    <w:rsid w:val="000C611C"/>
    <w:rsid w:val="000C6FC0"/>
    <w:rsid w:val="000D5C36"/>
    <w:rsid w:val="000D6246"/>
    <w:rsid w:val="000D74E3"/>
    <w:rsid w:val="000D7C4C"/>
    <w:rsid w:val="000E0D88"/>
    <w:rsid w:val="000E1C59"/>
    <w:rsid w:val="000E1F53"/>
    <w:rsid w:val="000E426C"/>
    <w:rsid w:val="000E4908"/>
    <w:rsid w:val="000E7087"/>
    <w:rsid w:val="000F307E"/>
    <w:rsid w:val="000F34AF"/>
    <w:rsid w:val="000F5EA8"/>
    <w:rsid w:val="00101872"/>
    <w:rsid w:val="00102305"/>
    <w:rsid w:val="0010354B"/>
    <w:rsid w:val="001044E3"/>
    <w:rsid w:val="00107A95"/>
    <w:rsid w:val="0011188D"/>
    <w:rsid w:val="00111BF7"/>
    <w:rsid w:val="0011438B"/>
    <w:rsid w:val="00115287"/>
    <w:rsid w:val="00115950"/>
    <w:rsid w:val="00116BFB"/>
    <w:rsid w:val="00116D01"/>
    <w:rsid w:val="0012284E"/>
    <w:rsid w:val="001230F8"/>
    <w:rsid w:val="0012322B"/>
    <w:rsid w:val="001266BE"/>
    <w:rsid w:val="00132D63"/>
    <w:rsid w:val="00133EC0"/>
    <w:rsid w:val="00134CCB"/>
    <w:rsid w:val="00136976"/>
    <w:rsid w:val="00143CEE"/>
    <w:rsid w:val="00143F7C"/>
    <w:rsid w:val="00144D8A"/>
    <w:rsid w:val="00152C80"/>
    <w:rsid w:val="001539BB"/>
    <w:rsid w:val="001571CF"/>
    <w:rsid w:val="00164854"/>
    <w:rsid w:val="0016707D"/>
    <w:rsid w:val="00175B22"/>
    <w:rsid w:val="00180322"/>
    <w:rsid w:val="00181512"/>
    <w:rsid w:val="0018519E"/>
    <w:rsid w:val="00187054"/>
    <w:rsid w:val="001A198D"/>
    <w:rsid w:val="001A57DC"/>
    <w:rsid w:val="001A5E3F"/>
    <w:rsid w:val="001A6BBC"/>
    <w:rsid w:val="001B1B90"/>
    <w:rsid w:val="001B4281"/>
    <w:rsid w:val="001B5E5E"/>
    <w:rsid w:val="001C0AD1"/>
    <w:rsid w:val="001C2274"/>
    <w:rsid w:val="001C5877"/>
    <w:rsid w:val="001C6DEE"/>
    <w:rsid w:val="001D7110"/>
    <w:rsid w:val="001D7403"/>
    <w:rsid w:val="001E1127"/>
    <w:rsid w:val="001E290E"/>
    <w:rsid w:val="001E4341"/>
    <w:rsid w:val="001E6C22"/>
    <w:rsid w:val="001E7FF4"/>
    <w:rsid w:val="001F2057"/>
    <w:rsid w:val="001F4F6B"/>
    <w:rsid w:val="001F6750"/>
    <w:rsid w:val="001F6DF9"/>
    <w:rsid w:val="001F7766"/>
    <w:rsid w:val="002009E3"/>
    <w:rsid w:val="0020131E"/>
    <w:rsid w:val="00206D2E"/>
    <w:rsid w:val="00210253"/>
    <w:rsid w:val="00210E2D"/>
    <w:rsid w:val="0021124D"/>
    <w:rsid w:val="002137A1"/>
    <w:rsid w:val="00214448"/>
    <w:rsid w:val="00220D5D"/>
    <w:rsid w:val="00222539"/>
    <w:rsid w:val="00233456"/>
    <w:rsid w:val="00235E95"/>
    <w:rsid w:val="00237349"/>
    <w:rsid w:val="002416B7"/>
    <w:rsid w:val="00241F47"/>
    <w:rsid w:val="00243955"/>
    <w:rsid w:val="00244545"/>
    <w:rsid w:val="002473B8"/>
    <w:rsid w:val="002504B9"/>
    <w:rsid w:val="00251B22"/>
    <w:rsid w:val="00252498"/>
    <w:rsid w:val="002525DE"/>
    <w:rsid w:val="00252CF4"/>
    <w:rsid w:val="00261BA3"/>
    <w:rsid w:val="0026676E"/>
    <w:rsid w:val="00267507"/>
    <w:rsid w:val="00270757"/>
    <w:rsid w:val="002721CC"/>
    <w:rsid w:val="002728A7"/>
    <w:rsid w:val="002729DE"/>
    <w:rsid w:val="002738FD"/>
    <w:rsid w:val="0028059A"/>
    <w:rsid w:val="0028144F"/>
    <w:rsid w:val="0028476F"/>
    <w:rsid w:val="00286248"/>
    <w:rsid w:val="00287CAC"/>
    <w:rsid w:val="00287ECA"/>
    <w:rsid w:val="002940E6"/>
    <w:rsid w:val="002951A4"/>
    <w:rsid w:val="002965CA"/>
    <w:rsid w:val="002A4FFF"/>
    <w:rsid w:val="002A526F"/>
    <w:rsid w:val="002B1165"/>
    <w:rsid w:val="002B1176"/>
    <w:rsid w:val="002B2D8F"/>
    <w:rsid w:val="002B7648"/>
    <w:rsid w:val="002C492A"/>
    <w:rsid w:val="002C4AB2"/>
    <w:rsid w:val="002C732E"/>
    <w:rsid w:val="002C7439"/>
    <w:rsid w:val="002D20A7"/>
    <w:rsid w:val="002D4DDF"/>
    <w:rsid w:val="002D53FA"/>
    <w:rsid w:val="002D61B6"/>
    <w:rsid w:val="002D7E46"/>
    <w:rsid w:val="002E3B21"/>
    <w:rsid w:val="002E3F54"/>
    <w:rsid w:val="002F102F"/>
    <w:rsid w:val="002F1CBE"/>
    <w:rsid w:val="002F4AE7"/>
    <w:rsid w:val="002F4E8D"/>
    <w:rsid w:val="002F540B"/>
    <w:rsid w:val="003030BE"/>
    <w:rsid w:val="00303315"/>
    <w:rsid w:val="003038B6"/>
    <w:rsid w:val="00312260"/>
    <w:rsid w:val="00321921"/>
    <w:rsid w:val="0032226B"/>
    <w:rsid w:val="003276BE"/>
    <w:rsid w:val="00330233"/>
    <w:rsid w:val="003305E2"/>
    <w:rsid w:val="003319C0"/>
    <w:rsid w:val="003334EC"/>
    <w:rsid w:val="00333F56"/>
    <w:rsid w:val="003351D2"/>
    <w:rsid w:val="003355B5"/>
    <w:rsid w:val="00335635"/>
    <w:rsid w:val="00335C12"/>
    <w:rsid w:val="00337C3C"/>
    <w:rsid w:val="003403FE"/>
    <w:rsid w:val="003440C2"/>
    <w:rsid w:val="003451B5"/>
    <w:rsid w:val="00345BD2"/>
    <w:rsid w:val="00345BD8"/>
    <w:rsid w:val="003460BA"/>
    <w:rsid w:val="0034707D"/>
    <w:rsid w:val="00354250"/>
    <w:rsid w:val="00354A8F"/>
    <w:rsid w:val="00354BE2"/>
    <w:rsid w:val="00357734"/>
    <w:rsid w:val="003619D8"/>
    <w:rsid w:val="00371599"/>
    <w:rsid w:val="00371774"/>
    <w:rsid w:val="00372D07"/>
    <w:rsid w:val="00380335"/>
    <w:rsid w:val="003806D1"/>
    <w:rsid w:val="003848FA"/>
    <w:rsid w:val="003849AE"/>
    <w:rsid w:val="00386674"/>
    <w:rsid w:val="00391372"/>
    <w:rsid w:val="00393265"/>
    <w:rsid w:val="00394B77"/>
    <w:rsid w:val="003A0E71"/>
    <w:rsid w:val="003A21C0"/>
    <w:rsid w:val="003A5CE8"/>
    <w:rsid w:val="003B0AE1"/>
    <w:rsid w:val="003B109F"/>
    <w:rsid w:val="003B3E63"/>
    <w:rsid w:val="003C0B7A"/>
    <w:rsid w:val="003C1A5C"/>
    <w:rsid w:val="003C43F7"/>
    <w:rsid w:val="003C47E7"/>
    <w:rsid w:val="003C4B90"/>
    <w:rsid w:val="003C6ECC"/>
    <w:rsid w:val="003C77CC"/>
    <w:rsid w:val="003D05D3"/>
    <w:rsid w:val="003D1C60"/>
    <w:rsid w:val="003D33AD"/>
    <w:rsid w:val="003D33C4"/>
    <w:rsid w:val="003D575F"/>
    <w:rsid w:val="003E2C56"/>
    <w:rsid w:val="003E78D9"/>
    <w:rsid w:val="003F061E"/>
    <w:rsid w:val="003F117F"/>
    <w:rsid w:val="003F289D"/>
    <w:rsid w:val="003F2C98"/>
    <w:rsid w:val="003F719D"/>
    <w:rsid w:val="0040293A"/>
    <w:rsid w:val="00403E4C"/>
    <w:rsid w:val="00404436"/>
    <w:rsid w:val="004139A2"/>
    <w:rsid w:val="00415B4B"/>
    <w:rsid w:val="0041685F"/>
    <w:rsid w:val="004174FD"/>
    <w:rsid w:val="00417F63"/>
    <w:rsid w:val="0042107C"/>
    <w:rsid w:val="00421889"/>
    <w:rsid w:val="00422058"/>
    <w:rsid w:val="00422100"/>
    <w:rsid w:val="00423A2D"/>
    <w:rsid w:val="00424EB1"/>
    <w:rsid w:val="00426312"/>
    <w:rsid w:val="00427003"/>
    <w:rsid w:val="004300F4"/>
    <w:rsid w:val="0043737D"/>
    <w:rsid w:val="00441A4C"/>
    <w:rsid w:val="004440D7"/>
    <w:rsid w:val="00446027"/>
    <w:rsid w:val="00450704"/>
    <w:rsid w:val="00450D6B"/>
    <w:rsid w:val="00455158"/>
    <w:rsid w:val="00457594"/>
    <w:rsid w:val="00463D89"/>
    <w:rsid w:val="00471C8A"/>
    <w:rsid w:val="00482A4E"/>
    <w:rsid w:val="004862BD"/>
    <w:rsid w:val="00491223"/>
    <w:rsid w:val="00491D4B"/>
    <w:rsid w:val="004924DC"/>
    <w:rsid w:val="00494F74"/>
    <w:rsid w:val="00495E92"/>
    <w:rsid w:val="004970D1"/>
    <w:rsid w:val="004A293F"/>
    <w:rsid w:val="004A2A42"/>
    <w:rsid w:val="004A34EC"/>
    <w:rsid w:val="004A3E24"/>
    <w:rsid w:val="004A5347"/>
    <w:rsid w:val="004A5A22"/>
    <w:rsid w:val="004B0603"/>
    <w:rsid w:val="004B415B"/>
    <w:rsid w:val="004B5801"/>
    <w:rsid w:val="004B7640"/>
    <w:rsid w:val="004B7CB9"/>
    <w:rsid w:val="004C1FD3"/>
    <w:rsid w:val="004C6D83"/>
    <w:rsid w:val="004E0BA8"/>
    <w:rsid w:val="004E0E48"/>
    <w:rsid w:val="004E20CC"/>
    <w:rsid w:val="004E2CC0"/>
    <w:rsid w:val="004E2FA3"/>
    <w:rsid w:val="004E63A8"/>
    <w:rsid w:val="004E6C6D"/>
    <w:rsid w:val="004F1D9E"/>
    <w:rsid w:val="004F2235"/>
    <w:rsid w:val="004F5263"/>
    <w:rsid w:val="00505941"/>
    <w:rsid w:val="00506B31"/>
    <w:rsid w:val="00507BBD"/>
    <w:rsid w:val="005121BA"/>
    <w:rsid w:val="00512603"/>
    <w:rsid w:val="00512A98"/>
    <w:rsid w:val="00516E29"/>
    <w:rsid w:val="005307E0"/>
    <w:rsid w:val="005318D3"/>
    <w:rsid w:val="00533E18"/>
    <w:rsid w:val="00534F80"/>
    <w:rsid w:val="0053765C"/>
    <w:rsid w:val="005421BB"/>
    <w:rsid w:val="00546960"/>
    <w:rsid w:val="005471D3"/>
    <w:rsid w:val="00550B70"/>
    <w:rsid w:val="00555B07"/>
    <w:rsid w:val="00561815"/>
    <w:rsid w:val="005674CE"/>
    <w:rsid w:val="005675FD"/>
    <w:rsid w:val="0057015E"/>
    <w:rsid w:val="00571553"/>
    <w:rsid w:val="00573444"/>
    <w:rsid w:val="00576897"/>
    <w:rsid w:val="00576CA7"/>
    <w:rsid w:val="00580B8C"/>
    <w:rsid w:val="00583824"/>
    <w:rsid w:val="00585FEC"/>
    <w:rsid w:val="00586CC6"/>
    <w:rsid w:val="0059032F"/>
    <w:rsid w:val="0059075F"/>
    <w:rsid w:val="005922D1"/>
    <w:rsid w:val="00592F56"/>
    <w:rsid w:val="005959CA"/>
    <w:rsid w:val="0059796D"/>
    <w:rsid w:val="005A1EC4"/>
    <w:rsid w:val="005B1517"/>
    <w:rsid w:val="005B2820"/>
    <w:rsid w:val="005C7E22"/>
    <w:rsid w:val="005D2B1F"/>
    <w:rsid w:val="005D76C1"/>
    <w:rsid w:val="005E49DA"/>
    <w:rsid w:val="005E4E86"/>
    <w:rsid w:val="005E6101"/>
    <w:rsid w:val="005E7869"/>
    <w:rsid w:val="005E7877"/>
    <w:rsid w:val="005F115A"/>
    <w:rsid w:val="005F3F3A"/>
    <w:rsid w:val="005F45B7"/>
    <w:rsid w:val="005F5B54"/>
    <w:rsid w:val="005F5F56"/>
    <w:rsid w:val="005F6FC8"/>
    <w:rsid w:val="005F7B2B"/>
    <w:rsid w:val="005F7F34"/>
    <w:rsid w:val="00600388"/>
    <w:rsid w:val="006046E3"/>
    <w:rsid w:val="006140CA"/>
    <w:rsid w:val="0061440E"/>
    <w:rsid w:val="00614981"/>
    <w:rsid w:val="00614DD8"/>
    <w:rsid w:val="006153B6"/>
    <w:rsid w:val="00617C1A"/>
    <w:rsid w:val="006201AD"/>
    <w:rsid w:val="00622D2E"/>
    <w:rsid w:val="00624C4A"/>
    <w:rsid w:val="0062518D"/>
    <w:rsid w:val="00627400"/>
    <w:rsid w:val="0063350B"/>
    <w:rsid w:val="0063555B"/>
    <w:rsid w:val="00635A38"/>
    <w:rsid w:val="006367D7"/>
    <w:rsid w:val="00641D66"/>
    <w:rsid w:val="0064532A"/>
    <w:rsid w:val="006631A7"/>
    <w:rsid w:val="006648D1"/>
    <w:rsid w:val="00665658"/>
    <w:rsid w:val="00665E49"/>
    <w:rsid w:val="00665F60"/>
    <w:rsid w:val="00671458"/>
    <w:rsid w:val="00673FDE"/>
    <w:rsid w:val="0067406B"/>
    <w:rsid w:val="00674230"/>
    <w:rsid w:val="00677598"/>
    <w:rsid w:val="00681BD2"/>
    <w:rsid w:val="00681EA7"/>
    <w:rsid w:val="00686600"/>
    <w:rsid w:val="00686727"/>
    <w:rsid w:val="00687238"/>
    <w:rsid w:val="0068733E"/>
    <w:rsid w:val="0069487A"/>
    <w:rsid w:val="006A7E91"/>
    <w:rsid w:val="006B53BD"/>
    <w:rsid w:val="006B62E2"/>
    <w:rsid w:val="006C6514"/>
    <w:rsid w:val="006D09C1"/>
    <w:rsid w:val="006D4A47"/>
    <w:rsid w:val="006E7243"/>
    <w:rsid w:val="006F2123"/>
    <w:rsid w:val="006F4C4B"/>
    <w:rsid w:val="006F57C4"/>
    <w:rsid w:val="006F5DDE"/>
    <w:rsid w:val="006F7318"/>
    <w:rsid w:val="007002E7"/>
    <w:rsid w:val="007006DC"/>
    <w:rsid w:val="00700E66"/>
    <w:rsid w:val="00701E4D"/>
    <w:rsid w:val="007053BE"/>
    <w:rsid w:val="007102BF"/>
    <w:rsid w:val="00710792"/>
    <w:rsid w:val="00713084"/>
    <w:rsid w:val="0071322A"/>
    <w:rsid w:val="00713837"/>
    <w:rsid w:val="007145EE"/>
    <w:rsid w:val="0072012E"/>
    <w:rsid w:val="00721B8D"/>
    <w:rsid w:val="00721C1A"/>
    <w:rsid w:val="00724B02"/>
    <w:rsid w:val="0072612B"/>
    <w:rsid w:val="00726515"/>
    <w:rsid w:val="00741366"/>
    <w:rsid w:val="0074249E"/>
    <w:rsid w:val="0074299F"/>
    <w:rsid w:val="00745C0C"/>
    <w:rsid w:val="00746A7C"/>
    <w:rsid w:val="00751583"/>
    <w:rsid w:val="0075353E"/>
    <w:rsid w:val="00753A57"/>
    <w:rsid w:val="00756381"/>
    <w:rsid w:val="00763397"/>
    <w:rsid w:val="0076390C"/>
    <w:rsid w:val="00765A9C"/>
    <w:rsid w:val="00772ECD"/>
    <w:rsid w:val="007742AC"/>
    <w:rsid w:val="007754DF"/>
    <w:rsid w:val="00775E9B"/>
    <w:rsid w:val="00780549"/>
    <w:rsid w:val="00780C8D"/>
    <w:rsid w:val="00780D17"/>
    <w:rsid w:val="007813F6"/>
    <w:rsid w:val="00781A2E"/>
    <w:rsid w:val="00785304"/>
    <w:rsid w:val="007866DD"/>
    <w:rsid w:val="00786B31"/>
    <w:rsid w:val="00787437"/>
    <w:rsid w:val="00790DB8"/>
    <w:rsid w:val="00791EC6"/>
    <w:rsid w:val="00793560"/>
    <w:rsid w:val="00794916"/>
    <w:rsid w:val="007961BE"/>
    <w:rsid w:val="007A02CE"/>
    <w:rsid w:val="007A4490"/>
    <w:rsid w:val="007A46CC"/>
    <w:rsid w:val="007A4DEC"/>
    <w:rsid w:val="007A50E1"/>
    <w:rsid w:val="007B09D8"/>
    <w:rsid w:val="007B0BF3"/>
    <w:rsid w:val="007B2A23"/>
    <w:rsid w:val="007B2E8C"/>
    <w:rsid w:val="007B3A70"/>
    <w:rsid w:val="007B3DB6"/>
    <w:rsid w:val="007B4918"/>
    <w:rsid w:val="007B76F4"/>
    <w:rsid w:val="007C1CE2"/>
    <w:rsid w:val="007C6498"/>
    <w:rsid w:val="007C7FD2"/>
    <w:rsid w:val="007D055B"/>
    <w:rsid w:val="007D0D6D"/>
    <w:rsid w:val="007D0FB9"/>
    <w:rsid w:val="007D100B"/>
    <w:rsid w:val="007D576A"/>
    <w:rsid w:val="007E0E3E"/>
    <w:rsid w:val="007E512F"/>
    <w:rsid w:val="007E7791"/>
    <w:rsid w:val="007F1EE4"/>
    <w:rsid w:val="007F46E9"/>
    <w:rsid w:val="007F5A05"/>
    <w:rsid w:val="007F711A"/>
    <w:rsid w:val="008003EC"/>
    <w:rsid w:val="00801D41"/>
    <w:rsid w:val="008045C0"/>
    <w:rsid w:val="008048CA"/>
    <w:rsid w:val="008051D6"/>
    <w:rsid w:val="008061C2"/>
    <w:rsid w:val="008116B6"/>
    <w:rsid w:val="0081371B"/>
    <w:rsid w:val="00822A47"/>
    <w:rsid w:val="008242AE"/>
    <w:rsid w:val="00825A1C"/>
    <w:rsid w:val="0082754E"/>
    <w:rsid w:val="008310F7"/>
    <w:rsid w:val="00831950"/>
    <w:rsid w:val="00832308"/>
    <w:rsid w:val="00833EEF"/>
    <w:rsid w:val="0083485E"/>
    <w:rsid w:val="00836841"/>
    <w:rsid w:val="008405D7"/>
    <w:rsid w:val="00842EB4"/>
    <w:rsid w:val="00844682"/>
    <w:rsid w:val="0084476E"/>
    <w:rsid w:val="008461D3"/>
    <w:rsid w:val="00846524"/>
    <w:rsid w:val="00847E86"/>
    <w:rsid w:val="008508D5"/>
    <w:rsid w:val="00850CEE"/>
    <w:rsid w:val="00852CEF"/>
    <w:rsid w:val="00853932"/>
    <w:rsid w:val="008545CA"/>
    <w:rsid w:val="008567D7"/>
    <w:rsid w:val="0086200E"/>
    <w:rsid w:val="00863987"/>
    <w:rsid w:val="00864299"/>
    <w:rsid w:val="008661E1"/>
    <w:rsid w:val="00872DF9"/>
    <w:rsid w:val="0087480D"/>
    <w:rsid w:val="00877A22"/>
    <w:rsid w:val="008806AE"/>
    <w:rsid w:val="00882292"/>
    <w:rsid w:val="00890A68"/>
    <w:rsid w:val="00894C8F"/>
    <w:rsid w:val="008969CC"/>
    <w:rsid w:val="00896A2A"/>
    <w:rsid w:val="008A0590"/>
    <w:rsid w:val="008A5117"/>
    <w:rsid w:val="008A59E6"/>
    <w:rsid w:val="008A6619"/>
    <w:rsid w:val="008A6B1A"/>
    <w:rsid w:val="008B0847"/>
    <w:rsid w:val="008B0CFB"/>
    <w:rsid w:val="008B19FD"/>
    <w:rsid w:val="008B3788"/>
    <w:rsid w:val="008B39DD"/>
    <w:rsid w:val="008B58DC"/>
    <w:rsid w:val="008C07AB"/>
    <w:rsid w:val="008C3D54"/>
    <w:rsid w:val="008C5EFE"/>
    <w:rsid w:val="008C6218"/>
    <w:rsid w:val="008C7B45"/>
    <w:rsid w:val="008D375A"/>
    <w:rsid w:val="008D6964"/>
    <w:rsid w:val="008E3CE3"/>
    <w:rsid w:val="008E6BCA"/>
    <w:rsid w:val="008F084B"/>
    <w:rsid w:val="008F1C42"/>
    <w:rsid w:val="008F2941"/>
    <w:rsid w:val="008F623D"/>
    <w:rsid w:val="00904D94"/>
    <w:rsid w:val="00906B6B"/>
    <w:rsid w:val="009071F5"/>
    <w:rsid w:val="00907750"/>
    <w:rsid w:val="0091193C"/>
    <w:rsid w:val="0091254A"/>
    <w:rsid w:val="009134FB"/>
    <w:rsid w:val="00913AB3"/>
    <w:rsid w:val="00913AB5"/>
    <w:rsid w:val="00913EBA"/>
    <w:rsid w:val="00913FF8"/>
    <w:rsid w:val="009144FB"/>
    <w:rsid w:val="00915032"/>
    <w:rsid w:val="00920B37"/>
    <w:rsid w:val="00923545"/>
    <w:rsid w:val="009235E3"/>
    <w:rsid w:val="009243B9"/>
    <w:rsid w:val="009306A9"/>
    <w:rsid w:val="009319BA"/>
    <w:rsid w:val="0093426D"/>
    <w:rsid w:val="00934287"/>
    <w:rsid w:val="00937459"/>
    <w:rsid w:val="009404BA"/>
    <w:rsid w:val="00941505"/>
    <w:rsid w:val="0094250E"/>
    <w:rsid w:val="00943BBD"/>
    <w:rsid w:val="009447A4"/>
    <w:rsid w:val="00945202"/>
    <w:rsid w:val="009476D1"/>
    <w:rsid w:val="0095190C"/>
    <w:rsid w:val="00951A2D"/>
    <w:rsid w:val="00951B87"/>
    <w:rsid w:val="00952D41"/>
    <w:rsid w:val="009562FA"/>
    <w:rsid w:val="009602CB"/>
    <w:rsid w:val="00960EE9"/>
    <w:rsid w:val="00962C2A"/>
    <w:rsid w:val="009675F7"/>
    <w:rsid w:val="00971567"/>
    <w:rsid w:val="00972A10"/>
    <w:rsid w:val="00972B00"/>
    <w:rsid w:val="00987DE6"/>
    <w:rsid w:val="00992232"/>
    <w:rsid w:val="00992D5E"/>
    <w:rsid w:val="00995E7B"/>
    <w:rsid w:val="00996286"/>
    <w:rsid w:val="00996DF7"/>
    <w:rsid w:val="00997736"/>
    <w:rsid w:val="009A4059"/>
    <w:rsid w:val="009A4778"/>
    <w:rsid w:val="009A49A2"/>
    <w:rsid w:val="009A6D81"/>
    <w:rsid w:val="009B1136"/>
    <w:rsid w:val="009B1F27"/>
    <w:rsid w:val="009B3B13"/>
    <w:rsid w:val="009B5819"/>
    <w:rsid w:val="009B5B70"/>
    <w:rsid w:val="009B5E00"/>
    <w:rsid w:val="009C0028"/>
    <w:rsid w:val="009C1BD0"/>
    <w:rsid w:val="009C2C69"/>
    <w:rsid w:val="009C34C6"/>
    <w:rsid w:val="009C388B"/>
    <w:rsid w:val="009C6425"/>
    <w:rsid w:val="009C67E1"/>
    <w:rsid w:val="009D3F9A"/>
    <w:rsid w:val="009D702F"/>
    <w:rsid w:val="009E2E43"/>
    <w:rsid w:val="009E63D9"/>
    <w:rsid w:val="009F40C3"/>
    <w:rsid w:val="00A0066A"/>
    <w:rsid w:val="00A00D77"/>
    <w:rsid w:val="00A01313"/>
    <w:rsid w:val="00A018A3"/>
    <w:rsid w:val="00A0577E"/>
    <w:rsid w:val="00A06B2D"/>
    <w:rsid w:val="00A0767E"/>
    <w:rsid w:val="00A10629"/>
    <w:rsid w:val="00A113F9"/>
    <w:rsid w:val="00A11857"/>
    <w:rsid w:val="00A170C9"/>
    <w:rsid w:val="00A2119B"/>
    <w:rsid w:val="00A21F29"/>
    <w:rsid w:val="00A22AD4"/>
    <w:rsid w:val="00A2348D"/>
    <w:rsid w:val="00A25497"/>
    <w:rsid w:val="00A260CA"/>
    <w:rsid w:val="00A300C6"/>
    <w:rsid w:val="00A35847"/>
    <w:rsid w:val="00A375FB"/>
    <w:rsid w:val="00A45426"/>
    <w:rsid w:val="00A4601A"/>
    <w:rsid w:val="00A47B06"/>
    <w:rsid w:val="00A47BBF"/>
    <w:rsid w:val="00A47CF0"/>
    <w:rsid w:val="00A527B2"/>
    <w:rsid w:val="00A551C0"/>
    <w:rsid w:val="00A57E03"/>
    <w:rsid w:val="00A6066A"/>
    <w:rsid w:val="00A6323C"/>
    <w:rsid w:val="00A663FD"/>
    <w:rsid w:val="00A70FB7"/>
    <w:rsid w:val="00A71071"/>
    <w:rsid w:val="00A7556E"/>
    <w:rsid w:val="00A82687"/>
    <w:rsid w:val="00A82D67"/>
    <w:rsid w:val="00A9120E"/>
    <w:rsid w:val="00A94548"/>
    <w:rsid w:val="00A96E51"/>
    <w:rsid w:val="00AA379B"/>
    <w:rsid w:val="00AA3A4D"/>
    <w:rsid w:val="00AA7FC5"/>
    <w:rsid w:val="00AB0FEA"/>
    <w:rsid w:val="00AB4D8E"/>
    <w:rsid w:val="00AB5331"/>
    <w:rsid w:val="00AC0A02"/>
    <w:rsid w:val="00AC0BBF"/>
    <w:rsid w:val="00AC3459"/>
    <w:rsid w:val="00AC66B4"/>
    <w:rsid w:val="00AD1A0C"/>
    <w:rsid w:val="00AD5350"/>
    <w:rsid w:val="00AE22F7"/>
    <w:rsid w:val="00AE31A8"/>
    <w:rsid w:val="00AE33EF"/>
    <w:rsid w:val="00AE4992"/>
    <w:rsid w:val="00AE71CD"/>
    <w:rsid w:val="00AE7D08"/>
    <w:rsid w:val="00AF0EAC"/>
    <w:rsid w:val="00B004C6"/>
    <w:rsid w:val="00B02E39"/>
    <w:rsid w:val="00B0548B"/>
    <w:rsid w:val="00B055E6"/>
    <w:rsid w:val="00B059D9"/>
    <w:rsid w:val="00B07191"/>
    <w:rsid w:val="00B1107B"/>
    <w:rsid w:val="00B1193E"/>
    <w:rsid w:val="00B1224F"/>
    <w:rsid w:val="00B13B46"/>
    <w:rsid w:val="00B218FD"/>
    <w:rsid w:val="00B2684E"/>
    <w:rsid w:val="00B30D53"/>
    <w:rsid w:val="00B3697C"/>
    <w:rsid w:val="00B36BD6"/>
    <w:rsid w:val="00B40F9F"/>
    <w:rsid w:val="00B42344"/>
    <w:rsid w:val="00B42504"/>
    <w:rsid w:val="00B42533"/>
    <w:rsid w:val="00B46FD2"/>
    <w:rsid w:val="00B479D2"/>
    <w:rsid w:val="00B479E3"/>
    <w:rsid w:val="00B5180A"/>
    <w:rsid w:val="00B60D5B"/>
    <w:rsid w:val="00B612E8"/>
    <w:rsid w:val="00B618AF"/>
    <w:rsid w:val="00B6386A"/>
    <w:rsid w:val="00B65320"/>
    <w:rsid w:val="00B724F8"/>
    <w:rsid w:val="00B72C93"/>
    <w:rsid w:val="00B74B9C"/>
    <w:rsid w:val="00B754A4"/>
    <w:rsid w:val="00B767E3"/>
    <w:rsid w:val="00B8086D"/>
    <w:rsid w:val="00B81F09"/>
    <w:rsid w:val="00B83A29"/>
    <w:rsid w:val="00B84B49"/>
    <w:rsid w:val="00B859B5"/>
    <w:rsid w:val="00B874E3"/>
    <w:rsid w:val="00B87F4A"/>
    <w:rsid w:val="00B9176D"/>
    <w:rsid w:val="00B96A18"/>
    <w:rsid w:val="00BA4535"/>
    <w:rsid w:val="00BB1789"/>
    <w:rsid w:val="00BB17CB"/>
    <w:rsid w:val="00BB21B1"/>
    <w:rsid w:val="00BB3571"/>
    <w:rsid w:val="00BB6BB0"/>
    <w:rsid w:val="00BC27FF"/>
    <w:rsid w:val="00BC41FC"/>
    <w:rsid w:val="00BC6474"/>
    <w:rsid w:val="00BD085D"/>
    <w:rsid w:val="00BD09DF"/>
    <w:rsid w:val="00BD0DAC"/>
    <w:rsid w:val="00BD1039"/>
    <w:rsid w:val="00BD41AD"/>
    <w:rsid w:val="00BE006D"/>
    <w:rsid w:val="00BF0EEE"/>
    <w:rsid w:val="00BF2674"/>
    <w:rsid w:val="00BF3B3B"/>
    <w:rsid w:val="00BF44DF"/>
    <w:rsid w:val="00BF58B0"/>
    <w:rsid w:val="00BF7261"/>
    <w:rsid w:val="00C0346C"/>
    <w:rsid w:val="00C06A35"/>
    <w:rsid w:val="00C06E70"/>
    <w:rsid w:val="00C12F45"/>
    <w:rsid w:val="00C1380C"/>
    <w:rsid w:val="00C14FE5"/>
    <w:rsid w:val="00C16047"/>
    <w:rsid w:val="00C161AE"/>
    <w:rsid w:val="00C165D7"/>
    <w:rsid w:val="00C209DA"/>
    <w:rsid w:val="00C22A48"/>
    <w:rsid w:val="00C24B3D"/>
    <w:rsid w:val="00C3323C"/>
    <w:rsid w:val="00C339A0"/>
    <w:rsid w:val="00C34C7C"/>
    <w:rsid w:val="00C35592"/>
    <w:rsid w:val="00C358B1"/>
    <w:rsid w:val="00C374B9"/>
    <w:rsid w:val="00C41384"/>
    <w:rsid w:val="00C4524B"/>
    <w:rsid w:val="00C455F1"/>
    <w:rsid w:val="00C525F3"/>
    <w:rsid w:val="00C55DC4"/>
    <w:rsid w:val="00C568CF"/>
    <w:rsid w:val="00C61F7B"/>
    <w:rsid w:val="00C62AA1"/>
    <w:rsid w:val="00C64D8B"/>
    <w:rsid w:val="00C6506C"/>
    <w:rsid w:val="00C7218B"/>
    <w:rsid w:val="00C74E35"/>
    <w:rsid w:val="00C767D3"/>
    <w:rsid w:val="00C81046"/>
    <w:rsid w:val="00C81F01"/>
    <w:rsid w:val="00C82875"/>
    <w:rsid w:val="00C86D12"/>
    <w:rsid w:val="00C92560"/>
    <w:rsid w:val="00C92D27"/>
    <w:rsid w:val="00C961C4"/>
    <w:rsid w:val="00C97EF7"/>
    <w:rsid w:val="00CA141A"/>
    <w:rsid w:val="00CA2162"/>
    <w:rsid w:val="00CA31F8"/>
    <w:rsid w:val="00CB1A73"/>
    <w:rsid w:val="00CB2F44"/>
    <w:rsid w:val="00CB3712"/>
    <w:rsid w:val="00CB516E"/>
    <w:rsid w:val="00CB5508"/>
    <w:rsid w:val="00CB656B"/>
    <w:rsid w:val="00CC0103"/>
    <w:rsid w:val="00CC0995"/>
    <w:rsid w:val="00CC1253"/>
    <w:rsid w:val="00CC1D7F"/>
    <w:rsid w:val="00CC201C"/>
    <w:rsid w:val="00CC4FCE"/>
    <w:rsid w:val="00CC63E7"/>
    <w:rsid w:val="00CC65C4"/>
    <w:rsid w:val="00CD1BC8"/>
    <w:rsid w:val="00CD2DBD"/>
    <w:rsid w:val="00CD5771"/>
    <w:rsid w:val="00CD64A8"/>
    <w:rsid w:val="00CD6C9C"/>
    <w:rsid w:val="00CF377D"/>
    <w:rsid w:val="00CF381A"/>
    <w:rsid w:val="00CF4466"/>
    <w:rsid w:val="00CF60E1"/>
    <w:rsid w:val="00CF67D3"/>
    <w:rsid w:val="00D00633"/>
    <w:rsid w:val="00D04CDF"/>
    <w:rsid w:val="00D078CC"/>
    <w:rsid w:val="00D10EEB"/>
    <w:rsid w:val="00D112F0"/>
    <w:rsid w:val="00D129EC"/>
    <w:rsid w:val="00D13D24"/>
    <w:rsid w:val="00D21B34"/>
    <w:rsid w:val="00D238D0"/>
    <w:rsid w:val="00D24032"/>
    <w:rsid w:val="00D25E56"/>
    <w:rsid w:val="00D260CE"/>
    <w:rsid w:val="00D35A24"/>
    <w:rsid w:val="00D40C43"/>
    <w:rsid w:val="00D43CF5"/>
    <w:rsid w:val="00D46AE0"/>
    <w:rsid w:val="00D4741C"/>
    <w:rsid w:val="00D50547"/>
    <w:rsid w:val="00D51E54"/>
    <w:rsid w:val="00D53B50"/>
    <w:rsid w:val="00D53F1F"/>
    <w:rsid w:val="00D55F46"/>
    <w:rsid w:val="00D57D95"/>
    <w:rsid w:val="00D60EFD"/>
    <w:rsid w:val="00D61F93"/>
    <w:rsid w:val="00D657E7"/>
    <w:rsid w:val="00D65FFF"/>
    <w:rsid w:val="00D67731"/>
    <w:rsid w:val="00D752BC"/>
    <w:rsid w:val="00D75684"/>
    <w:rsid w:val="00D800AC"/>
    <w:rsid w:val="00D80745"/>
    <w:rsid w:val="00D81073"/>
    <w:rsid w:val="00D82031"/>
    <w:rsid w:val="00D84784"/>
    <w:rsid w:val="00D8678F"/>
    <w:rsid w:val="00D91954"/>
    <w:rsid w:val="00D922FD"/>
    <w:rsid w:val="00D92994"/>
    <w:rsid w:val="00D93DE8"/>
    <w:rsid w:val="00D9461A"/>
    <w:rsid w:val="00D94A6A"/>
    <w:rsid w:val="00DA1856"/>
    <w:rsid w:val="00DA45AE"/>
    <w:rsid w:val="00DA5FE6"/>
    <w:rsid w:val="00DB37E7"/>
    <w:rsid w:val="00DC0881"/>
    <w:rsid w:val="00DC2FD2"/>
    <w:rsid w:val="00DC3BBC"/>
    <w:rsid w:val="00DC7CDD"/>
    <w:rsid w:val="00DD2250"/>
    <w:rsid w:val="00DD6EA0"/>
    <w:rsid w:val="00DE033B"/>
    <w:rsid w:val="00DE25BA"/>
    <w:rsid w:val="00DE652D"/>
    <w:rsid w:val="00DE7765"/>
    <w:rsid w:val="00DF259D"/>
    <w:rsid w:val="00DF3566"/>
    <w:rsid w:val="00DF723A"/>
    <w:rsid w:val="00E00612"/>
    <w:rsid w:val="00E00C1F"/>
    <w:rsid w:val="00E013CF"/>
    <w:rsid w:val="00E0213F"/>
    <w:rsid w:val="00E13D82"/>
    <w:rsid w:val="00E147E4"/>
    <w:rsid w:val="00E20123"/>
    <w:rsid w:val="00E212CA"/>
    <w:rsid w:val="00E2253D"/>
    <w:rsid w:val="00E25FD6"/>
    <w:rsid w:val="00E261C1"/>
    <w:rsid w:val="00E3054E"/>
    <w:rsid w:val="00E320C9"/>
    <w:rsid w:val="00E36577"/>
    <w:rsid w:val="00E36870"/>
    <w:rsid w:val="00E40933"/>
    <w:rsid w:val="00E4541F"/>
    <w:rsid w:val="00E4593F"/>
    <w:rsid w:val="00E52171"/>
    <w:rsid w:val="00E52501"/>
    <w:rsid w:val="00E6775D"/>
    <w:rsid w:val="00E7082A"/>
    <w:rsid w:val="00E74107"/>
    <w:rsid w:val="00E77DC2"/>
    <w:rsid w:val="00E90EE7"/>
    <w:rsid w:val="00E94FC0"/>
    <w:rsid w:val="00E959F5"/>
    <w:rsid w:val="00E971FE"/>
    <w:rsid w:val="00EA01EF"/>
    <w:rsid w:val="00EA0B14"/>
    <w:rsid w:val="00EA132C"/>
    <w:rsid w:val="00EA1CAA"/>
    <w:rsid w:val="00EA2F4C"/>
    <w:rsid w:val="00EA3B5C"/>
    <w:rsid w:val="00EA5881"/>
    <w:rsid w:val="00EB3282"/>
    <w:rsid w:val="00EB3DCF"/>
    <w:rsid w:val="00EB79D3"/>
    <w:rsid w:val="00EC5FF7"/>
    <w:rsid w:val="00EC6B75"/>
    <w:rsid w:val="00ED058F"/>
    <w:rsid w:val="00ED59F1"/>
    <w:rsid w:val="00ED5EB9"/>
    <w:rsid w:val="00EE00FB"/>
    <w:rsid w:val="00EE0EFD"/>
    <w:rsid w:val="00EE39D3"/>
    <w:rsid w:val="00EE7C89"/>
    <w:rsid w:val="00EF0025"/>
    <w:rsid w:val="00EF3AEF"/>
    <w:rsid w:val="00EF5ED3"/>
    <w:rsid w:val="00EF65B5"/>
    <w:rsid w:val="00EF6A96"/>
    <w:rsid w:val="00EF6EC2"/>
    <w:rsid w:val="00F021C0"/>
    <w:rsid w:val="00F04372"/>
    <w:rsid w:val="00F04759"/>
    <w:rsid w:val="00F04ABD"/>
    <w:rsid w:val="00F074B2"/>
    <w:rsid w:val="00F128A5"/>
    <w:rsid w:val="00F27DE8"/>
    <w:rsid w:val="00F27FB7"/>
    <w:rsid w:val="00F33ED6"/>
    <w:rsid w:val="00F342BD"/>
    <w:rsid w:val="00F34D63"/>
    <w:rsid w:val="00F4047A"/>
    <w:rsid w:val="00F415BD"/>
    <w:rsid w:val="00F418C7"/>
    <w:rsid w:val="00F428BE"/>
    <w:rsid w:val="00F43A11"/>
    <w:rsid w:val="00F45337"/>
    <w:rsid w:val="00F4696C"/>
    <w:rsid w:val="00F564AE"/>
    <w:rsid w:val="00F614FB"/>
    <w:rsid w:val="00F64522"/>
    <w:rsid w:val="00F65DE8"/>
    <w:rsid w:val="00F70091"/>
    <w:rsid w:val="00F70E58"/>
    <w:rsid w:val="00F73950"/>
    <w:rsid w:val="00F75C6F"/>
    <w:rsid w:val="00F75F51"/>
    <w:rsid w:val="00F81AEA"/>
    <w:rsid w:val="00F81DCF"/>
    <w:rsid w:val="00F824DD"/>
    <w:rsid w:val="00F829A9"/>
    <w:rsid w:val="00F83CEF"/>
    <w:rsid w:val="00F86450"/>
    <w:rsid w:val="00F877BE"/>
    <w:rsid w:val="00F94EA4"/>
    <w:rsid w:val="00F96083"/>
    <w:rsid w:val="00F966CB"/>
    <w:rsid w:val="00F97508"/>
    <w:rsid w:val="00FA0EF5"/>
    <w:rsid w:val="00FA310D"/>
    <w:rsid w:val="00FA597C"/>
    <w:rsid w:val="00FC015F"/>
    <w:rsid w:val="00FC4A8F"/>
    <w:rsid w:val="00FC7305"/>
    <w:rsid w:val="00FD4CFB"/>
    <w:rsid w:val="00FD61D8"/>
    <w:rsid w:val="00FD640A"/>
    <w:rsid w:val="00FD706B"/>
    <w:rsid w:val="00FE7A73"/>
    <w:rsid w:val="00FF22A3"/>
    <w:rsid w:val="00FF325F"/>
    <w:rsid w:val="00FF472C"/>
    <w:rsid w:val="00FF4AC3"/>
    <w:rsid w:val="00FF530F"/>
    <w:rsid w:val="00FF663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71"/>
    <w:pPr>
      <w:spacing w:after="160" w:line="259" w:lineRule="auto"/>
    </w:pPr>
    <w:rPr>
      <w:rFonts w:cs="Mangal"/>
    </w:rPr>
  </w:style>
  <w:style w:type="paragraph" w:styleId="Heading1">
    <w:name w:val="heading 1"/>
    <w:basedOn w:val="Normal"/>
    <w:next w:val="Normal"/>
    <w:link w:val="Heading1Char"/>
    <w:uiPriority w:val="9"/>
    <w:qFormat/>
    <w:rsid w:val="00E52171"/>
    <w:pPr>
      <w:keepNext/>
      <w:spacing w:before="240" w:after="60" w:line="276" w:lineRule="auto"/>
      <w:outlineLvl w:val="0"/>
    </w:pPr>
    <w:rPr>
      <w:rFonts w:ascii="Cambria" w:eastAsia="Times New Roman" w:hAnsi="Cambria" w:cs="Times New Roman"/>
      <w:b/>
      <w:bCs/>
      <w:kern w:val="32"/>
      <w:sz w:val="32"/>
      <w:szCs w:val="29"/>
    </w:rPr>
  </w:style>
  <w:style w:type="paragraph" w:styleId="Heading2">
    <w:name w:val="heading 2"/>
    <w:basedOn w:val="Normal"/>
    <w:next w:val="Normal"/>
    <w:link w:val="Heading2Char"/>
    <w:uiPriority w:val="9"/>
    <w:semiHidden/>
    <w:unhideWhenUsed/>
    <w:qFormat/>
    <w:rsid w:val="00E52171"/>
    <w:pPr>
      <w:keepNext/>
      <w:keepLines/>
      <w:spacing w:before="40" w:after="0" w:line="276" w:lineRule="auto"/>
      <w:outlineLvl w:val="1"/>
    </w:pPr>
    <w:rPr>
      <w:rFonts w:ascii="Calibri Light" w:eastAsia="Times New Roman" w:hAnsi="Calibri Light"/>
      <w:color w:val="2E74B5"/>
      <w:sz w:val="26"/>
      <w:szCs w:val="23"/>
    </w:rPr>
  </w:style>
  <w:style w:type="paragraph" w:styleId="Heading3">
    <w:name w:val="heading 3"/>
    <w:basedOn w:val="Normal"/>
    <w:next w:val="Normal"/>
    <w:link w:val="Heading3Char"/>
    <w:uiPriority w:val="9"/>
    <w:semiHidden/>
    <w:unhideWhenUsed/>
    <w:qFormat/>
    <w:rsid w:val="00E52171"/>
    <w:pPr>
      <w:keepNext/>
      <w:keepLines/>
      <w:spacing w:before="40" w:after="0" w:line="276" w:lineRule="auto"/>
      <w:outlineLvl w:val="2"/>
    </w:pPr>
    <w:rPr>
      <w:rFonts w:ascii="Calibri Light" w:eastAsia="Times New Roman" w:hAnsi="Calibri Light"/>
      <w:color w:val="1F4D78"/>
      <w:sz w:val="24"/>
      <w:szCs w:val="21"/>
    </w:rPr>
  </w:style>
  <w:style w:type="paragraph" w:styleId="Heading4">
    <w:name w:val="heading 4"/>
    <w:aliases w:val="Sub-Clause Sub-paragraph, Sub-Clause Sub-paragraph,ClauseSubSub_No&amp;Name"/>
    <w:basedOn w:val="Normal"/>
    <w:next w:val="Normal"/>
    <w:link w:val="Heading4Char"/>
    <w:qFormat/>
    <w:rsid w:val="00E52171"/>
    <w:pPr>
      <w:spacing w:before="120" w:after="120" w:line="240" w:lineRule="auto"/>
      <w:jc w:val="both"/>
      <w:outlineLvl w:val="3"/>
    </w:pPr>
    <w:rPr>
      <w:rFonts w:ascii="Arial" w:eastAsia="Times New Roman" w:hAnsi="Arial"/>
      <w:sz w:val="20"/>
    </w:rPr>
  </w:style>
  <w:style w:type="paragraph" w:styleId="Heading5">
    <w:name w:val="heading 5"/>
    <w:basedOn w:val="Normal"/>
    <w:next w:val="Normal"/>
    <w:link w:val="Heading5Char"/>
    <w:uiPriority w:val="9"/>
    <w:semiHidden/>
    <w:unhideWhenUsed/>
    <w:qFormat/>
    <w:rsid w:val="00E52171"/>
    <w:pPr>
      <w:spacing w:before="240" w:after="60" w:line="276" w:lineRule="auto"/>
      <w:outlineLvl w:val="4"/>
    </w:pPr>
    <w:rPr>
      <w:rFonts w:ascii="Calibri" w:eastAsia="Times New Roman" w:hAnsi="Calibri" w:cs="Times New Roman"/>
      <w:b/>
      <w:bCs/>
      <w:i/>
      <w:iCs/>
      <w:sz w:val="26"/>
      <w:szCs w:val="23"/>
    </w:rPr>
  </w:style>
  <w:style w:type="paragraph" w:styleId="Heading6">
    <w:name w:val="heading 6"/>
    <w:basedOn w:val="Normal"/>
    <w:next w:val="Normal"/>
    <w:link w:val="Heading6Char"/>
    <w:qFormat/>
    <w:rsid w:val="00E52171"/>
    <w:pPr>
      <w:spacing w:before="240" w:after="60" w:line="240" w:lineRule="auto"/>
      <w:jc w:val="both"/>
      <w:outlineLvl w:val="5"/>
    </w:pPr>
    <w:rPr>
      <w:rFonts w:ascii="Arial" w:eastAsia="Times New Roman" w:hAnsi="Arial"/>
      <w:i/>
      <w:sz w:val="20"/>
    </w:rPr>
  </w:style>
  <w:style w:type="paragraph" w:styleId="Heading7">
    <w:name w:val="heading 7"/>
    <w:basedOn w:val="Normal"/>
    <w:next w:val="Normal"/>
    <w:link w:val="Heading7Char"/>
    <w:qFormat/>
    <w:rsid w:val="00E52171"/>
    <w:pPr>
      <w:spacing w:before="240" w:after="60" w:line="240" w:lineRule="auto"/>
      <w:jc w:val="both"/>
      <w:outlineLvl w:val="6"/>
    </w:pPr>
    <w:rPr>
      <w:rFonts w:ascii="Arial" w:eastAsia="Times New Roman" w:hAnsi="Arial"/>
      <w:sz w:val="20"/>
    </w:rPr>
  </w:style>
  <w:style w:type="paragraph" w:styleId="Heading8">
    <w:name w:val="heading 8"/>
    <w:basedOn w:val="Normal"/>
    <w:next w:val="Normal"/>
    <w:link w:val="Heading8Char"/>
    <w:qFormat/>
    <w:rsid w:val="00E52171"/>
    <w:pPr>
      <w:spacing w:before="240" w:after="60" w:line="24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E52171"/>
    <w:pPr>
      <w:spacing w:before="240" w:after="60" w:line="240" w:lineRule="auto"/>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171"/>
    <w:rPr>
      <w:rFonts w:ascii="Cambria" w:eastAsia="Times New Roman" w:hAnsi="Cambria" w:cs="Times New Roman"/>
      <w:b/>
      <w:bCs/>
      <w:kern w:val="32"/>
      <w:sz w:val="32"/>
      <w:szCs w:val="29"/>
    </w:rPr>
  </w:style>
  <w:style w:type="character" w:customStyle="1" w:styleId="Heading4Char">
    <w:name w:val="Heading 4 Char"/>
    <w:aliases w:val="Sub-Clause Sub-paragraph Char, Sub-Clause Sub-paragraph Char,ClauseSubSub_No&amp;Name Char"/>
    <w:basedOn w:val="DefaultParagraphFont"/>
    <w:link w:val="Heading4"/>
    <w:rsid w:val="00E52171"/>
    <w:rPr>
      <w:rFonts w:ascii="Arial" w:eastAsia="Times New Roman" w:hAnsi="Arial" w:cs="Mangal"/>
      <w:sz w:val="20"/>
    </w:rPr>
  </w:style>
  <w:style w:type="character" w:customStyle="1" w:styleId="Heading6Char">
    <w:name w:val="Heading 6 Char"/>
    <w:basedOn w:val="DefaultParagraphFont"/>
    <w:link w:val="Heading6"/>
    <w:rsid w:val="00E52171"/>
    <w:rPr>
      <w:rFonts w:ascii="Arial" w:eastAsia="Times New Roman" w:hAnsi="Arial" w:cs="Mangal"/>
      <w:i/>
      <w:sz w:val="20"/>
    </w:rPr>
  </w:style>
  <w:style w:type="character" w:customStyle="1" w:styleId="Heading7Char">
    <w:name w:val="Heading 7 Char"/>
    <w:basedOn w:val="DefaultParagraphFont"/>
    <w:link w:val="Heading7"/>
    <w:rsid w:val="00E52171"/>
    <w:rPr>
      <w:rFonts w:ascii="Arial" w:eastAsia="Times New Roman" w:hAnsi="Arial" w:cs="Mangal"/>
      <w:sz w:val="20"/>
    </w:rPr>
  </w:style>
  <w:style w:type="character" w:customStyle="1" w:styleId="Heading8Char">
    <w:name w:val="Heading 8 Char"/>
    <w:basedOn w:val="DefaultParagraphFont"/>
    <w:link w:val="Heading8"/>
    <w:rsid w:val="00E52171"/>
    <w:rPr>
      <w:rFonts w:ascii="Arial" w:eastAsia="Times New Roman" w:hAnsi="Arial" w:cs="Mangal"/>
      <w:i/>
      <w:sz w:val="20"/>
    </w:rPr>
  </w:style>
  <w:style w:type="character" w:customStyle="1" w:styleId="Heading9Char">
    <w:name w:val="Heading 9 Char"/>
    <w:basedOn w:val="DefaultParagraphFont"/>
    <w:link w:val="Heading9"/>
    <w:rsid w:val="00E52171"/>
    <w:rPr>
      <w:rFonts w:ascii="Arial" w:eastAsia="Times New Roman" w:hAnsi="Arial" w:cs="Mangal"/>
      <w:b/>
      <w:i/>
      <w:sz w:val="18"/>
    </w:rPr>
  </w:style>
  <w:style w:type="character" w:customStyle="1" w:styleId="Heading2Char">
    <w:name w:val="Heading 2 Char"/>
    <w:basedOn w:val="DefaultParagraphFont"/>
    <w:link w:val="Heading2"/>
    <w:uiPriority w:val="9"/>
    <w:semiHidden/>
    <w:rsid w:val="00E52171"/>
    <w:rPr>
      <w:rFonts w:ascii="Calibri Light" w:eastAsia="Times New Roman" w:hAnsi="Calibri Light" w:cs="Mangal"/>
      <w:color w:val="2E74B5"/>
      <w:sz w:val="26"/>
      <w:szCs w:val="23"/>
    </w:rPr>
  </w:style>
  <w:style w:type="character" w:customStyle="1" w:styleId="Heading3Char">
    <w:name w:val="Heading 3 Char"/>
    <w:basedOn w:val="DefaultParagraphFont"/>
    <w:link w:val="Heading3"/>
    <w:uiPriority w:val="9"/>
    <w:semiHidden/>
    <w:rsid w:val="00E52171"/>
    <w:rPr>
      <w:rFonts w:ascii="Calibri Light" w:eastAsia="Times New Roman" w:hAnsi="Calibri Light" w:cs="Mangal"/>
      <w:color w:val="1F4D78"/>
      <w:sz w:val="24"/>
      <w:szCs w:val="21"/>
    </w:rPr>
  </w:style>
  <w:style w:type="character" w:customStyle="1" w:styleId="Heading5Char">
    <w:name w:val="Heading 5 Char"/>
    <w:basedOn w:val="DefaultParagraphFont"/>
    <w:link w:val="Heading5"/>
    <w:uiPriority w:val="9"/>
    <w:semiHidden/>
    <w:rsid w:val="00E52171"/>
    <w:rPr>
      <w:rFonts w:ascii="Calibri" w:eastAsia="Times New Roman" w:hAnsi="Calibri" w:cs="Times New Roman"/>
      <w:b/>
      <w:bCs/>
      <w:i/>
      <w:iCs/>
      <w:sz w:val="26"/>
      <w:szCs w:val="23"/>
    </w:rPr>
  </w:style>
  <w:style w:type="paragraph" w:styleId="FootnoteText">
    <w:name w:val="footnote text"/>
    <w:basedOn w:val="Normal"/>
    <w:link w:val="FootnoteTextChar"/>
    <w:uiPriority w:val="99"/>
    <w:semiHidden/>
    <w:unhideWhenUsed/>
    <w:rsid w:val="00E52171"/>
    <w:pPr>
      <w:spacing w:after="200" w:line="276" w:lineRule="auto"/>
    </w:pPr>
    <w:rPr>
      <w:rFonts w:ascii="Calibri" w:eastAsia="Calibri" w:hAnsi="Calibri"/>
      <w:sz w:val="20"/>
      <w:szCs w:val="18"/>
    </w:rPr>
  </w:style>
  <w:style w:type="character" w:customStyle="1" w:styleId="FootnoteTextChar">
    <w:name w:val="Footnote Text Char"/>
    <w:basedOn w:val="DefaultParagraphFont"/>
    <w:link w:val="FootnoteText"/>
    <w:uiPriority w:val="99"/>
    <w:semiHidden/>
    <w:rsid w:val="00E52171"/>
    <w:rPr>
      <w:rFonts w:ascii="Calibri" w:eastAsia="Calibri" w:hAnsi="Calibri" w:cs="Mangal"/>
      <w:sz w:val="20"/>
      <w:szCs w:val="18"/>
    </w:rPr>
  </w:style>
  <w:style w:type="character" w:styleId="FootnoteReference">
    <w:name w:val="footnote reference"/>
    <w:semiHidden/>
    <w:unhideWhenUsed/>
    <w:rsid w:val="00E52171"/>
    <w:rPr>
      <w:vertAlign w:val="superscript"/>
    </w:rPr>
  </w:style>
  <w:style w:type="character" w:styleId="Hyperlink">
    <w:name w:val="Hyperlink"/>
    <w:uiPriority w:val="99"/>
    <w:unhideWhenUsed/>
    <w:rsid w:val="00E52171"/>
    <w:rPr>
      <w:color w:val="0000FF"/>
      <w:u w:val="single"/>
    </w:rPr>
  </w:style>
  <w:style w:type="table" w:styleId="TableGrid">
    <w:name w:val="Table Grid"/>
    <w:basedOn w:val="TableNormal"/>
    <w:uiPriority w:val="59"/>
    <w:rsid w:val="00E5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52171"/>
    <w:pPr>
      <w:spacing w:after="200" w:line="276" w:lineRule="auto"/>
      <w:ind w:left="720"/>
      <w:contextualSpacing/>
    </w:pPr>
    <w:rPr>
      <w:rFonts w:ascii="Calibri" w:eastAsia="Calibri" w:hAnsi="Calibri"/>
    </w:rPr>
  </w:style>
  <w:style w:type="character" w:customStyle="1" w:styleId="ListParagraphChar">
    <w:name w:val="List Paragraph Char"/>
    <w:link w:val="ListParagraph"/>
    <w:uiPriority w:val="34"/>
    <w:rsid w:val="00E52171"/>
    <w:rPr>
      <w:rFonts w:ascii="Calibri" w:eastAsia="Calibri" w:hAnsi="Calibri" w:cs="Mangal"/>
    </w:rPr>
  </w:style>
  <w:style w:type="paragraph" w:styleId="BalloonText">
    <w:name w:val="Balloon Text"/>
    <w:basedOn w:val="Normal"/>
    <w:link w:val="BalloonTextChar"/>
    <w:uiPriority w:val="99"/>
    <w:semiHidden/>
    <w:unhideWhenUsed/>
    <w:rsid w:val="00E5217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E52171"/>
    <w:rPr>
      <w:rFonts w:ascii="Segoe UI" w:hAnsi="Segoe UI" w:cs="Segoe UI"/>
      <w:sz w:val="18"/>
      <w:szCs w:val="16"/>
    </w:rPr>
  </w:style>
  <w:style w:type="paragraph" w:styleId="ListNumber">
    <w:name w:val="List Number"/>
    <w:basedOn w:val="Normal"/>
    <w:rsid w:val="00E52171"/>
    <w:pPr>
      <w:numPr>
        <w:numId w:val="5"/>
      </w:numPr>
      <w:suppressAutoHyphens/>
      <w:spacing w:before="120" w:after="0" w:line="240" w:lineRule="auto"/>
      <w:ind w:right="-74"/>
      <w:jc w:val="both"/>
    </w:pPr>
    <w:rPr>
      <w:rFonts w:ascii="Arial" w:eastAsia="Times New Roman" w:hAnsi="Arial" w:cs="Times New Roman"/>
      <w:sz w:val="20"/>
      <w:lang w:bidi="ar-SA"/>
    </w:rPr>
  </w:style>
  <w:style w:type="paragraph" w:customStyle="1" w:styleId="Header2-SubClauses">
    <w:name w:val="Header 2 - SubClauses"/>
    <w:basedOn w:val="Normal"/>
    <w:link w:val="Header2-SubClausesCharChar"/>
    <w:rsid w:val="00E52171"/>
    <w:pPr>
      <w:spacing w:before="120" w:after="200" w:line="240" w:lineRule="auto"/>
      <w:jc w:val="both"/>
    </w:pPr>
    <w:rPr>
      <w:rFonts w:ascii="Arial" w:eastAsia="Times New Roman" w:hAnsi="Arial"/>
      <w:sz w:val="20"/>
    </w:rPr>
  </w:style>
  <w:style w:type="character" w:customStyle="1" w:styleId="Header2-SubClausesCharChar">
    <w:name w:val="Header 2 - SubClauses Char Char"/>
    <w:link w:val="Header2-SubClauses"/>
    <w:rsid w:val="00E52171"/>
    <w:rPr>
      <w:rFonts w:ascii="Arial" w:eastAsia="Times New Roman" w:hAnsi="Arial" w:cs="Mangal"/>
      <w:sz w:val="20"/>
    </w:rPr>
  </w:style>
  <w:style w:type="character" w:customStyle="1" w:styleId="apple-converted-space">
    <w:name w:val="apple-converted-space"/>
    <w:rsid w:val="00E52171"/>
  </w:style>
  <w:style w:type="paragraph" w:customStyle="1" w:styleId="P3Header1-Clauses">
    <w:name w:val="P3 Header1-Clauses"/>
    <w:basedOn w:val="Normal"/>
    <w:uiPriority w:val="99"/>
    <w:rsid w:val="00E52171"/>
    <w:pPr>
      <w:spacing w:before="120" w:after="120" w:line="240" w:lineRule="auto"/>
      <w:jc w:val="both"/>
    </w:pPr>
    <w:rPr>
      <w:rFonts w:ascii="Arial" w:eastAsia="Times New Roman" w:hAnsi="Arial" w:cs="Times New Roman"/>
      <w:sz w:val="20"/>
      <w:lang w:bidi="ar-SA"/>
    </w:rPr>
  </w:style>
  <w:style w:type="paragraph" w:customStyle="1" w:styleId="Default">
    <w:name w:val="Default"/>
    <w:rsid w:val="00E521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52171"/>
    <w:pPr>
      <w:tabs>
        <w:tab w:val="center" w:pos="4680"/>
        <w:tab w:val="right" w:pos="9360"/>
      </w:tabs>
      <w:spacing w:after="0" w:line="240" w:lineRule="auto"/>
    </w:pPr>
    <w:rPr>
      <w:rFonts w:ascii="Calibri" w:eastAsia="Calibri" w:hAnsi="Calibri"/>
    </w:rPr>
  </w:style>
  <w:style w:type="character" w:customStyle="1" w:styleId="HeaderChar">
    <w:name w:val="Header Char"/>
    <w:basedOn w:val="DefaultParagraphFont"/>
    <w:link w:val="Header"/>
    <w:uiPriority w:val="99"/>
    <w:rsid w:val="00E52171"/>
    <w:rPr>
      <w:rFonts w:ascii="Calibri" w:eastAsia="Calibri" w:hAnsi="Calibri" w:cs="Mangal"/>
    </w:rPr>
  </w:style>
  <w:style w:type="paragraph" w:styleId="Footer">
    <w:name w:val="footer"/>
    <w:basedOn w:val="Normal"/>
    <w:link w:val="FooterChar"/>
    <w:uiPriority w:val="99"/>
    <w:unhideWhenUsed/>
    <w:rsid w:val="00E52171"/>
    <w:pPr>
      <w:tabs>
        <w:tab w:val="center" w:pos="4680"/>
        <w:tab w:val="right" w:pos="9360"/>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E52171"/>
    <w:rPr>
      <w:rFonts w:ascii="Calibri" w:eastAsia="Calibri" w:hAnsi="Calibri" w:cs="Mangal"/>
    </w:rPr>
  </w:style>
  <w:style w:type="paragraph" w:styleId="Title">
    <w:name w:val="Title"/>
    <w:basedOn w:val="Normal"/>
    <w:link w:val="TitleChar"/>
    <w:qFormat/>
    <w:rsid w:val="00E52171"/>
    <w:pPr>
      <w:spacing w:after="0" w:line="240" w:lineRule="auto"/>
      <w:jc w:val="center"/>
    </w:pPr>
    <w:rPr>
      <w:rFonts w:ascii="Arial" w:eastAsia="Times New Roman" w:hAnsi="Arial"/>
      <w:b/>
      <w:sz w:val="48"/>
    </w:rPr>
  </w:style>
  <w:style w:type="character" w:customStyle="1" w:styleId="TitleChar">
    <w:name w:val="Title Char"/>
    <w:basedOn w:val="DefaultParagraphFont"/>
    <w:link w:val="Title"/>
    <w:rsid w:val="00E52171"/>
    <w:rPr>
      <w:rFonts w:ascii="Arial" w:eastAsia="Times New Roman" w:hAnsi="Arial" w:cs="Mangal"/>
      <w:b/>
      <w:sz w:val="48"/>
    </w:rPr>
  </w:style>
  <w:style w:type="paragraph" w:customStyle="1" w:styleId="ITB-3-Paragraph">
    <w:name w:val="ITB-3-Paragraph"/>
    <w:basedOn w:val="Normal"/>
    <w:rsid w:val="00E52171"/>
    <w:pPr>
      <w:tabs>
        <w:tab w:val="num" w:pos="864"/>
      </w:tabs>
      <w:spacing w:after="120" w:line="240" w:lineRule="auto"/>
      <w:ind w:left="864" w:hanging="432"/>
      <w:jc w:val="both"/>
    </w:pPr>
    <w:rPr>
      <w:rFonts w:ascii="Times New Roman" w:eastAsia="Times New Roman" w:hAnsi="Times New Roman" w:cs="Times New Roman"/>
      <w:sz w:val="24"/>
      <w:lang w:bidi="ar-SA"/>
    </w:rPr>
  </w:style>
  <w:style w:type="character" w:styleId="CommentReference">
    <w:name w:val="annotation reference"/>
    <w:uiPriority w:val="99"/>
    <w:semiHidden/>
    <w:unhideWhenUsed/>
    <w:rsid w:val="00E52171"/>
    <w:rPr>
      <w:sz w:val="16"/>
      <w:szCs w:val="16"/>
    </w:rPr>
  </w:style>
  <w:style w:type="paragraph" w:styleId="CommentText">
    <w:name w:val="annotation text"/>
    <w:basedOn w:val="Normal"/>
    <w:link w:val="CommentTextChar"/>
    <w:uiPriority w:val="99"/>
    <w:unhideWhenUsed/>
    <w:rsid w:val="00E52171"/>
    <w:pPr>
      <w:spacing w:after="200" w:line="276" w:lineRule="auto"/>
    </w:pPr>
    <w:rPr>
      <w:rFonts w:ascii="Calibri" w:eastAsia="Calibri" w:hAnsi="Calibri"/>
      <w:sz w:val="20"/>
      <w:szCs w:val="18"/>
    </w:rPr>
  </w:style>
  <w:style w:type="character" w:customStyle="1" w:styleId="CommentTextChar">
    <w:name w:val="Comment Text Char"/>
    <w:basedOn w:val="DefaultParagraphFont"/>
    <w:link w:val="CommentText"/>
    <w:uiPriority w:val="99"/>
    <w:rsid w:val="00E52171"/>
    <w:rPr>
      <w:rFonts w:ascii="Calibri" w:eastAsia="Calibri" w:hAnsi="Calibri" w:cs="Mangal"/>
      <w:sz w:val="20"/>
      <w:szCs w:val="18"/>
    </w:rPr>
  </w:style>
  <w:style w:type="paragraph" w:styleId="Subtitle">
    <w:name w:val="Subtitle"/>
    <w:basedOn w:val="Normal"/>
    <w:link w:val="SubtitleChar"/>
    <w:qFormat/>
    <w:rsid w:val="00E52171"/>
    <w:pPr>
      <w:spacing w:after="0" w:line="240" w:lineRule="auto"/>
      <w:jc w:val="center"/>
    </w:pPr>
    <w:rPr>
      <w:rFonts w:ascii="Arial" w:eastAsia="Times New Roman" w:hAnsi="Arial"/>
      <w:b/>
      <w:sz w:val="40"/>
    </w:rPr>
  </w:style>
  <w:style w:type="character" w:customStyle="1" w:styleId="SubtitleChar">
    <w:name w:val="Subtitle Char"/>
    <w:basedOn w:val="DefaultParagraphFont"/>
    <w:link w:val="Subtitle"/>
    <w:rsid w:val="00E52171"/>
    <w:rPr>
      <w:rFonts w:ascii="Arial" w:eastAsia="Times New Roman" w:hAnsi="Arial" w:cs="Mangal"/>
      <w:b/>
      <w:sz w:val="40"/>
    </w:rPr>
  </w:style>
  <w:style w:type="character" w:customStyle="1" w:styleId="EndnoteTextChar">
    <w:name w:val="Endnote Text Char"/>
    <w:basedOn w:val="DefaultParagraphFont"/>
    <w:link w:val="EndnoteText"/>
    <w:uiPriority w:val="99"/>
    <w:semiHidden/>
    <w:rsid w:val="00E52171"/>
    <w:rPr>
      <w:rFonts w:ascii="Calibri" w:eastAsia="Calibri" w:hAnsi="Calibri" w:cs="Mangal"/>
      <w:sz w:val="20"/>
      <w:szCs w:val="18"/>
    </w:rPr>
  </w:style>
  <w:style w:type="paragraph" w:styleId="EndnoteText">
    <w:name w:val="endnote text"/>
    <w:basedOn w:val="Normal"/>
    <w:link w:val="EndnoteTextChar"/>
    <w:uiPriority w:val="99"/>
    <w:semiHidden/>
    <w:unhideWhenUsed/>
    <w:rsid w:val="00E52171"/>
    <w:pPr>
      <w:spacing w:after="200" w:line="276" w:lineRule="auto"/>
    </w:pPr>
    <w:rPr>
      <w:rFonts w:ascii="Calibri" w:eastAsia="Calibri" w:hAnsi="Calibri"/>
      <w:sz w:val="20"/>
      <w:szCs w:val="18"/>
    </w:rPr>
  </w:style>
  <w:style w:type="character" w:customStyle="1" w:styleId="CommentSubjectChar">
    <w:name w:val="Comment Subject Char"/>
    <w:basedOn w:val="CommentTextChar"/>
    <w:link w:val="CommentSubject"/>
    <w:uiPriority w:val="99"/>
    <w:semiHidden/>
    <w:rsid w:val="00E52171"/>
    <w:rPr>
      <w:rFonts w:ascii="Calibri" w:eastAsia="Calibri" w:hAnsi="Calibri" w:cs="Mangal"/>
      <w:b/>
      <w:bCs/>
      <w:sz w:val="20"/>
      <w:szCs w:val="18"/>
    </w:rPr>
  </w:style>
  <w:style w:type="paragraph" w:styleId="CommentSubject">
    <w:name w:val="annotation subject"/>
    <w:basedOn w:val="CommentText"/>
    <w:next w:val="CommentText"/>
    <w:link w:val="CommentSubjectChar"/>
    <w:uiPriority w:val="99"/>
    <w:semiHidden/>
    <w:unhideWhenUsed/>
    <w:rsid w:val="00E52171"/>
    <w:rPr>
      <w:b/>
      <w:bCs/>
    </w:rPr>
  </w:style>
  <w:style w:type="paragraph" w:customStyle="1" w:styleId="Header1-Clauses">
    <w:name w:val="Header 1 - Clauses"/>
    <w:basedOn w:val="Normal"/>
    <w:rsid w:val="00E52171"/>
    <w:pPr>
      <w:spacing w:before="120" w:after="0" w:line="240" w:lineRule="auto"/>
    </w:pPr>
    <w:rPr>
      <w:rFonts w:ascii="Arial" w:eastAsia="Times New Roman" w:hAnsi="Arial" w:cs="Times New Roman"/>
      <w:b/>
      <w:sz w:val="20"/>
      <w:lang w:bidi="ar-SA"/>
    </w:rPr>
  </w:style>
  <w:style w:type="paragraph" w:styleId="TOC2">
    <w:name w:val="toc 2"/>
    <w:basedOn w:val="Normal"/>
    <w:next w:val="Normal"/>
    <w:autoRedefine/>
    <w:uiPriority w:val="39"/>
    <w:rsid w:val="00E52171"/>
    <w:pPr>
      <w:tabs>
        <w:tab w:val="left" w:pos="1080"/>
        <w:tab w:val="right" w:leader="dot" w:pos="9360"/>
      </w:tabs>
      <w:spacing w:after="0" w:line="240" w:lineRule="auto"/>
      <w:ind w:left="720" w:hanging="547"/>
      <w:outlineLvl w:val="1"/>
    </w:pPr>
    <w:rPr>
      <w:rFonts w:ascii="Arial" w:eastAsia="Times New Roman" w:hAnsi="Arial" w:cs="Times New Roman"/>
      <w:noProof/>
      <w:lang w:bidi="ar-SA"/>
    </w:rPr>
  </w:style>
  <w:style w:type="paragraph" w:styleId="ListBullet5">
    <w:name w:val="List Bullet 5"/>
    <w:basedOn w:val="Normal"/>
    <w:autoRedefine/>
    <w:rsid w:val="00E52171"/>
    <w:pPr>
      <w:tabs>
        <w:tab w:val="num" w:pos="1800"/>
      </w:tabs>
      <w:spacing w:after="0" w:line="240" w:lineRule="auto"/>
      <w:ind w:left="1800" w:hanging="360"/>
    </w:pPr>
    <w:rPr>
      <w:rFonts w:ascii="Times New Roman" w:eastAsia="Times New Roman" w:hAnsi="Times New Roman" w:cs="Times New Roman"/>
      <w:sz w:val="20"/>
      <w:lang w:bidi="ar-SA"/>
    </w:rPr>
  </w:style>
  <w:style w:type="paragraph" w:customStyle="1" w:styleId="TOC1">
    <w:name w:val="TOC1"/>
    <w:basedOn w:val="Heading1"/>
    <w:link w:val="TOC1Char"/>
    <w:qFormat/>
    <w:rsid w:val="00E52171"/>
    <w:pPr>
      <w:jc w:val="center"/>
    </w:pPr>
    <w:rPr>
      <w:rFonts w:ascii="Arial" w:eastAsia="Arial Unicode MS" w:hAnsi="Arial" w:cs="Arial"/>
      <w:w w:val="97"/>
      <w:sz w:val="52"/>
      <w:szCs w:val="52"/>
    </w:rPr>
  </w:style>
  <w:style w:type="character" w:customStyle="1" w:styleId="TOC1Char">
    <w:name w:val="TOC1 Char"/>
    <w:link w:val="TOC1"/>
    <w:rsid w:val="00E52171"/>
    <w:rPr>
      <w:rFonts w:ascii="Arial" w:eastAsia="Arial Unicode MS" w:hAnsi="Arial" w:cs="Arial"/>
      <w:b/>
      <w:bCs/>
      <w:w w:val="97"/>
      <w:kern w:val="32"/>
      <w:sz w:val="52"/>
      <w:szCs w:val="52"/>
    </w:rPr>
  </w:style>
  <w:style w:type="paragraph" w:customStyle="1" w:styleId="TOC20">
    <w:name w:val="TOC2"/>
    <w:basedOn w:val="Normal"/>
    <w:link w:val="TOC2Char"/>
    <w:qFormat/>
    <w:rsid w:val="00E52171"/>
    <w:pPr>
      <w:widowControl w:val="0"/>
      <w:autoSpaceDE w:val="0"/>
      <w:autoSpaceDN w:val="0"/>
      <w:adjustRightInd w:val="0"/>
      <w:spacing w:before="274" w:after="200" w:line="345" w:lineRule="exact"/>
      <w:jc w:val="center"/>
    </w:pPr>
    <w:rPr>
      <w:rFonts w:ascii="Arial" w:eastAsia="Arial Unicode MS" w:hAnsi="Arial" w:cs="Arial"/>
      <w:b/>
      <w:bCs/>
      <w:w w:val="101"/>
      <w:sz w:val="36"/>
      <w:szCs w:val="36"/>
    </w:rPr>
  </w:style>
  <w:style w:type="character" w:customStyle="1" w:styleId="TOC2Char">
    <w:name w:val="TOC2 Char"/>
    <w:link w:val="TOC20"/>
    <w:rsid w:val="00E52171"/>
    <w:rPr>
      <w:rFonts w:ascii="Arial" w:eastAsia="Arial Unicode MS" w:hAnsi="Arial" w:cs="Arial"/>
      <w:b/>
      <w:bCs/>
      <w:w w:val="101"/>
      <w:sz w:val="36"/>
      <w:szCs w:val="36"/>
    </w:rPr>
  </w:style>
  <w:style w:type="paragraph" w:customStyle="1" w:styleId="ToC3">
    <w:name w:val="ToC3"/>
    <w:basedOn w:val="Normal"/>
    <w:link w:val="ToC3Char"/>
    <w:qFormat/>
    <w:rsid w:val="00E52171"/>
    <w:pPr>
      <w:framePr w:hSpace="180" w:wrap="around" w:vAnchor="text" w:hAnchor="margin" w:y="124"/>
      <w:widowControl w:val="0"/>
      <w:autoSpaceDE w:val="0"/>
      <w:autoSpaceDN w:val="0"/>
      <w:adjustRightInd w:val="0"/>
      <w:spacing w:before="120" w:after="0" w:line="279" w:lineRule="exact"/>
      <w:ind w:left="346" w:right="14" w:hanging="346"/>
      <w:jc w:val="center"/>
    </w:pPr>
    <w:rPr>
      <w:rFonts w:ascii="Arial" w:eastAsia="Arial Unicode MS" w:hAnsi="Arial" w:cs="Arial"/>
      <w:b/>
      <w:bCs/>
      <w:spacing w:val="-3"/>
      <w:sz w:val="24"/>
      <w:szCs w:val="24"/>
    </w:rPr>
  </w:style>
  <w:style w:type="character" w:customStyle="1" w:styleId="ToC3Char">
    <w:name w:val="ToC3 Char"/>
    <w:link w:val="ToC3"/>
    <w:rsid w:val="00E52171"/>
    <w:rPr>
      <w:rFonts w:ascii="Arial" w:eastAsia="Arial Unicode MS" w:hAnsi="Arial" w:cs="Arial"/>
      <w:b/>
      <w:bCs/>
      <w:spacing w:val="-3"/>
      <w:sz w:val="24"/>
      <w:szCs w:val="24"/>
    </w:rPr>
  </w:style>
  <w:style w:type="paragraph" w:customStyle="1" w:styleId="TOC4">
    <w:name w:val="TOC4"/>
    <w:basedOn w:val="Normal"/>
    <w:link w:val="TOC4Char"/>
    <w:qFormat/>
    <w:rsid w:val="00E52171"/>
    <w:pPr>
      <w:framePr w:hSpace="180" w:wrap="around" w:vAnchor="text" w:hAnchor="margin" w:y="124"/>
      <w:widowControl w:val="0"/>
      <w:autoSpaceDE w:val="0"/>
      <w:autoSpaceDN w:val="0"/>
      <w:adjustRightInd w:val="0"/>
      <w:spacing w:before="87" w:after="0" w:line="253" w:lineRule="exact"/>
      <w:ind w:left="180" w:hanging="180"/>
    </w:pPr>
    <w:rPr>
      <w:rFonts w:ascii="Arial" w:eastAsia="Arial Unicode MS" w:hAnsi="Arial" w:cs="Arial"/>
      <w:color w:val="000000"/>
      <w:sz w:val="20"/>
    </w:rPr>
  </w:style>
  <w:style w:type="character" w:customStyle="1" w:styleId="TOC4Char">
    <w:name w:val="TOC4 Char"/>
    <w:link w:val="TOC4"/>
    <w:rsid w:val="00E52171"/>
    <w:rPr>
      <w:rFonts w:ascii="Arial" w:eastAsia="Arial Unicode MS" w:hAnsi="Arial" w:cs="Arial"/>
      <w:color w:val="000000"/>
      <w:sz w:val="20"/>
    </w:rPr>
  </w:style>
  <w:style w:type="paragraph" w:styleId="TOCHeading">
    <w:name w:val="TOC Heading"/>
    <w:basedOn w:val="Heading1"/>
    <w:next w:val="Normal"/>
    <w:uiPriority w:val="39"/>
    <w:unhideWhenUsed/>
    <w:qFormat/>
    <w:rsid w:val="00E52171"/>
    <w:pPr>
      <w:keepLines/>
      <w:spacing w:after="0" w:line="259" w:lineRule="auto"/>
      <w:outlineLvl w:val="9"/>
    </w:pPr>
    <w:rPr>
      <w:rFonts w:ascii="Calibri Light" w:hAnsi="Calibri Light" w:cs="Mangal"/>
      <w:b w:val="0"/>
      <w:bCs w:val="0"/>
      <w:color w:val="2E74B5"/>
      <w:kern w:val="0"/>
      <w:szCs w:val="32"/>
      <w:lang w:bidi="ar-SA"/>
    </w:rPr>
  </w:style>
  <w:style w:type="paragraph" w:styleId="TOC10">
    <w:name w:val="toc 1"/>
    <w:basedOn w:val="Normal"/>
    <w:next w:val="Normal"/>
    <w:autoRedefine/>
    <w:uiPriority w:val="39"/>
    <w:unhideWhenUsed/>
    <w:rsid w:val="0028476F"/>
    <w:pPr>
      <w:tabs>
        <w:tab w:val="left" w:pos="720"/>
        <w:tab w:val="right" w:leader="dot" w:pos="9010"/>
      </w:tabs>
      <w:spacing w:after="100" w:line="276" w:lineRule="auto"/>
      <w:jc w:val="both"/>
    </w:pPr>
    <w:rPr>
      <w:rFonts w:asciiTheme="majorHAnsi" w:eastAsia="Calibri" w:hAnsiTheme="majorHAnsi" w:cs="Arial"/>
      <w:b/>
      <w:bCs/>
      <w:noProof/>
      <w:sz w:val="18"/>
      <w:szCs w:val="16"/>
    </w:rPr>
  </w:style>
  <w:style w:type="paragraph" w:styleId="TOC30">
    <w:name w:val="toc 3"/>
    <w:basedOn w:val="Normal"/>
    <w:next w:val="Normal"/>
    <w:autoRedefine/>
    <w:uiPriority w:val="39"/>
    <w:unhideWhenUsed/>
    <w:rsid w:val="00E52171"/>
    <w:pPr>
      <w:tabs>
        <w:tab w:val="right" w:leader="dot" w:pos="9010"/>
      </w:tabs>
      <w:spacing w:after="100" w:line="276" w:lineRule="auto"/>
      <w:ind w:left="440"/>
    </w:pPr>
    <w:rPr>
      <w:rFonts w:ascii="Calibri" w:eastAsia="Calibri" w:hAnsi="Calibri"/>
      <w:b/>
      <w:bCs/>
      <w:noProof/>
    </w:rPr>
  </w:style>
  <w:style w:type="paragraph" w:styleId="TOC40">
    <w:name w:val="toc 4"/>
    <w:basedOn w:val="Normal"/>
    <w:next w:val="Normal"/>
    <w:autoRedefine/>
    <w:uiPriority w:val="39"/>
    <w:unhideWhenUsed/>
    <w:rsid w:val="00E52171"/>
    <w:pPr>
      <w:spacing w:after="100" w:line="276" w:lineRule="auto"/>
      <w:ind w:left="660"/>
    </w:pPr>
    <w:rPr>
      <w:rFonts w:ascii="Calibri" w:eastAsia="Calibri" w:hAnsi="Calibri"/>
    </w:rPr>
  </w:style>
  <w:style w:type="paragraph" w:customStyle="1" w:styleId="ToC5">
    <w:name w:val="ToC5"/>
    <w:basedOn w:val="ListParagraph"/>
    <w:link w:val="ToC5Char"/>
    <w:rsid w:val="00E52171"/>
    <w:pPr>
      <w:widowControl w:val="0"/>
      <w:autoSpaceDE w:val="0"/>
      <w:autoSpaceDN w:val="0"/>
      <w:adjustRightInd w:val="0"/>
      <w:spacing w:after="0" w:line="414" w:lineRule="exact"/>
      <w:ind w:hanging="360"/>
    </w:pPr>
    <w:rPr>
      <w:szCs w:val="22"/>
    </w:rPr>
  </w:style>
  <w:style w:type="character" w:customStyle="1" w:styleId="ToC5Char">
    <w:name w:val="ToC5 Char"/>
    <w:link w:val="ToC5"/>
    <w:rsid w:val="00E52171"/>
    <w:rPr>
      <w:rFonts w:ascii="Calibri" w:eastAsia="Calibri" w:hAnsi="Calibri" w:cs="Mangal"/>
      <w:szCs w:val="22"/>
    </w:rPr>
  </w:style>
  <w:style w:type="paragraph" w:customStyle="1" w:styleId="ToC6">
    <w:name w:val="ToC6"/>
    <w:basedOn w:val="Normal"/>
    <w:link w:val="ToC6Char"/>
    <w:rsid w:val="00E52171"/>
    <w:pPr>
      <w:spacing w:after="200" w:line="276" w:lineRule="auto"/>
    </w:pPr>
    <w:rPr>
      <w:rFonts w:ascii="Arial" w:eastAsia="Calibri" w:hAnsi="Arial" w:cs="Arial"/>
      <w:sz w:val="20"/>
    </w:rPr>
  </w:style>
  <w:style w:type="character" w:customStyle="1" w:styleId="ToC6Char">
    <w:name w:val="ToC6 Char"/>
    <w:link w:val="ToC6"/>
    <w:rsid w:val="00E52171"/>
    <w:rPr>
      <w:rFonts w:ascii="Arial" w:eastAsia="Calibri" w:hAnsi="Arial" w:cs="Arial"/>
      <w:sz w:val="20"/>
    </w:rPr>
  </w:style>
  <w:style w:type="paragraph" w:customStyle="1" w:styleId="TOC50">
    <w:name w:val="TOC5"/>
    <w:basedOn w:val="ListParagraph"/>
    <w:link w:val="TOC5Char0"/>
    <w:rsid w:val="00E52171"/>
    <w:pPr>
      <w:widowControl w:val="0"/>
      <w:shd w:val="clear" w:color="auto" w:fill="FFFFFF"/>
      <w:autoSpaceDE w:val="0"/>
      <w:autoSpaceDN w:val="0"/>
      <w:adjustRightInd w:val="0"/>
      <w:spacing w:after="0"/>
      <w:ind w:left="1080" w:hanging="360"/>
      <w:jc w:val="center"/>
    </w:pPr>
    <w:rPr>
      <w:rFonts w:ascii="Arial" w:eastAsia="Arial Unicode MS" w:hAnsi="Arial" w:cs="Arial"/>
      <w:b/>
      <w:bCs/>
      <w:color w:val="000000"/>
      <w:spacing w:val="-3"/>
      <w:sz w:val="24"/>
      <w:szCs w:val="24"/>
    </w:rPr>
  </w:style>
  <w:style w:type="character" w:customStyle="1" w:styleId="TOC5Char0">
    <w:name w:val="TOC5 Char"/>
    <w:link w:val="TOC50"/>
    <w:rsid w:val="00E52171"/>
    <w:rPr>
      <w:rFonts w:ascii="Arial" w:eastAsia="Arial Unicode MS" w:hAnsi="Arial" w:cs="Arial"/>
      <w:b/>
      <w:bCs/>
      <w:color w:val="000000"/>
      <w:spacing w:val="-3"/>
      <w:sz w:val="24"/>
      <w:szCs w:val="24"/>
      <w:shd w:val="clear" w:color="auto" w:fill="FFFFFF"/>
    </w:rPr>
  </w:style>
  <w:style w:type="paragraph" w:customStyle="1" w:styleId="GCC2">
    <w:name w:val="GCC2"/>
    <w:basedOn w:val="ToC6"/>
    <w:link w:val="GCC2Char"/>
    <w:qFormat/>
    <w:rsid w:val="00E52171"/>
  </w:style>
  <w:style w:type="character" w:customStyle="1" w:styleId="GCC2Char">
    <w:name w:val="GCC2 Char"/>
    <w:link w:val="GCC2"/>
    <w:rsid w:val="00E52171"/>
    <w:rPr>
      <w:rFonts w:ascii="Arial" w:eastAsia="Calibri" w:hAnsi="Arial" w:cs="Arial"/>
      <w:sz w:val="20"/>
    </w:rPr>
  </w:style>
  <w:style w:type="paragraph" w:customStyle="1" w:styleId="GCC1">
    <w:name w:val="GCC1"/>
    <w:basedOn w:val="TOC50"/>
    <w:link w:val="GCC1Char"/>
    <w:qFormat/>
    <w:rsid w:val="00E52171"/>
  </w:style>
  <w:style w:type="character" w:customStyle="1" w:styleId="GCC1Char">
    <w:name w:val="GCC1 Char"/>
    <w:link w:val="GCC1"/>
    <w:rsid w:val="00E52171"/>
    <w:rPr>
      <w:rFonts w:ascii="Arial" w:eastAsia="Arial Unicode MS" w:hAnsi="Arial" w:cs="Arial"/>
      <w:b/>
      <w:bCs/>
      <w:color w:val="000000"/>
      <w:spacing w:val="-3"/>
      <w:sz w:val="24"/>
      <w:szCs w:val="24"/>
      <w:shd w:val="clear" w:color="auto" w:fill="FFFFFF"/>
    </w:rPr>
  </w:style>
  <w:style w:type="paragraph" w:styleId="TOC51">
    <w:name w:val="toc 5"/>
    <w:basedOn w:val="Normal"/>
    <w:next w:val="Normal"/>
    <w:autoRedefine/>
    <w:uiPriority w:val="39"/>
    <w:unhideWhenUsed/>
    <w:rsid w:val="00E52171"/>
    <w:pPr>
      <w:spacing w:after="100"/>
      <w:ind w:left="880"/>
    </w:pPr>
    <w:rPr>
      <w:rFonts w:ascii="Calibri" w:eastAsia="Times New Roman" w:hAnsi="Calibri"/>
    </w:rPr>
  </w:style>
  <w:style w:type="paragraph" w:styleId="TOC60">
    <w:name w:val="toc 6"/>
    <w:basedOn w:val="Normal"/>
    <w:next w:val="Normal"/>
    <w:autoRedefine/>
    <w:uiPriority w:val="39"/>
    <w:unhideWhenUsed/>
    <w:rsid w:val="00E52171"/>
    <w:pPr>
      <w:spacing w:after="100"/>
      <w:ind w:left="1100"/>
    </w:pPr>
    <w:rPr>
      <w:rFonts w:ascii="Calibri" w:eastAsia="Times New Roman" w:hAnsi="Calibri"/>
    </w:rPr>
  </w:style>
  <w:style w:type="paragraph" w:styleId="TOC7">
    <w:name w:val="toc 7"/>
    <w:basedOn w:val="Normal"/>
    <w:next w:val="Normal"/>
    <w:autoRedefine/>
    <w:uiPriority w:val="39"/>
    <w:unhideWhenUsed/>
    <w:rsid w:val="00E52171"/>
    <w:pPr>
      <w:spacing w:after="100"/>
      <w:ind w:left="1320"/>
    </w:pPr>
    <w:rPr>
      <w:rFonts w:ascii="Calibri" w:eastAsia="Times New Roman" w:hAnsi="Calibri"/>
    </w:rPr>
  </w:style>
  <w:style w:type="paragraph" w:styleId="TOC8">
    <w:name w:val="toc 8"/>
    <w:basedOn w:val="Normal"/>
    <w:next w:val="Normal"/>
    <w:autoRedefine/>
    <w:uiPriority w:val="39"/>
    <w:unhideWhenUsed/>
    <w:rsid w:val="00E52171"/>
    <w:pPr>
      <w:spacing w:after="100"/>
      <w:ind w:left="1540"/>
    </w:pPr>
    <w:rPr>
      <w:rFonts w:ascii="Calibri" w:eastAsia="Times New Roman" w:hAnsi="Calibri"/>
    </w:rPr>
  </w:style>
  <w:style w:type="paragraph" w:styleId="TOC9">
    <w:name w:val="toc 9"/>
    <w:basedOn w:val="Normal"/>
    <w:next w:val="Normal"/>
    <w:autoRedefine/>
    <w:uiPriority w:val="39"/>
    <w:unhideWhenUsed/>
    <w:rsid w:val="00E52171"/>
    <w:pPr>
      <w:spacing w:after="100"/>
      <w:ind w:left="1760"/>
    </w:pPr>
    <w:rPr>
      <w:rFonts w:ascii="Calibri" w:eastAsia="Times New Roman" w:hAnsi="Calibri"/>
    </w:rPr>
  </w:style>
  <w:style w:type="paragraph" w:customStyle="1" w:styleId="BDF1">
    <w:name w:val="BDF1"/>
    <w:basedOn w:val="Normal"/>
    <w:link w:val="BDF1Char"/>
    <w:qFormat/>
    <w:rsid w:val="00E52171"/>
    <w:pPr>
      <w:spacing w:after="200" w:line="276" w:lineRule="auto"/>
      <w:jc w:val="center"/>
    </w:pPr>
    <w:rPr>
      <w:rFonts w:ascii="Arial" w:eastAsia="Arial Unicode MS" w:hAnsi="Arial" w:cs="Arial"/>
      <w:b/>
      <w:bCs/>
      <w:color w:val="000000"/>
      <w:w w:val="96"/>
      <w:sz w:val="36"/>
      <w:szCs w:val="36"/>
    </w:rPr>
  </w:style>
  <w:style w:type="character" w:customStyle="1" w:styleId="BDF1Char">
    <w:name w:val="BDF1 Char"/>
    <w:link w:val="BDF1"/>
    <w:rsid w:val="00E52171"/>
    <w:rPr>
      <w:rFonts w:ascii="Arial" w:eastAsia="Arial Unicode MS" w:hAnsi="Arial" w:cs="Arial"/>
      <w:b/>
      <w:bCs/>
      <w:color w:val="000000"/>
      <w:w w:val="96"/>
      <w:sz w:val="36"/>
      <w:szCs w:val="36"/>
    </w:rPr>
  </w:style>
  <w:style w:type="paragraph" w:customStyle="1" w:styleId="BDF2">
    <w:name w:val="BDF2"/>
    <w:basedOn w:val="Normal"/>
    <w:link w:val="BDF2Char"/>
    <w:qFormat/>
    <w:rsid w:val="00E52171"/>
    <w:pPr>
      <w:widowControl w:val="0"/>
      <w:autoSpaceDE w:val="0"/>
      <w:autoSpaceDN w:val="0"/>
      <w:adjustRightInd w:val="0"/>
      <w:spacing w:before="296" w:after="0" w:line="299" w:lineRule="exact"/>
      <w:jc w:val="both"/>
    </w:pPr>
    <w:rPr>
      <w:rFonts w:ascii="Arial" w:eastAsia="Arial Unicode MS" w:hAnsi="Arial" w:cs="Arial"/>
      <w:b/>
      <w:bCs/>
      <w:color w:val="000000"/>
      <w:spacing w:val="-4"/>
      <w:sz w:val="24"/>
      <w:szCs w:val="24"/>
    </w:rPr>
  </w:style>
  <w:style w:type="character" w:customStyle="1" w:styleId="BDF2Char">
    <w:name w:val="BDF2 Char"/>
    <w:link w:val="BDF2"/>
    <w:rsid w:val="00E52171"/>
    <w:rPr>
      <w:rFonts w:ascii="Arial" w:eastAsia="Arial Unicode MS" w:hAnsi="Arial" w:cs="Arial"/>
      <w:b/>
      <w:bCs/>
      <w:color w:val="000000"/>
      <w:spacing w:val="-4"/>
      <w:sz w:val="24"/>
      <w:szCs w:val="24"/>
    </w:rPr>
  </w:style>
  <w:style w:type="paragraph" w:customStyle="1" w:styleId="m2866596767601377279gmail-msolistparagraph">
    <w:name w:val="m_2866596767601377279gmail-msolistparagraph"/>
    <w:basedOn w:val="Normal"/>
    <w:rsid w:val="00E52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Paragraph">
    <w:name w:val="Header 3 - Paragraph"/>
    <w:basedOn w:val="Normal"/>
    <w:rsid w:val="00E52171"/>
    <w:pPr>
      <w:tabs>
        <w:tab w:val="num" w:pos="864"/>
      </w:tabs>
      <w:spacing w:after="200" w:line="240" w:lineRule="auto"/>
      <w:ind w:left="864" w:hanging="432"/>
      <w:jc w:val="both"/>
    </w:pPr>
    <w:rPr>
      <w:rFonts w:ascii="Times New Roman" w:eastAsia="Times New Roman" w:hAnsi="Times New Roman" w:cs="Times New Roman"/>
      <w:sz w:val="24"/>
      <w:lang w:bidi="ar-SA"/>
    </w:rPr>
  </w:style>
  <w:style w:type="paragraph" w:customStyle="1" w:styleId="ITB">
    <w:name w:val="ITB"/>
    <w:basedOn w:val="Normal"/>
    <w:qFormat/>
    <w:rsid w:val="008003EC"/>
    <w:pPr>
      <w:spacing w:after="200" w:line="276" w:lineRule="auto"/>
      <w:jc w:val="center"/>
    </w:pPr>
    <w:rPr>
      <w:rFonts w:ascii="Times New Roman Bold" w:eastAsia="Arial Unicode MS" w:hAnsi="Times New Roman Bold" w:cs="Times New Roman Bold"/>
      <w:color w:val="000000"/>
      <w:w w:val="97"/>
      <w:sz w:val="36"/>
      <w:szCs w:val="36"/>
    </w:rPr>
  </w:style>
  <w:style w:type="paragraph" w:customStyle="1" w:styleId="ITB1">
    <w:name w:val="ITB1"/>
    <w:basedOn w:val="Normal"/>
    <w:qFormat/>
    <w:rsid w:val="0064532A"/>
    <w:pPr>
      <w:widowControl w:val="0"/>
      <w:tabs>
        <w:tab w:val="left" w:leader="dot" w:pos="8550"/>
      </w:tabs>
      <w:autoSpaceDE w:val="0"/>
      <w:autoSpaceDN w:val="0"/>
      <w:adjustRightInd w:val="0"/>
      <w:spacing w:after="0" w:line="253" w:lineRule="exact"/>
      <w:ind w:firstLine="510"/>
    </w:pPr>
    <w:rPr>
      <w:rFonts w:ascii="Times New Roman" w:eastAsia="Arial Unicode MS" w:hAnsi="Times New Roman" w:cs="Times New Roman"/>
      <w:color w:val="2E454B"/>
      <w:w w:val="101"/>
      <w:sz w:val="30"/>
      <w:szCs w:val="30"/>
    </w:rPr>
  </w:style>
  <w:style w:type="character" w:styleId="Emphasis">
    <w:name w:val="Emphasis"/>
    <w:basedOn w:val="DefaultParagraphFont"/>
    <w:uiPriority w:val="20"/>
    <w:qFormat/>
    <w:rsid w:val="00CB656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ssdd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ssdd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dc.gov.n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C03E-89A5-4D8E-8352-C2459FB2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88</Pages>
  <Words>29489</Words>
  <Characters>168093</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sagar</cp:lastModifiedBy>
  <cp:revision>245</cp:revision>
  <cp:lastPrinted>2021-04-23T12:52:00Z</cp:lastPrinted>
  <dcterms:created xsi:type="dcterms:W3CDTF">2019-06-15T08:36:00Z</dcterms:created>
  <dcterms:modified xsi:type="dcterms:W3CDTF">2021-04-23T15:07:00Z</dcterms:modified>
</cp:coreProperties>
</file>